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1EB" w:rsidRDefault="009C11EB">
      <w:pPr>
        <w:rPr>
          <w:b/>
          <w:bCs/>
        </w:rPr>
      </w:pPr>
      <w:r>
        <w:rPr>
          <w:b/>
          <w:bCs/>
        </w:rPr>
        <w:t>Create 2 Schematron files 1) MDQ [3 tests]; and DQM [IF list created: 2 tests; ELSE 0 texts]</w:t>
      </w:r>
    </w:p>
    <w:p w:rsidR="009C11EB" w:rsidRPr="009C11EB" w:rsidRDefault="009C11EB">
      <w:pPr>
        <w:rPr>
          <w:b/>
          <w:bCs/>
        </w:rPr>
      </w:pPr>
      <w:proofErr w:type="spellStart"/>
      <w:r w:rsidRPr="009C11EB">
        <w:rPr>
          <w:b/>
          <w:bCs/>
        </w:rPr>
        <w:t>MeasureReference</w:t>
      </w:r>
      <w:proofErr w:type="spellEnd"/>
      <w:r>
        <w:rPr>
          <w:b/>
          <w:bCs/>
        </w:rPr>
        <w:t xml:space="preserve"> MDQ</w:t>
      </w:r>
    </w:p>
    <w:p w:rsidR="009C11EB" w:rsidRDefault="009C11EB">
      <w:r>
        <w:t>Simple enough</w:t>
      </w:r>
    </w:p>
    <w:p w:rsidR="004E6AC0" w:rsidRDefault="009C11EB">
      <w:r w:rsidRPr="009C11EB">
        <w:t>(count(</w:t>
      </w:r>
      <w:proofErr w:type="spellStart"/>
      <w:r w:rsidRPr="009C11EB">
        <w:t>measureIdentification</w:t>
      </w:r>
      <w:proofErr w:type="spellEnd"/>
      <w:r w:rsidRPr="009C11EB">
        <w:t>) &gt; 0) OR (count (</w:t>
      </w:r>
      <w:proofErr w:type="spellStart"/>
      <w:r w:rsidRPr="009C11EB">
        <w:t>nameOfMeasure</w:t>
      </w:r>
      <w:proofErr w:type="spellEnd"/>
      <w:r w:rsidRPr="009C11EB">
        <w:t>) AND count (</w:t>
      </w:r>
      <w:proofErr w:type="spellStart"/>
      <w:r w:rsidRPr="009C11EB">
        <w:t>measureDescription</w:t>
      </w:r>
      <w:proofErr w:type="spellEnd"/>
      <w:r w:rsidRPr="009C11EB">
        <w:t>)&gt;0)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  <w:sz w:val="20"/>
          <w:szCs w:val="20"/>
        </w:rPr>
      </w:pPr>
      <w:proofErr w:type="spellStart"/>
      <w:r w:rsidRPr="009C11EB">
        <w:rPr>
          <w:b/>
          <w:bCs/>
          <w:sz w:val="20"/>
          <w:szCs w:val="20"/>
        </w:rPr>
        <w:t>QualityEvaluationReportInformation</w:t>
      </w:r>
      <w:proofErr w:type="spellEnd"/>
      <w:r w:rsidRPr="009C11EB">
        <w:rPr>
          <w:b/>
          <w:bCs/>
          <w:sz w:val="20"/>
          <w:szCs w:val="20"/>
        </w:rPr>
        <w:t xml:space="preserve"> MDQ</w:t>
      </w:r>
    </w:p>
    <w:p w:rsidR="009C11EB" w:rsidRPr="009C11EB" w:rsidRDefault="009C11EB">
      <w:pPr>
        <w:rPr>
          <w:sz w:val="20"/>
          <w:szCs w:val="20"/>
        </w:rPr>
      </w:pPr>
      <w:r w:rsidRPr="009C11EB">
        <w:rPr>
          <w:sz w:val="20"/>
          <w:szCs w:val="20"/>
        </w:rPr>
        <w:t>Constraint dropped</w:t>
      </w:r>
    </w:p>
    <w:p w:rsidR="009C11EB" w:rsidRPr="009C11EB" w:rsidRDefault="009C11EB">
      <w:pPr>
        <w:rPr>
          <w:sz w:val="20"/>
          <w:szCs w:val="20"/>
        </w:rPr>
      </w:pPr>
      <w:r w:rsidRPr="009C11EB">
        <w:rPr>
          <w:sz w:val="20"/>
          <w:szCs w:val="20"/>
        </w:rPr>
        <w:t>count(</w:t>
      </w:r>
      <w:proofErr w:type="spellStart"/>
      <w:r w:rsidRPr="009C11EB">
        <w:rPr>
          <w:sz w:val="20"/>
          <w:szCs w:val="20"/>
        </w:rPr>
        <w:t>reportReference</w:t>
      </w:r>
      <w:proofErr w:type="spellEnd"/>
      <w:r w:rsidRPr="009C11EB">
        <w:rPr>
          <w:sz w:val="20"/>
          <w:szCs w:val="20"/>
        </w:rPr>
        <w:t>) + count(</w:t>
      </w:r>
      <w:proofErr w:type="spellStart"/>
      <w:r w:rsidRPr="009C11EB">
        <w:rPr>
          <w:sz w:val="20"/>
          <w:szCs w:val="20"/>
        </w:rPr>
        <w:t>onlineResource</w:t>
      </w:r>
      <w:proofErr w:type="spellEnd"/>
      <w:r w:rsidRPr="009C11EB">
        <w:rPr>
          <w:sz w:val="20"/>
          <w:szCs w:val="20"/>
        </w:rPr>
        <w:t xml:space="preserve">) &gt; </w:t>
      </w:r>
      <w:r w:rsidR="00BF5B2C">
        <w:rPr>
          <w:sz w:val="20"/>
          <w:szCs w:val="20"/>
        </w:rPr>
        <w:t>0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  <w:i/>
          <w:iCs/>
        </w:rPr>
      </w:pPr>
      <w:proofErr w:type="spellStart"/>
      <w:r w:rsidRPr="009C11EB">
        <w:rPr>
          <w:b/>
          <w:bCs/>
          <w:i/>
          <w:iCs/>
        </w:rPr>
        <w:t>EvaluationMethod</w:t>
      </w:r>
      <w:proofErr w:type="spellEnd"/>
      <w:r>
        <w:rPr>
          <w:b/>
          <w:bCs/>
          <w:i/>
          <w:iCs/>
        </w:rPr>
        <w:t xml:space="preserve"> MDQ</w:t>
      </w:r>
    </w:p>
    <w:p w:rsidR="009C11EB" w:rsidRDefault="009C11EB">
      <w:r>
        <w:t>Able to be done</w:t>
      </w:r>
    </w:p>
    <w:p w:rsidR="009C11EB" w:rsidRDefault="009C11EB">
      <w:proofErr w:type="spellStart"/>
      <w:r w:rsidRPr="009C11EB">
        <w:t>evaluationMethodType.oclAsType</w:t>
      </w:r>
      <w:proofErr w:type="spellEnd"/>
      <w:r w:rsidRPr="009C11EB">
        <w:t>(indirect) implies count(</w:t>
      </w:r>
      <w:proofErr w:type="spellStart"/>
      <w:r w:rsidRPr="009C11EB">
        <w:t>deductiveSource</w:t>
      </w:r>
      <w:proofErr w:type="spellEnd"/>
      <w:r w:rsidRPr="009C11EB">
        <w:t>)&gt;0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  <w:i/>
          <w:iCs/>
          <w:color w:val="808080" w:themeColor="background1" w:themeShade="80"/>
        </w:rPr>
      </w:pPr>
      <w:proofErr w:type="spellStart"/>
      <w:r w:rsidRPr="009C11EB">
        <w:rPr>
          <w:b/>
          <w:bCs/>
          <w:i/>
          <w:iCs/>
          <w:color w:val="808080" w:themeColor="background1" w:themeShade="80"/>
        </w:rPr>
        <w:t>QualityResult</w:t>
      </w:r>
      <w:proofErr w:type="spellEnd"/>
      <w:r w:rsidRPr="009C11EB">
        <w:rPr>
          <w:b/>
          <w:bCs/>
          <w:i/>
          <w:iCs/>
          <w:color w:val="808080" w:themeColor="background1" w:themeShade="80"/>
        </w:rPr>
        <w:t xml:space="preserve"> MDQ</w:t>
      </w: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 xml:space="preserve">Tricky – unrealistic to test as it would rely on systematic implementation of </w:t>
      </w:r>
      <w:proofErr w:type="spellStart"/>
      <w:r w:rsidRPr="009C11EB">
        <w:rPr>
          <w:i/>
          <w:iCs/>
        </w:rPr>
        <w:t>MD_Scope</w:t>
      </w:r>
      <w:proofErr w:type="spellEnd"/>
      <w:r w:rsidRPr="009C11EB">
        <w:rPr>
          <w:i/>
          <w:iCs/>
        </w:rPr>
        <w:t xml:space="preserve"> X 2</w:t>
      </w:r>
    </w:p>
    <w:p w:rsidR="009C11EB" w:rsidRPr="009C11EB" w:rsidRDefault="009C11EB">
      <w:pPr>
        <w:rPr>
          <w:i/>
          <w:iCs/>
        </w:rPr>
      </w:pPr>
      <w:proofErr w:type="spellStart"/>
      <w:r w:rsidRPr="009C11EB">
        <w:rPr>
          <w:i/>
          <w:iCs/>
        </w:rPr>
        <w:t>resultScope</w:t>
      </w:r>
      <w:proofErr w:type="spellEnd"/>
      <w:r w:rsidRPr="009C11EB">
        <w:rPr>
          <w:i/>
          <w:iCs/>
        </w:rPr>
        <w:t xml:space="preserve"> shall be a subset of </w:t>
      </w:r>
      <w:proofErr w:type="spellStart"/>
      <w:r w:rsidRPr="009C11EB">
        <w:rPr>
          <w:i/>
          <w:iCs/>
        </w:rPr>
        <w:t>DataQuality.scope</w:t>
      </w:r>
      <w:proofErr w:type="spellEnd"/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  <w:color w:val="808080" w:themeColor="background1" w:themeShade="80"/>
        </w:rPr>
      </w:pPr>
      <w:proofErr w:type="spellStart"/>
      <w:r w:rsidRPr="009C11EB">
        <w:rPr>
          <w:b/>
          <w:bCs/>
          <w:color w:val="808080" w:themeColor="background1" w:themeShade="80"/>
        </w:rPr>
        <w:t>QuantitativeResult</w:t>
      </w:r>
      <w:proofErr w:type="spellEnd"/>
      <w:r w:rsidRPr="009C11EB">
        <w:rPr>
          <w:b/>
          <w:bCs/>
          <w:color w:val="808080" w:themeColor="background1" w:themeShade="80"/>
        </w:rPr>
        <w:t xml:space="preserve"> MDQ</w:t>
      </w: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 xml:space="preserve">Tricky – unrealistic as value is a </w:t>
      </w:r>
      <w:proofErr w:type="spellStart"/>
      <w:proofErr w:type="gramStart"/>
      <w:r w:rsidRPr="009C11EB">
        <w:rPr>
          <w:i/>
          <w:iCs/>
        </w:rPr>
        <w:t>gco:Record</w:t>
      </w:r>
      <w:proofErr w:type="spellEnd"/>
      <w:proofErr w:type="gramEnd"/>
      <w:r w:rsidRPr="009C11EB">
        <w:rPr>
          <w:i/>
          <w:iCs/>
        </w:rPr>
        <w:t xml:space="preserve"> type</w:t>
      </w: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 xml:space="preserve">if value is a number, </w:t>
      </w:r>
      <w:proofErr w:type="spellStart"/>
      <w:r w:rsidRPr="009C11EB">
        <w:rPr>
          <w:i/>
          <w:iCs/>
        </w:rPr>
        <w:t>valueUnit</w:t>
      </w:r>
      <w:proofErr w:type="spellEnd"/>
      <w:r w:rsidRPr="009C11EB">
        <w:rPr>
          <w:i/>
          <w:iCs/>
        </w:rPr>
        <w:t xml:space="preserve"> &gt; 1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</w:rPr>
      </w:pPr>
      <w:r>
        <w:rPr>
          <w:b/>
          <w:bCs/>
        </w:rPr>
        <w:t>MDQ</w:t>
      </w:r>
    </w:p>
    <w:p w:rsidR="009C11EB" w:rsidRDefault="009C11EB" w:rsidP="009C11EB">
      <w:r>
        <w:t>Simple enough</w:t>
      </w:r>
    </w:p>
    <w:p w:rsidR="009C11EB" w:rsidRDefault="009C11EB">
      <w:r w:rsidRPr="009C11EB">
        <w:t>"</w:t>
      </w:r>
      <w:proofErr w:type="spellStart"/>
      <w:r w:rsidRPr="009C11EB">
        <w:t>resultContent</w:t>
      </w:r>
      <w:proofErr w:type="spellEnd"/>
      <w:r w:rsidRPr="009C11EB">
        <w:t>" + "</w:t>
      </w:r>
      <w:proofErr w:type="spellStart"/>
      <w:r w:rsidRPr="009C11EB">
        <w:t>resultFormat</w:t>
      </w:r>
      <w:proofErr w:type="spellEnd"/>
      <w:r w:rsidRPr="009C11EB">
        <w:t>" &gt; 0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  <w:color w:val="808080" w:themeColor="background1" w:themeShade="80"/>
        </w:rPr>
      </w:pPr>
      <w:proofErr w:type="spellStart"/>
      <w:r w:rsidRPr="009C11EB">
        <w:rPr>
          <w:b/>
          <w:bCs/>
          <w:color w:val="808080" w:themeColor="background1" w:themeShade="80"/>
        </w:rPr>
        <w:t>SourceReference</w:t>
      </w:r>
      <w:proofErr w:type="spellEnd"/>
      <w:r w:rsidRPr="009C11EB">
        <w:rPr>
          <w:b/>
          <w:bCs/>
          <w:color w:val="808080" w:themeColor="background1" w:themeShade="80"/>
        </w:rPr>
        <w:t xml:space="preserve"> DQM</w:t>
      </w:r>
    </w:p>
    <w:p w:rsidR="009C11EB" w:rsidRPr="009C11EB" w:rsidRDefault="009C11EB" w:rsidP="009C11EB">
      <w:pPr>
        <w:rPr>
          <w:i/>
          <w:iCs/>
        </w:rPr>
      </w:pPr>
      <w:r w:rsidRPr="009C11EB">
        <w:rPr>
          <w:i/>
          <w:iCs/>
        </w:rPr>
        <w:t>Note: not able to test</w:t>
      </w:r>
    </w:p>
    <w:p w:rsidR="009C11EB" w:rsidRPr="009C11EB" w:rsidRDefault="009C11EB">
      <w:pPr>
        <w:rPr>
          <w:i/>
          <w:iCs/>
        </w:rPr>
      </w:pPr>
      <w:proofErr w:type="spellStart"/>
      <w:r w:rsidRPr="009C11EB">
        <w:rPr>
          <w:i/>
          <w:iCs/>
        </w:rPr>
        <w:t>sourceReference</w:t>
      </w:r>
      <w:proofErr w:type="spellEnd"/>
      <w:r w:rsidRPr="009C11EB">
        <w:rPr>
          <w:i/>
          <w:iCs/>
        </w:rPr>
        <w:t xml:space="preserve"> shall be provided if external source exists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  <w:color w:val="808080" w:themeColor="background1" w:themeShade="80"/>
        </w:rPr>
      </w:pPr>
      <w:proofErr w:type="spellStart"/>
      <w:r w:rsidRPr="009C11EB">
        <w:rPr>
          <w:b/>
          <w:bCs/>
          <w:color w:val="808080" w:themeColor="background1" w:themeShade="80"/>
        </w:rPr>
        <w:t>QualityMeasure</w:t>
      </w:r>
      <w:proofErr w:type="spellEnd"/>
      <w:r w:rsidRPr="009C11EB">
        <w:rPr>
          <w:b/>
          <w:bCs/>
          <w:color w:val="808080" w:themeColor="background1" w:themeShade="80"/>
        </w:rPr>
        <w:t xml:space="preserve"> DQM</w:t>
      </w:r>
    </w:p>
    <w:p w:rsidR="009C11EB" w:rsidRPr="009C11EB" w:rsidRDefault="009C11EB" w:rsidP="009C11EB">
      <w:pPr>
        <w:rPr>
          <w:i/>
          <w:iCs/>
        </w:rPr>
      </w:pPr>
      <w:r w:rsidRPr="009C11EB">
        <w:rPr>
          <w:i/>
          <w:iCs/>
        </w:rPr>
        <w:t>Note: not able to test</w:t>
      </w: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>description shall be provided if the definition is not sufficient to understand the measure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 xml:space="preserve">Note (assume </w:t>
      </w:r>
      <w:proofErr w:type="spellStart"/>
      <w:r w:rsidRPr="009C11EB">
        <w:rPr>
          <w:i/>
          <w:iCs/>
        </w:rPr>
        <w:t>typeName</w:t>
      </w:r>
      <w:proofErr w:type="spellEnd"/>
      <w:r w:rsidRPr="009C11EB">
        <w:rPr>
          <w:i/>
          <w:iCs/>
        </w:rPr>
        <w:t xml:space="preserve"> drawn from registry) - unrealistic</w:t>
      </w:r>
    </w:p>
    <w:p w:rsidR="009C11EB" w:rsidRPr="009C11EB" w:rsidRDefault="009C11EB">
      <w:pPr>
        <w:rPr>
          <w:i/>
          <w:iCs/>
        </w:rPr>
      </w:pPr>
      <w:proofErr w:type="spellStart"/>
      <w:r w:rsidRPr="009C11EB">
        <w:rPr>
          <w:i/>
          <w:iCs/>
        </w:rPr>
        <w:t>elementName</w:t>
      </w:r>
      <w:proofErr w:type="spellEnd"/>
      <w:r w:rsidRPr="009C11EB">
        <w:rPr>
          <w:i/>
          <w:iCs/>
        </w:rPr>
        <w:t xml:space="preserve"> shall be the TypeName of a data quality element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>Note: not able to test</w:t>
      </w: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>parameter shall be provided if required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i/>
          <w:iCs/>
        </w:rPr>
      </w:pPr>
      <w:r w:rsidRPr="009C11EB">
        <w:rPr>
          <w:i/>
          <w:iCs/>
        </w:rPr>
        <w:t xml:space="preserve">Note (as value in </w:t>
      </w:r>
      <w:proofErr w:type="spellStart"/>
      <w:proofErr w:type="gramStart"/>
      <w:r w:rsidRPr="009C11EB">
        <w:rPr>
          <w:i/>
          <w:iCs/>
        </w:rPr>
        <w:t>dqm:Abstract</w:t>
      </w:r>
      <w:proofErr w:type="gramEnd"/>
      <w:r w:rsidRPr="009C11EB">
        <w:rPr>
          <w:i/>
          <w:iCs/>
        </w:rPr>
        <w:t>_QualityResult</w:t>
      </w:r>
      <w:proofErr w:type="spellEnd"/>
      <w:r w:rsidRPr="009C11EB">
        <w:rPr>
          <w:i/>
          <w:iCs/>
        </w:rPr>
        <w:t xml:space="preserve"> is </w:t>
      </w:r>
      <w:proofErr w:type="spellStart"/>
      <w:r w:rsidRPr="009C11EB">
        <w:rPr>
          <w:i/>
          <w:iCs/>
        </w:rPr>
        <w:t>gco:Record</w:t>
      </w:r>
      <w:proofErr w:type="spellEnd"/>
      <w:r w:rsidRPr="009C11EB">
        <w:rPr>
          <w:i/>
          <w:iCs/>
        </w:rPr>
        <w:t xml:space="preserve"> type)</w:t>
      </w:r>
    </w:p>
    <w:p w:rsidR="009C11EB" w:rsidRPr="009C11EB" w:rsidRDefault="009C11EB">
      <w:pPr>
        <w:rPr>
          <w:i/>
          <w:iCs/>
        </w:rPr>
      </w:pPr>
      <w:proofErr w:type="spellStart"/>
      <w:r w:rsidRPr="009C11EB">
        <w:rPr>
          <w:i/>
          <w:iCs/>
        </w:rPr>
        <w:t>valueStructure</w:t>
      </w:r>
      <w:proofErr w:type="spellEnd"/>
      <w:r w:rsidRPr="009C11EB">
        <w:rPr>
          <w:i/>
          <w:iCs/>
        </w:rPr>
        <w:t xml:space="preserve"> shall be provided if the result includes more than one value</w:t>
      </w:r>
    </w:p>
    <w:p w:rsidR="009C11EB" w:rsidRPr="009C11EB" w:rsidRDefault="009C11EB">
      <w:pPr>
        <w:rPr>
          <w:i/>
          <w:iCs/>
          <w:sz w:val="16"/>
          <w:szCs w:val="16"/>
        </w:rPr>
      </w:pPr>
    </w:p>
    <w:p w:rsidR="009C11EB" w:rsidRPr="009C11EB" w:rsidRDefault="009C11EB" w:rsidP="009C11EB">
      <w:pPr>
        <w:rPr>
          <w:i/>
          <w:iCs/>
        </w:rPr>
      </w:pPr>
      <w:r>
        <w:rPr>
          <w:i/>
          <w:iCs/>
        </w:rPr>
        <w:t xml:space="preserve">Not able to test OR refer to </w:t>
      </w:r>
      <w:r w:rsidRPr="009C11EB">
        <w:rPr>
          <w:i/>
          <w:iCs/>
        </w:rPr>
        <w:t>Footnote</w:t>
      </w:r>
    </w:p>
    <w:p w:rsidR="009C11EB" w:rsidRDefault="009C11EB">
      <w:proofErr w:type="spellStart"/>
      <w:r w:rsidRPr="009C11EB">
        <w:t>valueType</w:t>
      </w:r>
      <w:proofErr w:type="spellEnd"/>
      <w:r w:rsidRPr="009C11EB">
        <w:t xml:space="preserve"> shall be one of the data types defined in ISO 19103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</w:rPr>
      </w:pPr>
      <w:proofErr w:type="spellStart"/>
      <w:r>
        <w:rPr>
          <w:b/>
          <w:bCs/>
        </w:rPr>
        <w:t>BasicMeasure</w:t>
      </w:r>
      <w:proofErr w:type="spellEnd"/>
      <w:r>
        <w:rPr>
          <w:b/>
          <w:bCs/>
        </w:rPr>
        <w:t xml:space="preserve"> DQM</w:t>
      </w:r>
    </w:p>
    <w:p w:rsidR="009C11EB" w:rsidRPr="009C11EB" w:rsidRDefault="009C11EB" w:rsidP="009C11EB">
      <w:pPr>
        <w:rPr>
          <w:i/>
          <w:iCs/>
        </w:rPr>
      </w:pPr>
      <w:r>
        <w:rPr>
          <w:i/>
          <w:iCs/>
        </w:rPr>
        <w:t xml:space="preserve">Not able to test OR refer to </w:t>
      </w:r>
      <w:r w:rsidRPr="009C11EB">
        <w:rPr>
          <w:i/>
          <w:iCs/>
        </w:rPr>
        <w:t>Footnote</w:t>
      </w:r>
    </w:p>
    <w:p w:rsidR="009C11EB" w:rsidRDefault="009C11EB">
      <w:proofErr w:type="spellStart"/>
      <w:r w:rsidRPr="009C11EB">
        <w:t>valueType</w:t>
      </w:r>
      <w:proofErr w:type="spellEnd"/>
      <w:r w:rsidRPr="009C11EB">
        <w:t xml:space="preserve"> shall be one of the data types defined in ISO 19103</w:t>
      </w:r>
    </w:p>
    <w:p w:rsidR="009C11EB" w:rsidRPr="009C11EB" w:rsidRDefault="009C11EB">
      <w:pPr>
        <w:rPr>
          <w:sz w:val="16"/>
          <w:szCs w:val="16"/>
        </w:rPr>
      </w:pPr>
    </w:p>
    <w:p w:rsidR="009C11EB" w:rsidRPr="009C11EB" w:rsidRDefault="009C11EB">
      <w:pPr>
        <w:rPr>
          <w:b/>
          <w:bCs/>
        </w:rPr>
      </w:pPr>
      <w:proofErr w:type="spellStart"/>
      <w:r w:rsidRPr="009C11EB">
        <w:rPr>
          <w:b/>
          <w:bCs/>
        </w:rPr>
        <w:t>MeasureParameter</w:t>
      </w:r>
      <w:proofErr w:type="spellEnd"/>
      <w:r>
        <w:rPr>
          <w:b/>
          <w:bCs/>
        </w:rPr>
        <w:t xml:space="preserve"> DQM</w:t>
      </w:r>
    </w:p>
    <w:p w:rsidR="009C11EB" w:rsidRPr="009C11EB" w:rsidRDefault="009C11EB">
      <w:pPr>
        <w:rPr>
          <w:i/>
          <w:iCs/>
        </w:rPr>
      </w:pPr>
      <w:r>
        <w:rPr>
          <w:i/>
          <w:iCs/>
        </w:rPr>
        <w:t xml:space="preserve">Not able to test OR refer to </w:t>
      </w:r>
      <w:r w:rsidRPr="009C11EB">
        <w:rPr>
          <w:i/>
          <w:iCs/>
        </w:rPr>
        <w:t>Footnote</w:t>
      </w:r>
    </w:p>
    <w:p w:rsidR="009C11EB" w:rsidRDefault="009C11EB">
      <w:proofErr w:type="spellStart"/>
      <w:r w:rsidRPr="009C11EB">
        <w:t>valueType</w:t>
      </w:r>
      <w:proofErr w:type="spellEnd"/>
      <w:r w:rsidRPr="009C11EB">
        <w:t xml:space="preserve"> shall be one of the data types defined in ISO 19103</w:t>
      </w:r>
    </w:p>
    <w:p w:rsidR="009C11EB" w:rsidRDefault="009C11EB"/>
    <w:p w:rsidR="009C11EB" w:rsidRDefault="009C11EB">
      <w:proofErr w:type="gramStart"/>
      <w:r>
        <w:t>?Create</w:t>
      </w:r>
      <w:proofErr w:type="gramEnd"/>
      <w:r>
        <w:t xml:space="preserve"> list of allowable </w:t>
      </w:r>
      <w:proofErr w:type="spellStart"/>
      <w:r>
        <w:t>valueTypes</w:t>
      </w:r>
      <w:proofErr w:type="spellEnd"/>
      <w:r>
        <w:t xml:space="preserve"> (from 19103)?</w:t>
      </w:r>
    </w:p>
    <w:sectPr w:rsidR="009C11EB" w:rsidSect="009C1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B"/>
    <w:rsid w:val="00446F08"/>
    <w:rsid w:val="004E6AC0"/>
    <w:rsid w:val="0079271B"/>
    <w:rsid w:val="009C11EB"/>
    <w:rsid w:val="00A062F6"/>
    <w:rsid w:val="00BC7A6F"/>
    <w:rsid w:val="00B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A7927"/>
  <w15:chartTrackingRefBased/>
  <w15:docId w15:val="{0B96A7F9-D615-F041-9774-5032B2CC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Bleys</dc:creator>
  <cp:keywords/>
  <dc:description/>
  <cp:lastModifiedBy>Evert Bleys</cp:lastModifiedBy>
  <cp:revision>2</cp:revision>
  <dcterms:created xsi:type="dcterms:W3CDTF">2023-11-15T04:09:00Z</dcterms:created>
  <dcterms:modified xsi:type="dcterms:W3CDTF">2023-11-29T03:55:00Z</dcterms:modified>
</cp:coreProperties>
</file>