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46C" w:rsidRPr="00FE0DA9" w:rsidRDefault="00B61A32" w:rsidP="000C546C">
      <w:pPr>
        <w:spacing w:after="200"/>
        <w:jc w:val="both"/>
        <w:rPr>
          <w:lang w:val="en-US"/>
        </w:rPr>
      </w:pPr>
      <w:r>
        <w:rPr>
          <w:noProof/>
          <w:lang w:val="en-US"/>
        </w:rPr>
        <w:pict>
          <v:shapetype id="_x0000_t202" coordsize="21600,21600" o:spt="202" path="m,l,21600r21600,l21600,xe">
            <v:stroke joinstyle="miter"/>
            <v:path gradientshapeok="t" o:connecttype="rect"/>
          </v:shapetype>
          <v:shape id="_x0000_s1027" type="#_x0000_t202" style="position:absolute;left:0;text-align:left;margin-left:4.05pt;margin-top:691.25pt;width:181.4pt;height:43.05pt;z-index:251662336;mso-width-percent:400;mso-height-percent:200;mso-width-percent:400;mso-height-percent:200;mso-width-relative:margin;mso-height-relative:margin" stroked="f">
            <v:textbox style="mso-next-textbox:#_x0000_s1027;mso-fit-shape-to-text:t">
              <w:txbxContent>
                <w:p w:rsidR="008A70C8" w:rsidRPr="00A377A3" w:rsidRDefault="008A70C8" w:rsidP="00A377A3">
                  <w:pPr>
                    <w:rPr>
                      <w:rFonts w:ascii="AUdimat" w:hAnsi="AUdimat"/>
                      <w:b/>
                      <w:sz w:val="56"/>
                    </w:rPr>
                  </w:pPr>
                  <w:r w:rsidRPr="00A377A3">
                    <w:rPr>
                      <w:rFonts w:ascii="AUdimat" w:hAnsi="AUdimat"/>
                      <w:b/>
                      <w:sz w:val="56"/>
                    </w:rPr>
                    <w:t>bespire</w:t>
                  </w:r>
                </w:p>
              </w:txbxContent>
            </v:textbox>
          </v:shape>
        </w:pict>
      </w:r>
      <w:r>
        <w:rPr>
          <w:noProof/>
          <w:lang w:val="en-US"/>
        </w:rPr>
        <w:pict>
          <v:shape id="_x0000_s1026" type="#_x0000_t202" style="position:absolute;left:0;text-align:left;margin-left:140.95pt;margin-top:132.8pt;width:319.2pt;height:610.1pt;z-index:251660288;mso-width-relative:margin;mso-height-relative:margin" stroked="f">
            <v:textbox style="mso-next-textbox:#_x0000_s1026">
              <w:txbxContent>
                <w:p w:rsidR="008A70C8" w:rsidRPr="00A377A3" w:rsidRDefault="008A70C8">
                  <w:pPr>
                    <w:rPr>
                      <w:rFonts w:ascii="AUdimat" w:hAnsi="AUdimat"/>
                      <w:b/>
                      <w:sz w:val="32"/>
                      <w:lang w:val="en-GB"/>
                    </w:rPr>
                  </w:pPr>
                  <w:r w:rsidRPr="00A377A3">
                    <w:rPr>
                      <w:rFonts w:ascii="AUdimat" w:hAnsi="AUdimat"/>
                      <w:b/>
                      <w:sz w:val="32"/>
                      <w:lang w:val="en-GB"/>
                    </w:rPr>
                    <w:t>ISO Registry of Geodetic Codes and Parameters</w:t>
                  </w:r>
                </w:p>
                <w:p w:rsidR="008A70C8" w:rsidRPr="00A377A3" w:rsidRDefault="00ED47FC">
                  <w:pPr>
                    <w:rPr>
                      <w:rFonts w:ascii="AUdimat" w:hAnsi="AUdimat"/>
                      <w:lang w:val="en-GB"/>
                    </w:rPr>
                  </w:pPr>
                  <w:r>
                    <w:rPr>
                      <w:rFonts w:ascii="AUdimat" w:hAnsi="AUdimat"/>
                      <w:lang w:val="en-GB"/>
                    </w:rPr>
                    <w:t>Installation Procedures</w:t>
                  </w:r>
                  <w:r w:rsidR="008A70C8">
                    <w:rPr>
                      <w:rFonts w:ascii="AUdimat" w:hAnsi="AUdimat"/>
                      <w:lang w:val="en-GB"/>
                    </w:rPr>
                    <w:br/>
                  </w:r>
                </w:p>
                <w:p w:rsidR="008A70C8" w:rsidRPr="00A377A3" w:rsidRDefault="008A70C8">
                  <w:pPr>
                    <w:rPr>
                      <w:rFonts w:ascii="AUdimat" w:hAnsi="AUdimat"/>
                      <w:lang w:val="en-GB"/>
                    </w:rPr>
                  </w:pPr>
                </w:p>
                <w:p w:rsidR="008A70C8" w:rsidRDefault="00BD616F">
                  <w:pPr>
                    <w:rPr>
                      <w:rFonts w:ascii="AUdimat" w:hAnsi="AUdimat"/>
                      <w:lang w:val="en-GB"/>
                    </w:rPr>
                  </w:pPr>
                  <w:r>
                    <w:rPr>
                      <w:rFonts w:ascii="AUdimat" w:hAnsi="AUdimat"/>
                      <w:lang w:val="en-GB"/>
                    </w:rPr>
                    <w:t>17</w:t>
                  </w:r>
                  <w:r w:rsidR="008A70C8" w:rsidRPr="00A377A3">
                    <w:rPr>
                      <w:rFonts w:ascii="AUdimat" w:hAnsi="AUdimat"/>
                      <w:lang w:val="en-GB"/>
                    </w:rPr>
                    <w:t xml:space="preserve"> </w:t>
                  </w:r>
                  <w:r>
                    <w:rPr>
                      <w:rFonts w:ascii="AUdimat" w:hAnsi="AUdimat"/>
                      <w:lang w:val="en-GB"/>
                    </w:rPr>
                    <w:t>February</w:t>
                  </w:r>
                  <w:r w:rsidR="008A70C8">
                    <w:rPr>
                      <w:rFonts w:ascii="AUdimat" w:hAnsi="AUdimat"/>
                      <w:lang w:val="en-GB"/>
                    </w:rPr>
                    <w:t xml:space="preserve"> </w:t>
                  </w:r>
                  <w:r w:rsidR="008A70C8" w:rsidRPr="00A377A3">
                    <w:rPr>
                      <w:rFonts w:ascii="AUdimat" w:hAnsi="AUdimat"/>
                      <w:lang w:val="en-GB"/>
                    </w:rPr>
                    <w:t>201</w:t>
                  </w:r>
                  <w:r>
                    <w:rPr>
                      <w:rFonts w:ascii="AUdimat" w:hAnsi="AUdimat"/>
                      <w:lang w:val="en-GB"/>
                    </w:rPr>
                    <w:t>5</w:t>
                  </w: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Default="008A70C8">
                  <w:pPr>
                    <w:rPr>
                      <w:rFonts w:ascii="AUdimat" w:hAnsi="AUdimat"/>
                      <w:lang w:val="en-GB"/>
                    </w:rPr>
                  </w:pPr>
                </w:p>
                <w:p w:rsidR="008A70C8" w:rsidRPr="00A377A3" w:rsidRDefault="008A70C8">
                  <w:pPr>
                    <w:rPr>
                      <w:rFonts w:ascii="AUdimat" w:hAnsi="AUdimat"/>
                      <w:lang w:val="en-GB"/>
                    </w:rPr>
                  </w:pPr>
                </w:p>
              </w:txbxContent>
            </v:textbox>
          </v:shape>
        </w:pict>
      </w:r>
      <w:r w:rsidR="00A377A3" w:rsidRPr="00FE0DA9">
        <w:rPr>
          <w:lang w:val="en-US"/>
        </w:rPr>
        <w:br w:type="page"/>
      </w: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0C546C" w:rsidRPr="00FE0DA9" w:rsidRDefault="000C546C" w:rsidP="000C546C">
      <w:pPr>
        <w:spacing w:after="200"/>
        <w:jc w:val="both"/>
        <w:rPr>
          <w:lang w:val="en-US"/>
        </w:rPr>
      </w:pPr>
    </w:p>
    <w:p w:rsidR="00CB6B34" w:rsidRPr="00FE0DA9" w:rsidRDefault="00CB6B34" w:rsidP="000C546C">
      <w:pPr>
        <w:spacing w:after="200"/>
        <w:jc w:val="both"/>
        <w:rPr>
          <w:lang w:val="en-US"/>
        </w:rPr>
      </w:pPr>
    </w:p>
    <w:p w:rsidR="000C546C" w:rsidRPr="00FE0DA9" w:rsidRDefault="000C546C" w:rsidP="000C546C">
      <w:pPr>
        <w:spacing w:after="200"/>
        <w:jc w:val="both"/>
        <w:rPr>
          <w:lang w:val="en-US"/>
        </w:rPr>
      </w:pPr>
    </w:p>
    <w:p w:rsidR="003450AD" w:rsidRPr="00FE0DA9" w:rsidRDefault="005419E7" w:rsidP="000C546C">
      <w:pPr>
        <w:spacing w:after="200"/>
        <w:jc w:val="both"/>
        <w:rPr>
          <w:lang w:val="en-US"/>
        </w:rPr>
      </w:pPr>
      <w:r w:rsidRPr="00FE0DA9">
        <w:rPr>
          <w:lang w:val="en-US"/>
        </w:rPr>
        <w:t>Copyright © 2014</w:t>
      </w:r>
      <w:r w:rsidR="00BD616F">
        <w:rPr>
          <w:lang w:val="en-US"/>
        </w:rPr>
        <w:t>-2015</w:t>
      </w:r>
      <w:r w:rsidR="003450AD" w:rsidRPr="00FE0DA9">
        <w:rPr>
          <w:lang w:val="en-US"/>
        </w:rPr>
        <w:t xml:space="preserve"> Statens kartverk</w:t>
      </w:r>
      <w:r w:rsidRPr="00FE0DA9">
        <w:rPr>
          <w:lang w:val="en-US"/>
        </w:rPr>
        <w:t xml:space="preserve">. </w:t>
      </w:r>
    </w:p>
    <w:p w:rsidR="005419E7" w:rsidRPr="00FE0DA9" w:rsidRDefault="000C546C" w:rsidP="000C546C">
      <w:pPr>
        <w:spacing w:after="200"/>
        <w:jc w:val="both"/>
        <w:rPr>
          <w:lang w:val="en-US"/>
        </w:rPr>
      </w:pPr>
      <w:r w:rsidRPr="00FE0DA9">
        <w:rPr>
          <w:lang w:val="en-US"/>
        </w:rPr>
        <w:t xml:space="preserve">This software was developed </w:t>
      </w:r>
      <w:r w:rsidR="00C9770C" w:rsidRPr="00FE0DA9">
        <w:rPr>
          <w:lang w:val="en-US"/>
        </w:rPr>
        <w:t xml:space="preserve">by bespire UG (haftungsbeschränkt) </w:t>
      </w:r>
      <w:r w:rsidRPr="00FE0DA9">
        <w:rPr>
          <w:lang w:val="en-US"/>
        </w:rPr>
        <w:t xml:space="preserve">under </w:t>
      </w:r>
      <w:r w:rsidR="00C9770C" w:rsidRPr="00FE0DA9">
        <w:rPr>
          <w:lang w:val="en-US"/>
        </w:rPr>
        <w:t xml:space="preserve">a </w:t>
      </w:r>
      <w:r w:rsidRPr="00FE0DA9">
        <w:rPr>
          <w:lang w:val="en-US"/>
        </w:rPr>
        <w:t xml:space="preserve">contract </w:t>
      </w:r>
      <w:r w:rsidR="00C9770C" w:rsidRPr="00FE0DA9">
        <w:rPr>
          <w:lang w:val="en-US"/>
        </w:rPr>
        <w:t xml:space="preserve">with </w:t>
      </w:r>
      <w:r w:rsidRPr="00FE0DA9">
        <w:rPr>
          <w:lang w:val="en-US"/>
        </w:rPr>
        <w:t xml:space="preserve">the Norwegian Mapping Authority </w:t>
      </w:r>
      <w:r w:rsidR="00C9770C" w:rsidRPr="00FE0DA9">
        <w:rPr>
          <w:lang w:val="en-US"/>
        </w:rPr>
        <w:t>(</w:t>
      </w:r>
      <w:r w:rsidRPr="00FE0DA9">
        <w:rPr>
          <w:lang w:val="en-US"/>
        </w:rPr>
        <w:t>Statens kartverk</w:t>
      </w:r>
      <w:r w:rsidR="00C9770C" w:rsidRPr="00FE0DA9">
        <w:rPr>
          <w:lang w:val="en-US"/>
        </w:rPr>
        <w:t>).</w:t>
      </w:r>
    </w:p>
    <w:p w:rsidR="00DE1593" w:rsidRPr="00FE0DA9" w:rsidRDefault="00DE1593" w:rsidP="005323E3">
      <w:pPr>
        <w:spacing w:after="200"/>
        <w:jc w:val="both"/>
        <w:rPr>
          <w:lang w:val="en-US"/>
        </w:rPr>
      </w:pPr>
      <w:r w:rsidRPr="00FE0DA9">
        <w:rPr>
          <w:lang w:val="en-US"/>
        </w:rPr>
        <w:t xml:space="preserve">This software uses components that were developed by Frankfurt University of Applied Sciences under a contract with the </w:t>
      </w:r>
      <w:r w:rsidR="005323E3" w:rsidRPr="00FE0DA9">
        <w:rPr>
          <w:lang w:val="en-US"/>
        </w:rPr>
        <w:t xml:space="preserve">German Federal Agency for Cartography and Geodesy </w:t>
      </w:r>
      <w:r w:rsidRPr="00FE0DA9">
        <w:rPr>
          <w:lang w:val="en-US"/>
        </w:rPr>
        <w:t>(Bundesamt für Kartographie und Geodäsie).</w:t>
      </w:r>
    </w:p>
    <w:p w:rsidR="00C06A29" w:rsidRPr="00FE0DA9" w:rsidRDefault="00C06A29" w:rsidP="000C546C">
      <w:pPr>
        <w:spacing w:after="200"/>
        <w:jc w:val="both"/>
        <w:rPr>
          <w:lang w:val="en-US"/>
        </w:rPr>
      </w:pPr>
      <w:r w:rsidRPr="00FE0DA9">
        <w:rPr>
          <w:lang w:val="en-US"/>
        </w:rPr>
        <w:t>No part of this publication may be reproduced, stored in a retrieval system, or transmitted, in any form, or by any means, electronic, mechanical, photocopying, recording or otherwise, without the prior consent of the copyright owner.</w:t>
      </w:r>
    </w:p>
    <w:p w:rsidR="006C33E5" w:rsidRPr="00FE0DA9" w:rsidRDefault="003450AD" w:rsidP="00C06A29">
      <w:pPr>
        <w:spacing w:after="200"/>
        <w:jc w:val="both"/>
        <w:rPr>
          <w:lang w:val="en-US"/>
        </w:rPr>
      </w:pPr>
      <w:r w:rsidRPr="00FE0DA9">
        <w:rPr>
          <w:lang w:val="en-US"/>
        </w:rPr>
        <w:t>Author</w:t>
      </w:r>
      <w:r w:rsidR="00C06A29" w:rsidRPr="00FE0DA9">
        <w:rPr>
          <w:lang w:val="en-US"/>
        </w:rPr>
        <w:t xml:space="preserve"> of this document: Florian Esser</w:t>
      </w:r>
    </w:p>
    <w:p w:rsidR="00DB2253" w:rsidRPr="00FE0DA9" w:rsidRDefault="00E70A2B" w:rsidP="00E70A2B">
      <w:pPr>
        <w:rPr>
          <w:rFonts w:ascii="AUdimat" w:hAnsi="AUdimat"/>
          <w:b/>
          <w:sz w:val="28"/>
          <w:szCs w:val="28"/>
          <w:lang w:val="en-US"/>
        </w:rPr>
      </w:pPr>
      <w:r w:rsidRPr="00FE0DA9">
        <w:rPr>
          <w:rFonts w:ascii="AUdimat" w:hAnsi="AUdimat"/>
          <w:b/>
          <w:sz w:val="28"/>
          <w:szCs w:val="28"/>
          <w:lang w:val="en-US"/>
        </w:rPr>
        <w:lastRenderedPageBreak/>
        <w:t>Content</w:t>
      </w:r>
      <w:r w:rsidR="00B36CA2" w:rsidRPr="00FE0DA9">
        <w:rPr>
          <w:rFonts w:ascii="AUdimat" w:hAnsi="AUdimat"/>
          <w:b/>
          <w:sz w:val="28"/>
          <w:szCs w:val="28"/>
          <w:lang w:val="en-US"/>
        </w:rPr>
        <w:t>s</w:t>
      </w:r>
    </w:p>
    <w:p w:rsidR="00BD616F" w:rsidRDefault="001A009B">
      <w:pPr>
        <w:pStyle w:val="Verzeichnis1"/>
        <w:tabs>
          <w:tab w:val="left" w:pos="440"/>
          <w:tab w:val="right" w:leader="dot" w:pos="9062"/>
        </w:tabs>
        <w:rPr>
          <w:rFonts w:asciiTheme="minorHAnsi" w:eastAsiaTheme="minorEastAsia" w:hAnsiTheme="minorHAnsi"/>
          <w:noProof/>
          <w:lang w:eastAsia="de-DE"/>
        </w:rPr>
      </w:pPr>
      <w:r w:rsidRPr="00FE0DA9">
        <w:rPr>
          <w:lang w:val="en-US"/>
        </w:rPr>
        <w:fldChar w:fldCharType="begin"/>
      </w:r>
      <w:r w:rsidR="00E70A2B" w:rsidRPr="00FE0DA9">
        <w:rPr>
          <w:lang w:val="en-US"/>
        </w:rPr>
        <w:instrText xml:space="preserve"> TOC \o "1-3" \h \z \u </w:instrText>
      </w:r>
      <w:r w:rsidRPr="00FE0DA9">
        <w:rPr>
          <w:lang w:val="en-US"/>
        </w:rPr>
        <w:fldChar w:fldCharType="separate"/>
      </w:r>
      <w:hyperlink w:anchor="_Toc411928856" w:history="1">
        <w:r w:rsidR="00BD616F" w:rsidRPr="00B05C87">
          <w:rPr>
            <w:rStyle w:val="Hyperlink"/>
            <w:noProof/>
            <w:kern w:val="28"/>
            <w:lang w:val="en-US"/>
          </w:rPr>
          <w:t>1</w:t>
        </w:r>
        <w:r w:rsidR="00BD616F">
          <w:rPr>
            <w:rFonts w:asciiTheme="minorHAnsi" w:eastAsiaTheme="minorEastAsia" w:hAnsiTheme="minorHAnsi"/>
            <w:noProof/>
            <w:lang w:eastAsia="de-DE"/>
          </w:rPr>
          <w:tab/>
        </w:r>
        <w:r w:rsidR="00BD616F" w:rsidRPr="00B05C87">
          <w:rPr>
            <w:rStyle w:val="Hyperlink"/>
            <w:noProof/>
            <w:kern w:val="28"/>
            <w:lang w:val="en-US"/>
          </w:rPr>
          <w:t>Installing the Registry Software</w:t>
        </w:r>
        <w:r w:rsidR="00BD616F">
          <w:rPr>
            <w:noProof/>
            <w:webHidden/>
          </w:rPr>
          <w:tab/>
        </w:r>
        <w:r w:rsidR="00BD616F">
          <w:rPr>
            <w:noProof/>
            <w:webHidden/>
          </w:rPr>
          <w:fldChar w:fldCharType="begin"/>
        </w:r>
        <w:r w:rsidR="00BD616F">
          <w:rPr>
            <w:noProof/>
            <w:webHidden/>
          </w:rPr>
          <w:instrText xml:space="preserve"> PAGEREF _Toc411928856 \h </w:instrText>
        </w:r>
        <w:r w:rsidR="00BD616F">
          <w:rPr>
            <w:noProof/>
            <w:webHidden/>
          </w:rPr>
        </w:r>
        <w:r w:rsidR="00BD616F">
          <w:rPr>
            <w:noProof/>
            <w:webHidden/>
          </w:rPr>
          <w:fldChar w:fldCharType="separate"/>
        </w:r>
        <w:r w:rsidR="00BD616F">
          <w:rPr>
            <w:noProof/>
            <w:webHidden/>
          </w:rPr>
          <w:t>1</w:t>
        </w:r>
        <w:r w:rsidR="00BD616F">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57" w:history="1">
        <w:r w:rsidRPr="00B05C87">
          <w:rPr>
            <w:rStyle w:val="Hyperlink"/>
            <w:noProof/>
            <w:lang w:val="en-US"/>
          </w:rPr>
          <w:t>1.1</w:t>
        </w:r>
        <w:r>
          <w:rPr>
            <w:rFonts w:asciiTheme="minorHAnsi" w:eastAsiaTheme="minorEastAsia" w:hAnsiTheme="minorHAnsi"/>
            <w:noProof/>
            <w:lang w:eastAsia="de-DE"/>
          </w:rPr>
          <w:tab/>
        </w:r>
        <w:r w:rsidRPr="00B05C87">
          <w:rPr>
            <w:rStyle w:val="Hyperlink"/>
            <w:noProof/>
            <w:lang w:val="en-US"/>
          </w:rPr>
          <w:t>Server hardware requirements</w:t>
        </w:r>
        <w:r>
          <w:rPr>
            <w:noProof/>
            <w:webHidden/>
          </w:rPr>
          <w:tab/>
        </w:r>
        <w:r>
          <w:rPr>
            <w:noProof/>
            <w:webHidden/>
          </w:rPr>
          <w:fldChar w:fldCharType="begin"/>
        </w:r>
        <w:r>
          <w:rPr>
            <w:noProof/>
            <w:webHidden/>
          </w:rPr>
          <w:instrText xml:space="preserve"> PAGEREF _Toc411928857 \h </w:instrText>
        </w:r>
        <w:r>
          <w:rPr>
            <w:noProof/>
            <w:webHidden/>
          </w:rPr>
        </w:r>
        <w:r>
          <w:rPr>
            <w:noProof/>
            <w:webHidden/>
          </w:rPr>
          <w:fldChar w:fldCharType="separate"/>
        </w:r>
        <w:r>
          <w:rPr>
            <w:noProof/>
            <w:webHidden/>
          </w:rPr>
          <w:t>1</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58" w:history="1">
        <w:r w:rsidRPr="00B05C87">
          <w:rPr>
            <w:rStyle w:val="Hyperlink"/>
            <w:noProof/>
            <w:lang w:val="en-US"/>
          </w:rPr>
          <w:t>1.2</w:t>
        </w:r>
        <w:r>
          <w:rPr>
            <w:rFonts w:asciiTheme="minorHAnsi" w:eastAsiaTheme="minorEastAsia" w:hAnsiTheme="minorHAnsi"/>
            <w:noProof/>
            <w:lang w:eastAsia="de-DE"/>
          </w:rPr>
          <w:tab/>
        </w:r>
        <w:r w:rsidRPr="00B05C87">
          <w:rPr>
            <w:rStyle w:val="Hyperlink"/>
            <w:noProof/>
            <w:lang w:val="en-US"/>
          </w:rPr>
          <w:t>System Requirements</w:t>
        </w:r>
        <w:r>
          <w:rPr>
            <w:noProof/>
            <w:webHidden/>
          </w:rPr>
          <w:tab/>
        </w:r>
        <w:r>
          <w:rPr>
            <w:noProof/>
            <w:webHidden/>
          </w:rPr>
          <w:fldChar w:fldCharType="begin"/>
        </w:r>
        <w:r>
          <w:rPr>
            <w:noProof/>
            <w:webHidden/>
          </w:rPr>
          <w:instrText xml:space="preserve"> PAGEREF _Toc411928858 \h </w:instrText>
        </w:r>
        <w:r>
          <w:rPr>
            <w:noProof/>
            <w:webHidden/>
          </w:rPr>
        </w:r>
        <w:r>
          <w:rPr>
            <w:noProof/>
            <w:webHidden/>
          </w:rPr>
          <w:fldChar w:fldCharType="separate"/>
        </w:r>
        <w:r>
          <w:rPr>
            <w:noProof/>
            <w:webHidden/>
          </w:rPr>
          <w:t>1</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59" w:history="1">
        <w:r w:rsidRPr="00B05C87">
          <w:rPr>
            <w:rStyle w:val="Hyperlink"/>
            <w:noProof/>
            <w:lang w:val="en-US"/>
          </w:rPr>
          <w:t>1.3</w:t>
        </w:r>
        <w:r>
          <w:rPr>
            <w:rFonts w:asciiTheme="minorHAnsi" w:eastAsiaTheme="minorEastAsia" w:hAnsiTheme="minorHAnsi"/>
            <w:noProof/>
            <w:lang w:eastAsia="de-DE"/>
          </w:rPr>
          <w:tab/>
        </w:r>
        <w:r w:rsidRPr="00B05C87">
          <w:rPr>
            <w:rStyle w:val="Hyperlink"/>
            <w:noProof/>
            <w:lang w:val="en-US"/>
          </w:rPr>
          <w:t>Nomenclature</w:t>
        </w:r>
        <w:r>
          <w:rPr>
            <w:noProof/>
            <w:webHidden/>
          </w:rPr>
          <w:tab/>
        </w:r>
        <w:r>
          <w:rPr>
            <w:noProof/>
            <w:webHidden/>
          </w:rPr>
          <w:fldChar w:fldCharType="begin"/>
        </w:r>
        <w:r>
          <w:rPr>
            <w:noProof/>
            <w:webHidden/>
          </w:rPr>
          <w:instrText xml:space="preserve"> PAGEREF _Toc411928859 \h </w:instrText>
        </w:r>
        <w:r>
          <w:rPr>
            <w:noProof/>
            <w:webHidden/>
          </w:rPr>
        </w:r>
        <w:r>
          <w:rPr>
            <w:noProof/>
            <w:webHidden/>
          </w:rPr>
          <w:fldChar w:fldCharType="separate"/>
        </w:r>
        <w:r>
          <w:rPr>
            <w:noProof/>
            <w:webHidden/>
          </w:rPr>
          <w:t>2</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60" w:history="1">
        <w:r w:rsidRPr="00B05C87">
          <w:rPr>
            <w:rStyle w:val="Hyperlink"/>
            <w:noProof/>
            <w:lang w:val="en-US"/>
          </w:rPr>
          <w:t>1.4</w:t>
        </w:r>
        <w:r>
          <w:rPr>
            <w:rFonts w:asciiTheme="minorHAnsi" w:eastAsiaTheme="minorEastAsia" w:hAnsiTheme="minorHAnsi"/>
            <w:noProof/>
            <w:lang w:eastAsia="de-DE"/>
          </w:rPr>
          <w:tab/>
        </w:r>
        <w:r w:rsidRPr="00B05C87">
          <w:rPr>
            <w:rStyle w:val="Hyperlink"/>
            <w:noProof/>
            <w:lang w:val="en-US"/>
          </w:rPr>
          <w:t>Prerequisites</w:t>
        </w:r>
        <w:r>
          <w:rPr>
            <w:noProof/>
            <w:webHidden/>
          </w:rPr>
          <w:tab/>
        </w:r>
        <w:r>
          <w:rPr>
            <w:noProof/>
            <w:webHidden/>
          </w:rPr>
          <w:fldChar w:fldCharType="begin"/>
        </w:r>
        <w:r>
          <w:rPr>
            <w:noProof/>
            <w:webHidden/>
          </w:rPr>
          <w:instrText xml:space="preserve"> PAGEREF _Toc411928860 \h </w:instrText>
        </w:r>
        <w:r>
          <w:rPr>
            <w:noProof/>
            <w:webHidden/>
          </w:rPr>
        </w:r>
        <w:r>
          <w:rPr>
            <w:noProof/>
            <w:webHidden/>
          </w:rPr>
          <w:fldChar w:fldCharType="separate"/>
        </w:r>
        <w:r>
          <w:rPr>
            <w:noProof/>
            <w:webHidden/>
          </w:rPr>
          <w:t>2</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61" w:history="1">
        <w:r w:rsidRPr="00B05C87">
          <w:rPr>
            <w:rStyle w:val="Hyperlink"/>
            <w:noProof/>
            <w:lang w:val="en-US"/>
          </w:rPr>
          <w:t>1.5</w:t>
        </w:r>
        <w:r>
          <w:rPr>
            <w:rFonts w:asciiTheme="minorHAnsi" w:eastAsiaTheme="minorEastAsia" w:hAnsiTheme="minorHAnsi"/>
            <w:noProof/>
            <w:lang w:eastAsia="de-DE"/>
          </w:rPr>
          <w:tab/>
        </w:r>
        <w:r w:rsidRPr="00B05C87">
          <w:rPr>
            <w:rStyle w:val="Hyperlink"/>
            <w:noProof/>
            <w:lang w:val="en-US"/>
          </w:rPr>
          <w:t>Installation</w:t>
        </w:r>
        <w:r>
          <w:rPr>
            <w:noProof/>
            <w:webHidden/>
          </w:rPr>
          <w:tab/>
        </w:r>
        <w:r>
          <w:rPr>
            <w:noProof/>
            <w:webHidden/>
          </w:rPr>
          <w:fldChar w:fldCharType="begin"/>
        </w:r>
        <w:r>
          <w:rPr>
            <w:noProof/>
            <w:webHidden/>
          </w:rPr>
          <w:instrText xml:space="preserve"> PAGEREF _Toc411928861 \h </w:instrText>
        </w:r>
        <w:r>
          <w:rPr>
            <w:noProof/>
            <w:webHidden/>
          </w:rPr>
        </w:r>
        <w:r>
          <w:rPr>
            <w:noProof/>
            <w:webHidden/>
          </w:rPr>
          <w:fldChar w:fldCharType="separate"/>
        </w:r>
        <w:r>
          <w:rPr>
            <w:noProof/>
            <w:webHidden/>
          </w:rPr>
          <w:t>3</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62" w:history="1">
        <w:r w:rsidRPr="00B05C87">
          <w:rPr>
            <w:rStyle w:val="Hyperlink"/>
            <w:noProof/>
            <w:lang w:val="en-US"/>
          </w:rPr>
          <w:t>1.6</w:t>
        </w:r>
        <w:r>
          <w:rPr>
            <w:rFonts w:asciiTheme="minorHAnsi" w:eastAsiaTheme="minorEastAsia" w:hAnsiTheme="minorHAnsi"/>
            <w:noProof/>
            <w:lang w:eastAsia="de-DE"/>
          </w:rPr>
          <w:tab/>
        </w:r>
        <w:r w:rsidRPr="00B05C87">
          <w:rPr>
            <w:rStyle w:val="Hyperlink"/>
            <w:noProof/>
            <w:lang w:val="en-US"/>
          </w:rPr>
          <w:t>Configuration</w:t>
        </w:r>
        <w:r>
          <w:rPr>
            <w:noProof/>
            <w:webHidden/>
          </w:rPr>
          <w:tab/>
        </w:r>
        <w:r>
          <w:rPr>
            <w:noProof/>
            <w:webHidden/>
          </w:rPr>
          <w:fldChar w:fldCharType="begin"/>
        </w:r>
        <w:r>
          <w:rPr>
            <w:noProof/>
            <w:webHidden/>
          </w:rPr>
          <w:instrText xml:space="preserve"> PAGEREF _Toc411928862 \h </w:instrText>
        </w:r>
        <w:r>
          <w:rPr>
            <w:noProof/>
            <w:webHidden/>
          </w:rPr>
        </w:r>
        <w:r>
          <w:rPr>
            <w:noProof/>
            <w:webHidden/>
          </w:rPr>
          <w:fldChar w:fldCharType="separate"/>
        </w:r>
        <w:r>
          <w:rPr>
            <w:noProof/>
            <w:webHidden/>
          </w:rPr>
          <w:t>3</w:t>
        </w:r>
        <w:r>
          <w:rPr>
            <w:noProof/>
            <w:webHidden/>
          </w:rPr>
          <w:fldChar w:fldCharType="end"/>
        </w:r>
      </w:hyperlink>
    </w:p>
    <w:p w:rsidR="00BD616F" w:rsidRDefault="00BD616F">
      <w:pPr>
        <w:pStyle w:val="Verzeichnis2"/>
        <w:tabs>
          <w:tab w:val="left" w:pos="880"/>
          <w:tab w:val="right" w:leader="dot" w:pos="9062"/>
        </w:tabs>
        <w:rPr>
          <w:rFonts w:asciiTheme="minorHAnsi" w:eastAsiaTheme="minorEastAsia" w:hAnsiTheme="minorHAnsi"/>
          <w:noProof/>
          <w:lang w:eastAsia="de-DE"/>
        </w:rPr>
      </w:pPr>
      <w:hyperlink w:anchor="_Toc411928863" w:history="1">
        <w:r w:rsidRPr="00B05C87">
          <w:rPr>
            <w:rStyle w:val="Hyperlink"/>
            <w:noProof/>
            <w:lang w:val="en-US"/>
          </w:rPr>
          <w:t>1.7</w:t>
        </w:r>
        <w:r>
          <w:rPr>
            <w:rFonts w:asciiTheme="minorHAnsi" w:eastAsiaTheme="minorEastAsia" w:hAnsiTheme="minorHAnsi"/>
            <w:noProof/>
            <w:lang w:eastAsia="de-DE"/>
          </w:rPr>
          <w:tab/>
        </w:r>
        <w:r w:rsidRPr="00B05C87">
          <w:rPr>
            <w:rStyle w:val="Hyperlink"/>
            <w:noProof/>
            <w:lang w:val="en-US"/>
          </w:rPr>
          <w:t>Default users</w:t>
        </w:r>
        <w:r>
          <w:rPr>
            <w:noProof/>
            <w:webHidden/>
          </w:rPr>
          <w:tab/>
        </w:r>
        <w:r>
          <w:rPr>
            <w:noProof/>
            <w:webHidden/>
          </w:rPr>
          <w:fldChar w:fldCharType="begin"/>
        </w:r>
        <w:r>
          <w:rPr>
            <w:noProof/>
            <w:webHidden/>
          </w:rPr>
          <w:instrText xml:space="preserve"> PAGEREF _Toc411928863 \h </w:instrText>
        </w:r>
        <w:r>
          <w:rPr>
            <w:noProof/>
            <w:webHidden/>
          </w:rPr>
        </w:r>
        <w:r>
          <w:rPr>
            <w:noProof/>
            <w:webHidden/>
          </w:rPr>
          <w:fldChar w:fldCharType="separate"/>
        </w:r>
        <w:r>
          <w:rPr>
            <w:noProof/>
            <w:webHidden/>
          </w:rPr>
          <w:t>4</w:t>
        </w:r>
        <w:r>
          <w:rPr>
            <w:noProof/>
            <w:webHidden/>
          </w:rPr>
          <w:fldChar w:fldCharType="end"/>
        </w:r>
      </w:hyperlink>
    </w:p>
    <w:p w:rsidR="00E70A2B" w:rsidRPr="00FE0DA9" w:rsidRDefault="001A009B" w:rsidP="00E70A2B">
      <w:pPr>
        <w:rPr>
          <w:lang w:val="en-US"/>
        </w:rPr>
      </w:pPr>
      <w:r w:rsidRPr="00FE0DA9">
        <w:rPr>
          <w:lang w:val="en-US"/>
        </w:rPr>
        <w:fldChar w:fldCharType="end"/>
      </w:r>
    </w:p>
    <w:p w:rsidR="00E70A2B" w:rsidRPr="00FE0DA9" w:rsidRDefault="00E70A2B">
      <w:pPr>
        <w:spacing w:after="200"/>
        <w:rPr>
          <w:lang w:val="en-US"/>
        </w:rPr>
      </w:pPr>
      <w:r w:rsidRPr="00FE0DA9">
        <w:rPr>
          <w:lang w:val="en-US"/>
        </w:rPr>
        <w:br w:type="page"/>
      </w:r>
    </w:p>
    <w:p w:rsidR="00DD7515" w:rsidRPr="00FE0DA9" w:rsidRDefault="00DD7515">
      <w:pPr>
        <w:spacing w:after="200"/>
        <w:rPr>
          <w:lang w:val="en-US"/>
        </w:rPr>
      </w:pPr>
      <w:r w:rsidRPr="00FE0DA9">
        <w:rPr>
          <w:lang w:val="en-US"/>
        </w:rPr>
        <w:lastRenderedPageBreak/>
        <w:br w:type="page"/>
      </w:r>
    </w:p>
    <w:p w:rsidR="00E70A2B" w:rsidRPr="00FE0DA9" w:rsidRDefault="00E70A2B" w:rsidP="000A6FFF">
      <w:pPr>
        <w:rPr>
          <w:lang w:val="en-US"/>
        </w:rPr>
        <w:sectPr w:rsidR="00E70A2B" w:rsidRPr="00FE0DA9" w:rsidSect="00DB2253">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pgNumType w:fmt="lowerRoman"/>
          <w:cols w:space="708"/>
          <w:titlePg/>
          <w:docGrid w:linePitch="360"/>
        </w:sectPr>
      </w:pPr>
    </w:p>
    <w:p w:rsidR="008A4C22" w:rsidRPr="00FE0DA9" w:rsidRDefault="008A4C22" w:rsidP="008A4C22">
      <w:pPr>
        <w:pStyle w:val="berschrift1"/>
        <w:rPr>
          <w:kern w:val="28"/>
          <w:lang w:val="en-US"/>
        </w:rPr>
      </w:pPr>
      <w:bookmarkStart w:id="0" w:name="_Toc411928856"/>
      <w:r w:rsidRPr="00FE0DA9">
        <w:rPr>
          <w:kern w:val="28"/>
          <w:lang w:val="en-US"/>
        </w:rPr>
        <w:lastRenderedPageBreak/>
        <w:t>In</w:t>
      </w:r>
      <w:r w:rsidR="00A925C1" w:rsidRPr="00FE0DA9">
        <w:rPr>
          <w:kern w:val="28"/>
          <w:lang w:val="en-US"/>
        </w:rPr>
        <w:t>stalling the Registry Software</w:t>
      </w:r>
      <w:bookmarkEnd w:id="0"/>
    </w:p>
    <w:p w:rsidR="00A925C1" w:rsidRPr="00FE0DA9" w:rsidRDefault="00A925C1" w:rsidP="00C5549E">
      <w:pPr>
        <w:jc w:val="both"/>
        <w:rPr>
          <w:lang w:val="en-US"/>
        </w:rPr>
      </w:pPr>
      <w:r w:rsidRPr="00FE0DA9">
        <w:rPr>
          <w:lang w:val="en-US"/>
        </w:rPr>
        <w:t>This guide describes how to install an instance of the ISO Registry of Geodetic Codes and Parameters.</w:t>
      </w:r>
    </w:p>
    <w:p w:rsidR="000C5892" w:rsidRPr="00FE0DA9" w:rsidRDefault="000C5892" w:rsidP="00C5549E">
      <w:pPr>
        <w:pStyle w:val="berschrift2"/>
        <w:rPr>
          <w:lang w:val="en-US"/>
        </w:rPr>
      </w:pPr>
      <w:bookmarkStart w:id="1" w:name="_Toc411928857"/>
      <w:r w:rsidRPr="00FE0DA9">
        <w:rPr>
          <w:lang w:val="en-US"/>
        </w:rPr>
        <w:t>Server hardware requirements</w:t>
      </w:r>
      <w:bookmarkEnd w:id="1"/>
    </w:p>
    <w:p w:rsidR="000C5892" w:rsidRPr="00FE0DA9" w:rsidRDefault="000C5892" w:rsidP="00C5549E">
      <w:pPr>
        <w:jc w:val="both"/>
        <w:rPr>
          <w:lang w:val="en-US"/>
        </w:rPr>
      </w:pPr>
      <w:r w:rsidRPr="00FE0DA9">
        <w:rPr>
          <w:lang w:val="en-US"/>
        </w:rPr>
        <w:t>Server load is difficult to predict, therefore live testing remains the best way to determine what hardware the ISO Registry instance will require in production. The values given below refer to the minimum available hardware to run the ISO Registry instance with five concurrent users.</w:t>
      </w:r>
    </w:p>
    <w:p w:rsidR="000C5892" w:rsidRPr="00FE0DA9" w:rsidRDefault="000C5892" w:rsidP="00C5549E">
      <w:pPr>
        <w:pStyle w:val="Listenabsatz"/>
        <w:numPr>
          <w:ilvl w:val="0"/>
          <w:numId w:val="10"/>
        </w:numPr>
        <w:jc w:val="both"/>
        <w:rPr>
          <w:lang w:val="en-US"/>
        </w:rPr>
      </w:pPr>
      <w:r w:rsidRPr="00FE0DA9">
        <w:rPr>
          <w:lang w:val="en-US"/>
        </w:rPr>
        <w:t>2 GHz+ CPU</w:t>
      </w:r>
    </w:p>
    <w:p w:rsidR="000C5892" w:rsidRPr="00FE0DA9" w:rsidRDefault="000C5892" w:rsidP="00C5549E">
      <w:pPr>
        <w:pStyle w:val="Listenabsatz"/>
        <w:numPr>
          <w:ilvl w:val="0"/>
          <w:numId w:val="10"/>
        </w:numPr>
        <w:jc w:val="both"/>
        <w:rPr>
          <w:lang w:val="en-US"/>
        </w:rPr>
      </w:pPr>
      <w:r w:rsidRPr="00FE0DA9">
        <w:rPr>
          <w:lang w:val="en-US"/>
        </w:rPr>
        <w:t>2048 MB RAM</w:t>
      </w:r>
    </w:p>
    <w:p w:rsidR="000C5892" w:rsidRPr="00FE0DA9" w:rsidRDefault="000C5892" w:rsidP="00C5549E">
      <w:pPr>
        <w:pStyle w:val="Listenabsatz"/>
        <w:numPr>
          <w:ilvl w:val="0"/>
          <w:numId w:val="10"/>
        </w:numPr>
        <w:jc w:val="both"/>
        <w:rPr>
          <w:lang w:val="en-US"/>
        </w:rPr>
      </w:pPr>
      <w:r w:rsidRPr="00FE0DA9">
        <w:rPr>
          <w:lang w:val="en-US"/>
        </w:rPr>
        <w:t>10 GB database space</w:t>
      </w:r>
    </w:p>
    <w:p w:rsidR="00A925C1" w:rsidRPr="00FE0DA9" w:rsidRDefault="00A925C1" w:rsidP="00C5549E">
      <w:pPr>
        <w:pStyle w:val="berschrift2"/>
        <w:rPr>
          <w:lang w:val="en-US"/>
        </w:rPr>
      </w:pPr>
      <w:bookmarkStart w:id="2" w:name="_Toc411928858"/>
      <w:r w:rsidRPr="00FE0DA9">
        <w:rPr>
          <w:lang w:val="en-US"/>
        </w:rPr>
        <w:t>System Requirements</w:t>
      </w:r>
      <w:bookmarkEnd w:id="2"/>
    </w:p>
    <w:tbl>
      <w:tblPr>
        <w:tblStyle w:val="HelleListe-Akzent1"/>
        <w:tblW w:w="0" w:type="auto"/>
        <w:tblLook w:val="04A0" w:firstRow="1" w:lastRow="0" w:firstColumn="1" w:lastColumn="0" w:noHBand="0" w:noVBand="1"/>
      </w:tblPr>
      <w:tblGrid>
        <w:gridCol w:w="4606"/>
        <w:gridCol w:w="4606"/>
      </w:tblGrid>
      <w:tr w:rsidR="00A925C1" w:rsidRPr="00FE0DA9" w:rsidTr="00C74C10">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4606" w:type="dxa"/>
            <w:vAlign w:val="center"/>
          </w:tcPr>
          <w:p w:rsidR="00A925C1" w:rsidRPr="00FE0DA9" w:rsidRDefault="00A925C1" w:rsidP="00C74C10">
            <w:pPr>
              <w:pStyle w:val="KeinLeerraum"/>
              <w:rPr>
                <w:lang w:val="en-US"/>
              </w:rPr>
            </w:pPr>
            <w:r w:rsidRPr="00FE0DA9">
              <w:rPr>
                <w:lang w:val="en-US"/>
              </w:rPr>
              <w:t>Java version</w:t>
            </w:r>
          </w:p>
        </w:tc>
        <w:tc>
          <w:tcPr>
            <w:tcW w:w="4606" w:type="dxa"/>
            <w:vAlign w:val="center"/>
          </w:tcPr>
          <w:p w:rsidR="00A925C1" w:rsidRPr="00FE0DA9" w:rsidRDefault="00A925C1" w:rsidP="00C74C10">
            <w:pPr>
              <w:pStyle w:val="KeinLeerraum"/>
              <w:cnfStyle w:val="100000000000" w:firstRow="1" w:lastRow="0" w:firstColumn="0" w:lastColumn="0" w:oddVBand="0" w:evenVBand="0" w:oddHBand="0" w:evenHBand="0" w:firstRowFirstColumn="0" w:firstRowLastColumn="0" w:lastRowFirstColumn="0" w:lastRowLastColumn="0"/>
              <w:rPr>
                <w:lang w:val="en-US"/>
              </w:rPr>
            </w:pPr>
          </w:p>
        </w:tc>
      </w:tr>
      <w:tr w:rsidR="00A925C1" w:rsidRPr="00FE0DA9" w:rsidTr="00C74C10">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606" w:type="dxa"/>
            <w:vAlign w:val="center"/>
          </w:tcPr>
          <w:p w:rsidR="00A925C1" w:rsidRPr="00FE0DA9" w:rsidRDefault="00A925C1" w:rsidP="00C74C10">
            <w:pPr>
              <w:pStyle w:val="KeinLeerraum"/>
              <w:rPr>
                <w:lang w:val="en-US"/>
              </w:rPr>
            </w:pPr>
            <w:r w:rsidRPr="00FE0DA9">
              <w:rPr>
                <w:lang w:val="en-US"/>
              </w:rPr>
              <w:t>Oracle JRE / JDK</w:t>
            </w:r>
          </w:p>
        </w:tc>
        <w:tc>
          <w:tcPr>
            <w:tcW w:w="4606" w:type="dxa"/>
            <w:vAlign w:val="center"/>
          </w:tcPr>
          <w:p w:rsidR="00A925C1"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b/>
                <w:color w:val="00B050"/>
                <w:lang w:val="en-US"/>
              </w:rPr>
              <w:sym w:font="Wingdings 2" w:char="F052"/>
            </w:r>
            <w:r w:rsidRPr="00FE0DA9">
              <w:rPr>
                <w:lang w:val="en-US"/>
              </w:rPr>
              <w:t xml:space="preserve">  </w:t>
            </w:r>
            <w:r w:rsidR="00A925C1" w:rsidRPr="00FE0DA9">
              <w:rPr>
                <w:lang w:val="en-US"/>
              </w:rPr>
              <w:t>1.7</w:t>
            </w:r>
          </w:p>
        </w:tc>
      </w:tr>
      <w:tr w:rsidR="00A925C1" w:rsidRPr="00FE0DA9" w:rsidTr="00C74C10">
        <w:trPr>
          <w:trHeight w:val="404"/>
        </w:trPr>
        <w:tc>
          <w:tcPr>
            <w:cnfStyle w:val="001000000000" w:firstRow="0" w:lastRow="0" w:firstColumn="1" w:lastColumn="0" w:oddVBand="0" w:evenVBand="0" w:oddHBand="0" w:evenHBand="0" w:firstRowFirstColumn="0" w:firstRowLastColumn="0" w:lastRowFirstColumn="0" w:lastRowLastColumn="0"/>
            <w:tcW w:w="4606" w:type="dxa"/>
            <w:vAlign w:val="center"/>
          </w:tcPr>
          <w:p w:rsidR="00A925C1" w:rsidRPr="00FE0DA9" w:rsidRDefault="00C74C10" w:rsidP="00C74C10">
            <w:pPr>
              <w:pStyle w:val="KeinLeerraum"/>
              <w:rPr>
                <w:lang w:val="en-US"/>
              </w:rPr>
            </w:pPr>
            <w:r w:rsidRPr="00FE0DA9">
              <w:rPr>
                <w:lang w:val="en-US"/>
              </w:rPr>
              <w:t>IcedTea (</w:t>
            </w:r>
            <w:r w:rsidR="00A925C1" w:rsidRPr="00FE0DA9">
              <w:rPr>
                <w:lang w:val="en-US"/>
              </w:rPr>
              <w:t>OpenJDK</w:t>
            </w:r>
            <w:r w:rsidRPr="00FE0DA9">
              <w:rPr>
                <w:lang w:val="en-US"/>
              </w:rPr>
              <w:t>)</w:t>
            </w:r>
          </w:p>
        </w:tc>
        <w:tc>
          <w:tcPr>
            <w:tcW w:w="4606" w:type="dxa"/>
            <w:vAlign w:val="center"/>
          </w:tcPr>
          <w:p w:rsidR="00A925C1"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b/>
                <w:color w:val="00B050"/>
                <w:lang w:val="en-US"/>
              </w:rPr>
              <w:sym w:font="Wingdings 2" w:char="F052"/>
            </w:r>
            <w:r w:rsidRPr="00FE0DA9">
              <w:rPr>
                <w:lang w:val="en-US"/>
              </w:rPr>
              <w:t xml:space="preserve">  2.4</w:t>
            </w:r>
          </w:p>
        </w:tc>
      </w:tr>
      <w:tr w:rsidR="00C74C10" w:rsidRPr="00BD616F" w:rsidTr="00C74C10">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606" w:type="dxa"/>
            <w:shd w:val="clear" w:color="auto" w:fill="4F81BD" w:themeFill="accent1"/>
            <w:vAlign w:val="center"/>
          </w:tcPr>
          <w:p w:rsidR="00C74C10" w:rsidRPr="00FE0DA9" w:rsidRDefault="00C74C10" w:rsidP="00C74C10">
            <w:pPr>
              <w:pStyle w:val="KeinLeerraum"/>
              <w:rPr>
                <w:color w:val="FFFFFF" w:themeColor="background1"/>
                <w:lang w:val="en-US"/>
              </w:rPr>
            </w:pPr>
            <w:r w:rsidRPr="00FE0DA9">
              <w:rPr>
                <w:color w:val="FFFFFF" w:themeColor="background1"/>
                <w:lang w:val="en-US"/>
              </w:rPr>
              <w:t>Operating systems for server installations</w:t>
            </w:r>
          </w:p>
        </w:tc>
        <w:tc>
          <w:tcPr>
            <w:tcW w:w="4606" w:type="dxa"/>
            <w:shd w:val="clear" w:color="auto" w:fill="4F81BD" w:themeFill="accent1"/>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color w:val="FFFFFF" w:themeColor="background1"/>
                <w:lang w:val="en-US"/>
              </w:rPr>
            </w:pPr>
          </w:p>
        </w:tc>
      </w:tr>
      <w:tr w:rsidR="00C74C10" w:rsidRPr="00BD616F" w:rsidTr="00C74C10">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Microsoft Windows</w:t>
            </w:r>
          </w:p>
        </w:tc>
        <w:tc>
          <w:tcPr>
            <w:tcW w:w="4606" w:type="dxa"/>
            <w:vAlign w:val="center"/>
          </w:tcPr>
          <w:p w:rsidR="00C74C10" w:rsidRPr="00FE0DA9" w:rsidRDefault="001A42C0" w:rsidP="00C74C10">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b/>
                <w:color w:val="00B050"/>
                <w:lang w:val="en-US"/>
              </w:rPr>
              <w:sym w:font="Wingdings 2" w:char="F052"/>
            </w: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Linux</w:t>
            </w:r>
          </w:p>
        </w:tc>
        <w:tc>
          <w:tcPr>
            <w:tcW w:w="4606" w:type="dxa"/>
            <w:vAlign w:val="center"/>
          </w:tcPr>
          <w:p w:rsidR="00C74C10" w:rsidRPr="00FE0DA9" w:rsidRDefault="00C74C10" w:rsidP="00C5549E">
            <w:pPr>
              <w:pStyle w:val="KeinLeerraum"/>
              <w:cnfStyle w:val="000000100000" w:firstRow="0" w:lastRow="0" w:firstColumn="0" w:lastColumn="0" w:oddVBand="0" w:evenVBand="0" w:oddHBand="1" w:evenHBand="0" w:firstRowFirstColumn="0" w:firstRowLastColumn="0" w:lastRowFirstColumn="0" w:lastRowLastColumn="0"/>
              <w:rPr>
                <w:b/>
                <w:color w:val="FF0000"/>
                <w:lang w:val="en-US"/>
              </w:rPr>
            </w:pPr>
            <w:r w:rsidRPr="00FE0DA9">
              <w:rPr>
                <w:b/>
                <w:color w:val="00B050"/>
                <w:lang w:val="en-US"/>
              </w:rPr>
              <w:sym w:font="Wingdings 2" w:char="F052"/>
            </w:r>
          </w:p>
        </w:tc>
      </w:tr>
      <w:tr w:rsidR="00C74C10" w:rsidRPr="00FE0DA9" w:rsidTr="00C74C10">
        <w:trPr>
          <w:trHeight w:val="526"/>
        </w:trPr>
        <w:tc>
          <w:tcPr>
            <w:cnfStyle w:val="001000000000" w:firstRow="0" w:lastRow="0" w:firstColumn="1" w:lastColumn="0" w:oddVBand="0" w:evenVBand="0" w:oddHBand="0" w:evenHBand="0" w:firstRowFirstColumn="0" w:firstRowLastColumn="0" w:lastRowFirstColumn="0" w:lastRowLastColumn="0"/>
            <w:tcW w:w="4606" w:type="dxa"/>
            <w:shd w:val="clear" w:color="auto" w:fill="4F81BD" w:themeFill="accent1"/>
            <w:vAlign w:val="center"/>
          </w:tcPr>
          <w:p w:rsidR="00C74C10" w:rsidRPr="00FE0DA9" w:rsidRDefault="00C74C10" w:rsidP="00C74C10">
            <w:pPr>
              <w:pStyle w:val="KeinLeerraum"/>
              <w:rPr>
                <w:color w:val="FFFFFF" w:themeColor="background1"/>
                <w:lang w:val="en-US"/>
              </w:rPr>
            </w:pPr>
            <w:r w:rsidRPr="00FE0DA9">
              <w:rPr>
                <w:color w:val="FFFFFF" w:themeColor="background1"/>
                <w:lang w:val="en-US"/>
              </w:rPr>
              <w:t>Application server</w:t>
            </w:r>
          </w:p>
        </w:tc>
        <w:tc>
          <w:tcPr>
            <w:tcW w:w="4606" w:type="dxa"/>
            <w:shd w:val="clear" w:color="auto" w:fill="4F81BD" w:themeFill="accent1"/>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color w:val="FFFFFF" w:themeColor="background1"/>
                <w:lang w:val="en-US"/>
              </w:rPr>
            </w:pP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Apache Tomcat</w:t>
            </w:r>
          </w:p>
        </w:tc>
        <w:tc>
          <w:tcPr>
            <w:tcW w:w="4606" w:type="dxa"/>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b/>
                <w:lang w:val="en-US"/>
              </w:rPr>
            </w:pPr>
            <w:r w:rsidRPr="00FE0DA9">
              <w:rPr>
                <w:b/>
                <w:color w:val="00B050"/>
                <w:lang w:val="en-US"/>
              </w:rPr>
              <w:sym w:font="Wingdings 2" w:char="F052"/>
            </w:r>
            <w:r w:rsidRPr="00FE0DA9">
              <w:rPr>
                <w:lang w:val="en-US"/>
              </w:rPr>
              <w:t xml:space="preserve">  7.0.x</w:t>
            </w:r>
          </w:p>
        </w:tc>
      </w:tr>
      <w:tr w:rsidR="00C74C10" w:rsidRPr="00FE0DA9" w:rsidTr="00C74C10">
        <w:trPr>
          <w:trHeight w:val="523"/>
        </w:trPr>
        <w:tc>
          <w:tcPr>
            <w:cnfStyle w:val="001000000000" w:firstRow="0" w:lastRow="0" w:firstColumn="1" w:lastColumn="0" w:oddVBand="0" w:evenVBand="0" w:oddHBand="0" w:evenHBand="0" w:firstRowFirstColumn="0" w:firstRowLastColumn="0" w:lastRowFirstColumn="0" w:lastRowLastColumn="0"/>
            <w:tcW w:w="4606" w:type="dxa"/>
            <w:shd w:val="clear" w:color="auto" w:fill="4F81BD" w:themeFill="accent1"/>
            <w:vAlign w:val="center"/>
          </w:tcPr>
          <w:p w:rsidR="00C74C10" w:rsidRPr="00FE0DA9" w:rsidRDefault="00C74C10" w:rsidP="00C74C10">
            <w:pPr>
              <w:pStyle w:val="KeinLeerraum"/>
              <w:rPr>
                <w:color w:val="FFFFFF" w:themeColor="background1"/>
                <w:lang w:val="en-US"/>
              </w:rPr>
            </w:pPr>
            <w:r w:rsidRPr="00FE0DA9">
              <w:rPr>
                <w:color w:val="FFFFFF" w:themeColor="background1"/>
                <w:lang w:val="en-US"/>
              </w:rPr>
              <w:t>Database</w:t>
            </w:r>
          </w:p>
        </w:tc>
        <w:tc>
          <w:tcPr>
            <w:tcW w:w="4606" w:type="dxa"/>
            <w:shd w:val="clear" w:color="auto" w:fill="4F81BD" w:themeFill="accent1"/>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b/>
                <w:color w:val="FFFFFF" w:themeColor="background1"/>
                <w:lang w:val="en-US"/>
              </w:rPr>
            </w:pP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PostgreSQL</w:t>
            </w:r>
          </w:p>
        </w:tc>
        <w:tc>
          <w:tcPr>
            <w:tcW w:w="4606" w:type="dxa"/>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b/>
                <w:color w:val="00B050"/>
                <w:lang w:val="en-US"/>
              </w:rPr>
            </w:pPr>
            <w:r w:rsidRPr="00FE0DA9">
              <w:rPr>
                <w:b/>
                <w:color w:val="00B050"/>
                <w:lang w:val="en-US"/>
              </w:rPr>
              <w:sym w:font="Wingdings 2" w:char="F052"/>
            </w:r>
            <w:r w:rsidRPr="00FE0DA9">
              <w:rPr>
                <w:b/>
                <w:color w:val="00B050"/>
                <w:lang w:val="en-US"/>
              </w:rPr>
              <w:t xml:space="preserve">  </w:t>
            </w:r>
            <w:r w:rsidRPr="00FE0DA9">
              <w:rPr>
                <w:lang w:val="en-US"/>
              </w:rPr>
              <w:t>9.1, 9.2, 9.3</w:t>
            </w:r>
          </w:p>
        </w:tc>
      </w:tr>
      <w:tr w:rsidR="00C74C10" w:rsidRPr="00FE0DA9" w:rsidTr="00C74C10">
        <w:trPr>
          <w:trHeight w:val="536"/>
        </w:trPr>
        <w:tc>
          <w:tcPr>
            <w:cnfStyle w:val="001000000000" w:firstRow="0" w:lastRow="0" w:firstColumn="1" w:lastColumn="0" w:oddVBand="0" w:evenVBand="0" w:oddHBand="0" w:evenHBand="0" w:firstRowFirstColumn="0" w:firstRowLastColumn="0" w:lastRowFirstColumn="0" w:lastRowLastColumn="0"/>
            <w:tcW w:w="4606" w:type="dxa"/>
            <w:shd w:val="clear" w:color="auto" w:fill="4F81BD" w:themeFill="accent1"/>
            <w:vAlign w:val="center"/>
          </w:tcPr>
          <w:p w:rsidR="00C74C10" w:rsidRPr="00FE0DA9" w:rsidRDefault="00C74C10" w:rsidP="00C74C10">
            <w:pPr>
              <w:pStyle w:val="KeinLeerraum"/>
              <w:rPr>
                <w:color w:val="FFFFFF" w:themeColor="background1"/>
                <w:lang w:val="en-US"/>
              </w:rPr>
            </w:pPr>
            <w:r w:rsidRPr="00FE0DA9">
              <w:rPr>
                <w:color w:val="FFFFFF" w:themeColor="background1"/>
                <w:lang w:val="en-US"/>
              </w:rPr>
              <w:t>Web browsers – desktop</w:t>
            </w:r>
          </w:p>
        </w:tc>
        <w:tc>
          <w:tcPr>
            <w:tcW w:w="4606" w:type="dxa"/>
            <w:shd w:val="clear" w:color="auto" w:fill="4F81BD" w:themeFill="accent1"/>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b/>
                <w:color w:val="FFFFFF" w:themeColor="background1"/>
                <w:lang w:val="en-US"/>
              </w:rPr>
            </w:pP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Microsoft Internet Explorer (Windows)</w:t>
            </w:r>
          </w:p>
        </w:tc>
        <w:tc>
          <w:tcPr>
            <w:tcW w:w="4606" w:type="dxa"/>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b/>
                <w:lang w:val="en-US"/>
              </w:rPr>
            </w:pPr>
            <w:r w:rsidRPr="00FE0DA9">
              <w:rPr>
                <w:b/>
                <w:color w:val="00B050"/>
                <w:lang w:val="en-US"/>
              </w:rPr>
              <w:sym w:font="Wingdings 2" w:char="F052"/>
            </w:r>
            <w:r w:rsidRPr="00FE0DA9">
              <w:rPr>
                <w:lang w:val="en-US"/>
              </w:rPr>
              <w:t xml:space="preserve">  10, 11</w:t>
            </w:r>
          </w:p>
        </w:tc>
      </w:tr>
      <w:tr w:rsidR="00C74C10" w:rsidRPr="00FE0DA9" w:rsidTr="00C74C10">
        <w:trPr>
          <w:trHeight w:val="404"/>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Mozilla Firefox (all platforms)</w:t>
            </w:r>
          </w:p>
        </w:tc>
        <w:tc>
          <w:tcPr>
            <w:tcW w:w="4606" w:type="dxa"/>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b/>
                <w:lang w:val="en-US"/>
              </w:rPr>
            </w:pPr>
            <w:r w:rsidRPr="00FE0DA9">
              <w:rPr>
                <w:b/>
                <w:color w:val="00B050"/>
                <w:lang w:val="en-US"/>
              </w:rPr>
              <w:sym w:font="Wingdings 2" w:char="F052"/>
            </w:r>
            <w:r w:rsidRPr="00FE0DA9">
              <w:rPr>
                <w:lang w:val="en-US"/>
              </w:rPr>
              <w:t xml:space="preserve">  latest stable version</w:t>
            </w: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Google Chrome (Windows and Mac)</w:t>
            </w:r>
          </w:p>
        </w:tc>
        <w:tc>
          <w:tcPr>
            <w:tcW w:w="4606" w:type="dxa"/>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b/>
                <w:lang w:val="en-US"/>
              </w:rPr>
            </w:pPr>
            <w:r w:rsidRPr="00FE0DA9">
              <w:rPr>
                <w:b/>
                <w:color w:val="00B050"/>
                <w:lang w:val="en-US"/>
              </w:rPr>
              <w:sym w:font="Wingdings 2" w:char="F052"/>
            </w:r>
            <w:r w:rsidRPr="00FE0DA9">
              <w:rPr>
                <w:lang w:val="en-US"/>
              </w:rPr>
              <w:t xml:space="preserve">  latest stable version</w:t>
            </w:r>
          </w:p>
        </w:tc>
      </w:tr>
      <w:tr w:rsidR="00C74C10" w:rsidRPr="00FE0DA9" w:rsidTr="00C74C10">
        <w:trPr>
          <w:trHeight w:val="513"/>
        </w:trPr>
        <w:tc>
          <w:tcPr>
            <w:cnfStyle w:val="001000000000" w:firstRow="0" w:lastRow="0" w:firstColumn="1" w:lastColumn="0" w:oddVBand="0" w:evenVBand="0" w:oddHBand="0" w:evenHBand="0" w:firstRowFirstColumn="0" w:firstRowLastColumn="0" w:lastRowFirstColumn="0" w:lastRowLastColumn="0"/>
            <w:tcW w:w="4606" w:type="dxa"/>
            <w:shd w:val="clear" w:color="auto" w:fill="4F81BD" w:themeFill="accent1"/>
            <w:vAlign w:val="center"/>
          </w:tcPr>
          <w:p w:rsidR="00C74C10" w:rsidRPr="00FE0DA9" w:rsidRDefault="00C74C10" w:rsidP="00C74C10">
            <w:pPr>
              <w:pStyle w:val="KeinLeerraum"/>
              <w:rPr>
                <w:color w:val="FFFFFF" w:themeColor="background1"/>
                <w:lang w:val="en-US"/>
              </w:rPr>
            </w:pPr>
            <w:r w:rsidRPr="00FE0DA9">
              <w:rPr>
                <w:color w:val="FFFFFF" w:themeColor="background1"/>
                <w:lang w:val="en-US"/>
              </w:rPr>
              <w:t>Web browsers – mobile</w:t>
            </w:r>
          </w:p>
        </w:tc>
        <w:tc>
          <w:tcPr>
            <w:tcW w:w="4606" w:type="dxa"/>
            <w:shd w:val="clear" w:color="auto" w:fill="4F81BD" w:themeFill="accent1"/>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b/>
                <w:color w:val="FFFFFF" w:themeColor="background1"/>
                <w:lang w:val="en-US"/>
              </w:rPr>
            </w:pPr>
          </w:p>
        </w:tc>
      </w:tr>
      <w:tr w:rsidR="00C74C10" w:rsidRPr="00FE0DA9" w:rsidTr="00C74C10">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Android (Android)</w:t>
            </w:r>
          </w:p>
        </w:tc>
        <w:tc>
          <w:tcPr>
            <w:tcW w:w="4606" w:type="dxa"/>
            <w:vAlign w:val="center"/>
          </w:tcPr>
          <w:p w:rsidR="00C74C10" w:rsidRPr="00FE0DA9" w:rsidRDefault="00C74C10" w:rsidP="00C74C10">
            <w:pPr>
              <w:pStyle w:val="KeinLeerraum"/>
              <w:cnfStyle w:val="000000100000" w:firstRow="0" w:lastRow="0" w:firstColumn="0" w:lastColumn="0" w:oddVBand="0" w:evenVBand="0" w:oddHBand="1" w:evenHBand="0" w:firstRowFirstColumn="0" w:firstRowLastColumn="0" w:lastRowFirstColumn="0" w:lastRowLastColumn="0"/>
              <w:rPr>
                <w:b/>
                <w:lang w:val="en-US"/>
              </w:rPr>
            </w:pPr>
            <w:r w:rsidRPr="00FE0DA9">
              <w:rPr>
                <w:b/>
                <w:color w:val="00B050"/>
                <w:lang w:val="en-US"/>
              </w:rPr>
              <w:sym w:font="Wingdings 2" w:char="F052"/>
            </w:r>
            <w:r w:rsidRPr="00FE0DA9">
              <w:rPr>
                <w:lang w:val="en-US"/>
              </w:rPr>
              <w:t xml:space="preserve">  the default Android browser</w:t>
            </w:r>
          </w:p>
        </w:tc>
      </w:tr>
      <w:tr w:rsidR="00C74C10" w:rsidRPr="00FE0DA9" w:rsidTr="00C74C10">
        <w:trPr>
          <w:trHeight w:val="416"/>
        </w:trPr>
        <w:tc>
          <w:tcPr>
            <w:cnfStyle w:val="001000000000" w:firstRow="0" w:lastRow="0" w:firstColumn="1" w:lastColumn="0" w:oddVBand="0" w:evenVBand="0" w:oddHBand="0" w:evenHBand="0" w:firstRowFirstColumn="0" w:firstRowLastColumn="0" w:lastRowFirstColumn="0" w:lastRowLastColumn="0"/>
            <w:tcW w:w="4606" w:type="dxa"/>
            <w:vAlign w:val="center"/>
          </w:tcPr>
          <w:p w:rsidR="00C74C10" w:rsidRPr="00FE0DA9" w:rsidRDefault="00C74C10" w:rsidP="00C74C10">
            <w:pPr>
              <w:pStyle w:val="KeinLeerraum"/>
              <w:rPr>
                <w:lang w:val="en-US"/>
              </w:rPr>
            </w:pPr>
            <w:r w:rsidRPr="00FE0DA9">
              <w:rPr>
                <w:lang w:val="en-US"/>
              </w:rPr>
              <w:t>Chrome (Android and iOS)</w:t>
            </w:r>
          </w:p>
        </w:tc>
        <w:tc>
          <w:tcPr>
            <w:tcW w:w="4606" w:type="dxa"/>
            <w:vAlign w:val="center"/>
          </w:tcPr>
          <w:p w:rsidR="00C74C10" w:rsidRPr="00FE0DA9" w:rsidRDefault="00C74C10" w:rsidP="00C74C10">
            <w:pPr>
              <w:pStyle w:val="KeinLeerraum"/>
              <w:cnfStyle w:val="000000000000" w:firstRow="0" w:lastRow="0" w:firstColumn="0" w:lastColumn="0" w:oddVBand="0" w:evenVBand="0" w:oddHBand="0" w:evenHBand="0" w:firstRowFirstColumn="0" w:firstRowLastColumn="0" w:lastRowFirstColumn="0" w:lastRowLastColumn="0"/>
              <w:rPr>
                <w:b/>
                <w:lang w:val="en-US"/>
              </w:rPr>
            </w:pPr>
            <w:r w:rsidRPr="00FE0DA9">
              <w:rPr>
                <w:b/>
                <w:color w:val="00B050"/>
                <w:lang w:val="en-US"/>
              </w:rPr>
              <w:sym w:font="Wingdings 2" w:char="F052"/>
            </w:r>
            <w:r w:rsidRPr="00FE0DA9">
              <w:rPr>
                <w:b/>
                <w:color w:val="00B050"/>
                <w:lang w:val="en-US"/>
              </w:rPr>
              <w:t xml:space="preserve"> </w:t>
            </w:r>
            <w:r w:rsidRPr="00FE0DA9">
              <w:rPr>
                <w:lang w:val="en-US"/>
              </w:rPr>
              <w:t xml:space="preserve"> latest stable version</w:t>
            </w:r>
          </w:p>
        </w:tc>
      </w:tr>
    </w:tbl>
    <w:p w:rsidR="00A925C1" w:rsidRPr="00FE0DA9" w:rsidRDefault="00A925C1" w:rsidP="00A925C1">
      <w:pPr>
        <w:rPr>
          <w:lang w:val="en-US"/>
        </w:rPr>
      </w:pPr>
    </w:p>
    <w:p w:rsidR="00FE0DA9" w:rsidRPr="00FE0DA9" w:rsidRDefault="00FE0DA9" w:rsidP="00BB7025">
      <w:pPr>
        <w:pStyle w:val="berschrift2"/>
        <w:rPr>
          <w:lang w:val="en-US"/>
        </w:rPr>
      </w:pPr>
      <w:bookmarkStart w:id="3" w:name="_Toc411928859"/>
      <w:r w:rsidRPr="00FE0DA9">
        <w:rPr>
          <w:lang w:val="en-US"/>
        </w:rPr>
        <w:lastRenderedPageBreak/>
        <w:t>Nomenclature</w:t>
      </w:r>
      <w:bookmarkEnd w:id="3"/>
    </w:p>
    <w:p w:rsidR="00FE0DA9" w:rsidRPr="00FE0DA9" w:rsidRDefault="00FE0DA9" w:rsidP="00FE0DA9">
      <w:pPr>
        <w:rPr>
          <w:lang w:val="en-US"/>
        </w:rPr>
      </w:pPr>
      <w:r w:rsidRPr="00FE0DA9">
        <w:rPr>
          <w:lang w:val="en-US"/>
        </w:rPr>
        <w:t xml:space="preserve">The following </w:t>
      </w:r>
      <w:r w:rsidRPr="00FE0DA9">
        <w:rPr>
          <w:rFonts w:ascii="Envy Code R" w:hAnsi="Envy Code R"/>
          <w:lang w:val="en-US"/>
        </w:rPr>
        <w:t>&lt;variables&gt;</w:t>
      </w:r>
      <w:r w:rsidRPr="00FE0DA9">
        <w:rPr>
          <w:lang w:val="en-US"/>
        </w:rPr>
        <w:t xml:space="preserve"> are used  in this document when referring to server-side paths or configuration parameters:</w:t>
      </w:r>
    </w:p>
    <w:tbl>
      <w:tblPr>
        <w:tblStyle w:val="HelleListe-Akzent1"/>
        <w:tblW w:w="0" w:type="auto"/>
        <w:tblLook w:val="04A0" w:firstRow="1" w:lastRow="0" w:firstColumn="1" w:lastColumn="0" w:noHBand="0" w:noVBand="1"/>
      </w:tblPr>
      <w:tblGrid>
        <w:gridCol w:w="2235"/>
        <w:gridCol w:w="6977"/>
      </w:tblGrid>
      <w:tr w:rsidR="00FE0DA9" w:rsidRPr="00FE0DA9" w:rsidTr="008F2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jc w:val="both"/>
              <w:rPr>
                <w:lang w:val="en-US"/>
              </w:rPr>
            </w:pPr>
            <w:r w:rsidRPr="00FE0DA9">
              <w:rPr>
                <w:lang w:val="en-US"/>
              </w:rPr>
              <w:t>Variable</w:t>
            </w:r>
          </w:p>
        </w:tc>
        <w:tc>
          <w:tcPr>
            <w:tcW w:w="6977" w:type="dxa"/>
          </w:tcPr>
          <w:p w:rsidR="00FE0DA9" w:rsidRPr="00FE0DA9" w:rsidRDefault="00FE0DA9" w:rsidP="008F2028">
            <w:pPr>
              <w:jc w:val="both"/>
              <w:cnfStyle w:val="100000000000" w:firstRow="1" w:lastRow="0" w:firstColumn="0" w:lastColumn="0" w:oddVBand="0" w:evenVBand="0" w:oddHBand="0" w:evenHBand="0" w:firstRowFirstColumn="0" w:firstRowLastColumn="0" w:lastRowFirstColumn="0" w:lastRowLastColumn="0"/>
              <w:rPr>
                <w:lang w:val="en-US"/>
              </w:rPr>
            </w:pPr>
            <w:r w:rsidRPr="00FE0DA9">
              <w:rPr>
                <w:lang w:val="en-US"/>
              </w:rPr>
              <w:t>Meaning</w:t>
            </w:r>
          </w:p>
        </w:tc>
      </w:tr>
      <w:tr w:rsidR="00FE0DA9" w:rsidRPr="00BD616F" w:rsidTr="008F2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&lt;Tomcat7&gt;</w:t>
            </w:r>
          </w:p>
        </w:tc>
        <w:tc>
          <w:tcPr>
            <w:tcW w:w="6977" w:type="dxa"/>
          </w:tcPr>
          <w:p w:rsidR="00FE0DA9" w:rsidRPr="00FE0DA9" w:rsidRDefault="00FE0DA9" w:rsidP="008F2028">
            <w:pP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 xml:space="preserve">Path to Apache Tomcat 7 (e. g. </w:t>
            </w:r>
            <w:r w:rsidRPr="00FE0DA9">
              <w:rPr>
                <w:rFonts w:ascii="Envy Code R" w:hAnsi="Envy Code R"/>
                <w:lang w:val="en-US"/>
              </w:rPr>
              <w:t>/var/lib/tomcat7</w:t>
            </w:r>
            <w:r w:rsidRPr="00FE0DA9">
              <w:rPr>
                <w:lang w:val="en-US"/>
              </w:rPr>
              <w:t>)</w:t>
            </w:r>
          </w:p>
        </w:tc>
      </w:tr>
      <w:tr w:rsidR="00FE0DA9" w:rsidRPr="00BD616F" w:rsidTr="008F2028">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&lt;dbserver&gt;</w:t>
            </w:r>
          </w:p>
        </w:tc>
        <w:tc>
          <w:tcPr>
            <w:tcW w:w="6977" w:type="dxa"/>
          </w:tcPr>
          <w:p w:rsidR="00FE0DA9" w:rsidRPr="00FE0DA9" w:rsidRDefault="00FE0DA9" w:rsidP="00FE0DA9">
            <w:pPr>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Host name or IP address of the PostgreSQL server</w:t>
            </w:r>
          </w:p>
        </w:tc>
      </w:tr>
      <w:tr w:rsidR="00FE0DA9" w:rsidRPr="00BD616F" w:rsidTr="008F2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&lt;dbport&gt;</w:t>
            </w:r>
          </w:p>
        </w:tc>
        <w:tc>
          <w:tcPr>
            <w:tcW w:w="6977" w:type="dxa"/>
          </w:tcPr>
          <w:p w:rsidR="00FE0DA9" w:rsidRPr="00FE0DA9" w:rsidRDefault="00FE0DA9" w:rsidP="00FE0DA9">
            <w:pP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Port of the PostgreSQL server</w:t>
            </w:r>
          </w:p>
        </w:tc>
      </w:tr>
      <w:tr w:rsidR="00FE0DA9" w:rsidRPr="00BD616F" w:rsidTr="008F2028">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&lt;dbname&gt;</w:t>
            </w:r>
          </w:p>
        </w:tc>
        <w:tc>
          <w:tcPr>
            <w:tcW w:w="6977" w:type="dxa"/>
          </w:tcPr>
          <w:p w:rsidR="00FE0DA9" w:rsidRPr="00FE0DA9" w:rsidRDefault="00FE0DA9" w:rsidP="008F2028">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PostgreSQL database</w:t>
            </w:r>
          </w:p>
        </w:tc>
      </w:tr>
      <w:tr w:rsidR="00FE0DA9" w:rsidRPr="00BD616F" w:rsidTr="008F2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&lt;dbuser&gt;</w:t>
            </w:r>
          </w:p>
        </w:tc>
        <w:tc>
          <w:tcPr>
            <w:tcW w:w="6977" w:type="dxa"/>
          </w:tcPr>
          <w:p w:rsidR="00FE0DA9" w:rsidRPr="00FE0DA9" w:rsidRDefault="00FE0DA9" w:rsidP="008F202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PostgreSQL login role that has full rights on the </w:t>
            </w:r>
            <w:r w:rsidRPr="00FE0DA9">
              <w:rPr>
                <w:rFonts w:ascii="Envy Code R" w:hAnsi="Envy Code R"/>
                <w:lang w:val="en-US"/>
              </w:rPr>
              <w:t>&lt;dbname&gt;</w:t>
            </w:r>
            <w:r>
              <w:rPr>
                <w:lang w:val="en-US"/>
              </w:rPr>
              <w:t xml:space="preserve"> database</w:t>
            </w:r>
          </w:p>
        </w:tc>
      </w:tr>
      <w:tr w:rsidR="00FE0DA9" w:rsidRPr="00FE0DA9" w:rsidTr="008F2028">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&lt;dbpassword&gt;</w:t>
            </w:r>
          </w:p>
        </w:tc>
        <w:tc>
          <w:tcPr>
            <w:tcW w:w="6977" w:type="dxa"/>
          </w:tcPr>
          <w:p w:rsidR="00FE0DA9" w:rsidRPr="00FE0DA9" w:rsidRDefault="00FE0DA9" w:rsidP="00FE0DA9">
            <w:pPr>
              <w:cnfStyle w:val="000000000000" w:firstRow="0" w:lastRow="0" w:firstColumn="0" w:lastColumn="0" w:oddVBand="0" w:evenVBand="0" w:oddHBand="0" w:evenHBand="0" w:firstRowFirstColumn="0" w:firstRowLastColumn="0" w:lastRowFirstColumn="0" w:lastRowLastColumn="0"/>
              <w:rPr>
                <w:lang w:val="en-US"/>
              </w:rPr>
            </w:pPr>
            <w:r>
              <w:rPr>
                <w:lang w:val="en-US"/>
              </w:rPr>
              <w:t>Password</w:t>
            </w:r>
            <w:r w:rsidRPr="00FE0DA9">
              <w:rPr>
                <w:lang w:val="en-US"/>
              </w:rPr>
              <w:t xml:space="preserve"> </w:t>
            </w:r>
            <w:r>
              <w:rPr>
                <w:lang w:val="en-US"/>
              </w:rPr>
              <w:t xml:space="preserve">of </w:t>
            </w:r>
            <w:r w:rsidRPr="00FE0DA9">
              <w:rPr>
                <w:rStyle w:val="PlatzhalterZchn"/>
                <w:lang w:val="en-US"/>
              </w:rPr>
              <w:t>&lt;dbuser&gt;</w:t>
            </w:r>
          </w:p>
        </w:tc>
      </w:tr>
      <w:tr w:rsidR="00FE0DA9" w:rsidRPr="00BD616F" w:rsidTr="008F2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&lt;host&gt;</w:t>
            </w:r>
          </w:p>
        </w:tc>
        <w:tc>
          <w:tcPr>
            <w:tcW w:w="6977" w:type="dxa"/>
          </w:tcPr>
          <w:p w:rsidR="00FE0DA9" w:rsidRPr="00FE0DA9" w:rsidRDefault="00FE0DA9" w:rsidP="00FE0DA9">
            <w:pP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 xml:space="preserve">Host name or IP address </w:t>
            </w:r>
            <w:r>
              <w:rPr>
                <w:lang w:val="en-US"/>
              </w:rPr>
              <w:t>of the installation server</w:t>
            </w:r>
          </w:p>
        </w:tc>
      </w:tr>
      <w:tr w:rsidR="00FE0DA9" w:rsidRPr="00BD616F" w:rsidTr="008F2028">
        <w:tc>
          <w:tcPr>
            <w:cnfStyle w:val="001000000000" w:firstRow="0" w:lastRow="0" w:firstColumn="1" w:lastColumn="0" w:oddVBand="0" w:evenVBand="0" w:oddHBand="0" w:evenHBand="0" w:firstRowFirstColumn="0" w:firstRowLastColumn="0" w:lastRowFirstColumn="0" w:lastRowLastColumn="0"/>
            <w:tcW w:w="2235" w:type="dxa"/>
          </w:tcPr>
          <w:p w:rsidR="00FE0DA9" w:rsidRPr="00FE0DA9" w:rsidRDefault="00FE0DA9" w:rsidP="008F2028">
            <w:pPr>
              <w:pStyle w:val="Platzhalter"/>
              <w:jc w:val="left"/>
              <w:rPr>
                <w:lang w:val="en-US"/>
              </w:rPr>
            </w:pPr>
            <w:r w:rsidRPr="00FE0DA9">
              <w:rPr>
                <w:lang w:val="en-US"/>
              </w:rPr>
              <w:t>&lt;port&gt;</w:t>
            </w:r>
          </w:p>
        </w:tc>
        <w:tc>
          <w:tcPr>
            <w:tcW w:w="6977" w:type="dxa"/>
          </w:tcPr>
          <w:p w:rsidR="00FE0DA9" w:rsidRPr="00FE0DA9" w:rsidRDefault="00FE0DA9" w:rsidP="00FE0DA9">
            <w:pPr>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Port</w:t>
            </w:r>
            <w:r>
              <w:rPr>
                <w:lang w:val="en-US"/>
              </w:rPr>
              <w:t xml:space="preserve"> where </w:t>
            </w:r>
            <w:r w:rsidRPr="00FE0DA9">
              <w:rPr>
                <w:lang w:val="en-US"/>
              </w:rPr>
              <w:t xml:space="preserve">Apache Tomcat </w:t>
            </w:r>
            <w:r>
              <w:rPr>
                <w:lang w:val="en-US"/>
              </w:rPr>
              <w:t xml:space="preserve">listens for </w:t>
            </w:r>
            <w:r w:rsidRPr="00FE0DA9">
              <w:rPr>
                <w:lang w:val="en-US"/>
              </w:rPr>
              <w:t>HTTP</w:t>
            </w:r>
            <w:r>
              <w:rPr>
                <w:lang w:val="en-US"/>
              </w:rPr>
              <w:t xml:space="preserve"> requests </w:t>
            </w:r>
            <w:r w:rsidRPr="00FE0DA9">
              <w:rPr>
                <w:lang w:val="en-US"/>
              </w:rPr>
              <w:t>(</w:t>
            </w:r>
            <w:r>
              <w:rPr>
                <w:lang w:val="en-US"/>
              </w:rPr>
              <w:t>e. g.</w:t>
            </w:r>
            <w:r w:rsidRPr="00FE0DA9">
              <w:rPr>
                <w:lang w:val="en-US"/>
              </w:rPr>
              <w:t xml:space="preserve"> 8080)</w:t>
            </w:r>
          </w:p>
        </w:tc>
      </w:tr>
    </w:tbl>
    <w:p w:rsidR="00FE0DA9" w:rsidRPr="00FE0DA9" w:rsidRDefault="00FE0DA9" w:rsidP="00FE0DA9">
      <w:pPr>
        <w:rPr>
          <w:lang w:val="en-US"/>
        </w:rPr>
      </w:pPr>
    </w:p>
    <w:p w:rsidR="00C5549E" w:rsidRPr="00FE0DA9" w:rsidRDefault="00C5549E" w:rsidP="00BB7025">
      <w:pPr>
        <w:pStyle w:val="berschrift2"/>
        <w:rPr>
          <w:lang w:val="en-US"/>
        </w:rPr>
      </w:pPr>
      <w:bookmarkStart w:id="4" w:name="_Toc411928860"/>
      <w:r w:rsidRPr="00FE0DA9">
        <w:rPr>
          <w:lang w:val="en-US"/>
        </w:rPr>
        <w:t>Prerequisites</w:t>
      </w:r>
      <w:bookmarkEnd w:id="4"/>
    </w:p>
    <w:p w:rsidR="00C5549E" w:rsidRPr="00FE0DA9" w:rsidRDefault="00C5549E" w:rsidP="00A925C1">
      <w:pPr>
        <w:rPr>
          <w:lang w:val="en-US"/>
        </w:rPr>
      </w:pPr>
      <w:r w:rsidRPr="00FE0DA9">
        <w:rPr>
          <w:lang w:val="en-US"/>
        </w:rPr>
        <w:t xml:space="preserve">The following sections </w:t>
      </w:r>
      <w:r w:rsidR="00511461" w:rsidRPr="00FE0DA9">
        <w:rPr>
          <w:lang w:val="en-US"/>
        </w:rPr>
        <w:t>assume that</w:t>
      </w:r>
    </w:p>
    <w:p w:rsidR="00C5549E" w:rsidRPr="00FE0DA9" w:rsidRDefault="00511461" w:rsidP="00C5549E">
      <w:pPr>
        <w:pStyle w:val="Listenabsatz"/>
        <w:numPr>
          <w:ilvl w:val="0"/>
          <w:numId w:val="11"/>
        </w:numPr>
        <w:rPr>
          <w:lang w:val="en-US"/>
        </w:rPr>
      </w:pPr>
      <w:r w:rsidRPr="00FE0DA9">
        <w:rPr>
          <w:lang w:val="en-US"/>
        </w:rPr>
        <w:t xml:space="preserve">you </w:t>
      </w:r>
      <w:r w:rsidR="00C5549E" w:rsidRPr="00FE0DA9">
        <w:rPr>
          <w:lang w:val="en-US"/>
        </w:rPr>
        <w:t>are familiar with administrating Linux systems</w:t>
      </w:r>
    </w:p>
    <w:p w:rsidR="00C5549E" w:rsidRPr="00FE0DA9" w:rsidRDefault="00511461" w:rsidP="00C5549E">
      <w:pPr>
        <w:pStyle w:val="Listenabsatz"/>
        <w:numPr>
          <w:ilvl w:val="0"/>
          <w:numId w:val="11"/>
        </w:numPr>
        <w:rPr>
          <w:lang w:val="en-US"/>
        </w:rPr>
      </w:pPr>
      <w:r w:rsidRPr="00FE0DA9">
        <w:rPr>
          <w:lang w:val="en-US"/>
        </w:rPr>
        <w:t xml:space="preserve">you </w:t>
      </w:r>
      <w:r w:rsidR="00C5549E" w:rsidRPr="00FE0DA9">
        <w:rPr>
          <w:lang w:val="en-US"/>
        </w:rPr>
        <w:t>have root access to the server used for installation</w:t>
      </w:r>
    </w:p>
    <w:p w:rsidR="00C5549E" w:rsidRPr="00FE0DA9" w:rsidRDefault="00511461" w:rsidP="00C5549E">
      <w:pPr>
        <w:pStyle w:val="Listenabsatz"/>
        <w:numPr>
          <w:ilvl w:val="0"/>
          <w:numId w:val="11"/>
        </w:numPr>
        <w:rPr>
          <w:lang w:val="en-US"/>
        </w:rPr>
      </w:pPr>
      <w:r w:rsidRPr="00FE0DA9">
        <w:rPr>
          <w:lang w:val="en-US"/>
        </w:rPr>
        <w:t xml:space="preserve">the following componets were </w:t>
      </w:r>
      <w:r w:rsidR="00C5549E" w:rsidRPr="00FE0DA9">
        <w:rPr>
          <w:lang w:val="en-US"/>
        </w:rPr>
        <w:t>already successfully install</w:t>
      </w:r>
      <w:r w:rsidRPr="00FE0DA9">
        <w:rPr>
          <w:lang w:val="en-US"/>
        </w:rPr>
        <w:t>ed</w:t>
      </w:r>
      <w:r w:rsidR="00C5549E" w:rsidRPr="00FE0DA9">
        <w:rPr>
          <w:lang w:val="en-US"/>
        </w:rPr>
        <w:t xml:space="preserve"> on the server:</w:t>
      </w:r>
    </w:p>
    <w:p w:rsidR="00C5549E" w:rsidRPr="00FE0DA9" w:rsidRDefault="00C5549E" w:rsidP="00C5549E">
      <w:pPr>
        <w:pStyle w:val="Listenabsatz"/>
        <w:numPr>
          <w:ilvl w:val="1"/>
          <w:numId w:val="11"/>
        </w:numPr>
        <w:rPr>
          <w:lang w:val="en-US"/>
        </w:rPr>
      </w:pPr>
      <w:r w:rsidRPr="00FE0DA9">
        <w:rPr>
          <w:lang w:val="en-US"/>
        </w:rPr>
        <w:t>OpenJDK 7 or Oracle JDK/JRE 7</w:t>
      </w:r>
    </w:p>
    <w:p w:rsidR="00C5549E" w:rsidRPr="00FE0DA9" w:rsidRDefault="00C5549E" w:rsidP="00C5549E">
      <w:pPr>
        <w:pStyle w:val="Listenabsatz"/>
        <w:numPr>
          <w:ilvl w:val="1"/>
          <w:numId w:val="11"/>
        </w:numPr>
        <w:rPr>
          <w:lang w:val="en-US"/>
        </w:rPr>
      </w:pPr>
      <w:r w:rsidRPr="00FE0DA9">
        <w:rPr>
          <w:lang w:val="en-US"/>
        </w:rPr>
        <w:t>Apache Tomcat 7.0.x</w:t>
      </w:r>
    </w:p>
    <w:p w:rsidR="00511461" w:rsidRPr="00FE0DA9" w:rsidRDefault="00511461" w:rsidP="00511461">
      <w:pPr>
        <w:pStyle w:val="Listenabsatz"/>
        <w:numPr>
          <w:ilvl w:val="0"/>
          <w:numId w:val="11"/>
        </w:numPr>
        <w:rPr>
          <w:lang w:val="en-US"/>
        </w:rPr>
      </w:pPr>
      <w:r w:rsidRPr="00FE0DA9">
        <w:rPr>
          <w:lang w:val="en-US"/>
        </w:rPr>
        <w:t>the server can connect to a PostgreSQL instance and</w:t>
      </w:r>
    </w:p>
    <w:p w:rsidR="00511461" w:rsidRPr="00FE0DA9" w:rsidRDefault="00FE0DA9" w:rsidP="00511461">
      <w:pPr>
        <w:pStyle w:val="Listenabsatz"/>
        <w:numPr>
          <w:ilvl w:val="1"/>
          <w:numId w:val="11"/>
        </w:numPr>
        <w:rPr>
          <w:lang w:val="en-US"/>
        </w:rPr>
      </w:pPr>
      <w:r>
        <w:rPr>
          <w:lang w:val="en-US"/>
        </w:rPr>
        <w:t>the</w:t>
      </w:r>
      <w:r w:rsidR="00511461" w:rsidRPr="00FE0DA9">
        <w:rPr>
          <w:lang w:val="en-US"/>
        </w:rPr>
        <w:t xml:space="preserve"> database </w:t>
      </w:r>
      <w:r>
        <w:rPr>
          <w:rFonts w:ascii="Envy Code R" w:hAnsi="Envy Code R"/>
          <w:lang w:val="en-US"/>
        </w:rPr>
        <w:t>&lt;dbname&gt;</w:t>
      </w:r>
      <w:r w:rsidR="00511461" w:rsidRPr="00FE0DA9">
        <w:rPr>
          <w:lang w:val="en-US"/>
        </w:rPr>
        <w:t xml:space="preserve"> for the ISO Registry was created</w:t>
      </w:r>
    </w:p>
    <w:p w:rsidR="00511461" w:rsidRPr="00FE0DA9" w:rsidRDefault="00FE0DA9" w:rsidP="00511461">
      <w:pPr>
        <w:pStyle w:val="Listenabsatz"/>
        <w:numPr>
          <w:ilvl w:val="1"/>
          <w:numId w:val="11"/>
        </w:numPr>
        <w:rPr>
          <w:lang w:val="en-US"/>
        </w:rPr>
      </w:pPr>
      <w:r>
        <w:rPr>
          <w:lang w:val="en-US"/>
        </w:rPr>
        <w:t>the</w:t>
      </w:r>
      <w:r w:rsidR="00511461" w:rsidRPr="00FE0DA9">
        <w:rPr>
          <w:lang w:val="en-US"/>
        </w:rPr>
        <w:t xml:space="preserve"> database user </w:t>
      </w:r>
      <w:r>
        <w:rPr>
          <w:rFonts w:ascii="Envy Code R" w:hAnsi="Envy Code R"/>
          <w:lang w:val="en-US"/>
        </w:rPr>
        <w:t xml:space="preserve">&lt;dbuser&gt; </w:t>
      </w:r>
      <w:r w:rsidR="00511461" w:rsidRPr="00FE0DA9">
        <w:rPr>
          <w:lang w:val="en-US"/>
        </w:rPr>
        <w:t xml:space="preserve">with password </w:t>
      </w:r>
      <w:r>
        <w:rPr>
          <w:rFonts w:ascii="Envy Code R" w:hAnsi="Envy Code R"/>
          <w:lang w:val="en-US"/>
        </w:rPr>
        <w:t>&lt;dbpassword&gt;</w:t>
      </w:r>
      <w:r w:rsidR="00511461" w:rsidRPr="00FE0DA9">
        <w:rPr>
          <w:lang w:val="en-US"/>
        </w:rPr>
        <w:t xml:space="preserve"> exists and has full rights on the </w:t>
      </w:r>
      <w:r>
        <w:rPr>
          <w:rFonts w:ascii="Envy Code R" w:hAnsi="Envy Code R"/>
          <w:lang w:val="en-US"/>
        </w:rPr>
        <w:t>&lt;dbname&gt;</w:t>
      </w:r>
      <w:r w:rsidR="00511461" w:rsidRPr="00FE0DA9">
        <w:rPr>
          <w:lang w:val="en-US"/>
        </w:rPr>
        <w:t xml:space="preserve"> database</w:t>
      </w:r>
    </w:p>
    <w:p w:rsidR="007A5B8A" w:rsidRPr="00FE0DA9" w:rsidRDefault="007A5B8A" w:rsidP="007A5B8A">
      <w:pPr>
        <w:pStyle w:val="Listenabsatz"/>
        <w:numPr>
          <w:ilvl w:val="0"/>
          <w:numId w:val="11"/>
        </w:numPr>
        <w:rPr>
          <w:lang w:val="en-US"/>
        </w:rPr>
      </w:pPr>
      <w:r w:rsidRPr="00FE0DA9">
        <w:rPr>
          <w:lang w:val="en-US"/>
        </w:rPr>
        <w:t>the server can connect to an SMTP server that will deliver mails sent by the registry software</w:t>
      </w:r>
    </w:p>
    <w:p w:rsidR="00F717F9" w:rsidRPr="00FE0DA9" w:rsidRDefault="00F717F9" w:rsidP="00F717F9">
      <w:pPr>
        <w:jc w:val="both"/>
        <w:rPr>
          <w:lang w:val="en-US"/>
        </w:rPr>
      </w:pPr>
      <w:r w:rsidRPr="00FE0DA9">
        <w:rPr>
          <w:lang w:val="en-US"/>
        </w:rPr>
        <w:t xml:space="preserve">The </w:t>
      </w:r>
      <w:r w:rsidRPr="00FE0DA9">
        <w:rPr>
          <w:rFonts w:ascii="Envy Code R" w:hAnsi="Envy Code R"/>
          <w:lang w:val="en-US"/>
        </w:rPr>
        <w:t>commands</w:t>
      </w:r>
      <w:r w:rsidRPr="00FE0DA9">
        <w:rPr>
          <w:lang w:val="en-US"/>
        </w:rPr>
        <w:t xml:space="preserve"> shown work on servers running Ubuntu LTS 14.04 (and possibly later Ubuntu versions). In case your server runs a different distribution you must modify the commands to fit that platform.</w:t>
      </w:r>
    </w:p>
    <w:p w:rsidR="00C5549E" w:rsidRPr="00FE0DA9" w:rsidRDefault="00C5549E" w:rsidP="00BB7025">
      <w:pPr>
        <w:pStyle w:val="berschrift2"/>
        <w:rPr>
          <w:lang w:val="en-US"/>
        </w:rPr>
      </w:pPr>
      <w:bookmarkStart w:id="5" w:name="_Toc411928861"/>
      <w:r w:rsidRPr="00FE0DA9">
        <w:rPr>
          <w:lang w:val="en-US"/>
        </w:rPr>
        <w:lastRenderedPageBreak/>
        <w:t>Installation</w:t>
      </w:r>
      <w:bookmarkEnd w:id="5"/>
    </w:p>
    <w:p w:rsidR="00B74117" w:rsidRPr="00FE0DA9" w:rsidRDefault="00B74117" w:rsidP="00F717F9">
      <w:pPr>
        <w:pStyle w:val="Listenabsatz"/>
        <w:numPr>
          <w:ilvl w:val="0"/>
          <w:numId w:val="12"/>
        </w:numPr>
        <w:rPr>
          <w:lang w:val="en-US"/>
        </w:rPr>
      </w:pPr>
      <w:r w:rsidRPr="00FE0DA9">
        <w:rPr>
          <w:lang w:val="en-US"/>
        </w:rPr>
        <w:t xml:space="preserve">Load the database dump </w:t>
      </w:r>
      <w:r w:rsidRPr="00FE0DA9">
        <w:rPr>
          <w:rFonts w:ascii="Envy Code R" w:hAnsi="Envy Code R"/>
          <w:lang w:val="en-US"/>
        </w:rPr>
        <w:t>iso</w:t>
      </w:r>
      <w:r w:rsidR="0009571C" w:rsidRPr="00FE0DA9">
        <w:rPr>
          <w:rFonts w:ascii="Envy Code R" w:hAnsi="Envy Code R"/>
          <w:lang w:val="en-US"/>
        </w:rPr>
        <w:t>-</w:t>
      </w:r>
      <w:r w:rsidRPr="00FE0DA9">
        <w:rPr>
          <w:rFonts w:ascii="Envy Code R" w:hAnsi="Envy Code R"/>
          <w:lang w:val="en-US"/>
        </w:rPr>
        <w:t>gcp</w:t>
      </w:r>
      <w:r w:rsidR="0009571C" w:rsidRPr="00FE0DA9">
        <w:rPr>
          <w:rFonts w:ascii="Envy Code R" w:hAnsi="Envy Code R"/>
          <w:lang w:val="en-US"/>
        </w:rPr>
        <w:t>-minimal</w:t>
      </w:r>
      <w:r w:rsidRPr="00FE0DA9">
        <w:rPr>
          <w:rFonts w:ascii="Envy Code R" w:hAnsi="Envy Code R"/>
          <w:lang w:val="en-US"/>
        </w:rPr>
        <w:t>.backup</w:t>
      </w:r>
      <w:r w:rsidRPr="00FE0DA9">
        <w:rPr>
          <w:lang w:val="en-US"/>
        </w:rPr>
        <w:t xml:space="preserve"> into the </w:t>
      </w:r>
      <w:r w:rsidRPr="00FE0DA9">
        <w:rPr>
          <w:rFonts w:ascii="Envy Code R" w:hAnsi="Envy Code R"/>
          <w:lang w:val="en-US"/>
        </w:rPr>
        <w:t>isoreg</w:t>
      </w:r>
      <w:r w:rsidRPr="00FE0DA9">
        <w:rPr>
          <w:lang w:val="en-US"/>
        </w:rPr>
        <w:t xml:space="preserve"> database (e. g. using PgAdmin). The dump contains a minimal version of the ISO Registry of Geodetic Codes and Parameters, including example users. For further details, see section</w:t>
      </w:r>
      <w:r w:rsidR="00FF786B" w:rsidRPr="00FE0DA9">
        <w:rPr>
          <w:lang w:val="en-US"/>
        </w:rPr>
        <w:t xml:space="preserve"> </w:t>
      </w:r>
      <w:r w:rsidR="00FF786B" w:rsidRPr="00FE0DA9">
        <w:rPr>
          <w:lang w:val="en-US"/>
        </w:rPr>
        <w:fldChar w:fldCharType="begin"/>
      </w:r>
      <w:r w:rsidR="00FF786B" w:rsidRPr="00FE0DA9">
        <w:rPr>
          <w:lang w:val="en-US"/>
        </w:rPr>
        <w:instrText xml:space="preserve"> REF _Ref404728883 \r \h </w:instrText>
      </w:r>
      <w:r w:rsidR="00FF786B" w:rsidRPr="00FE0DA9">
        <w:rPr>
          <w:lang w:val="en-US"/>
        </w:rPr>
      </w:r>
      <w:r w:rsidR="00FF786B" w:rsidRPr="00FE0DA9">
        <w:rPr>
          <w:lang w:val="en-US"/>
        </w:rPr>
        <w:fldChar w:fldCharType="separate"/>
      </w:r>
      <w:r w:rsidR="00FF786B" w:rsidRPr="00FE0DA9">
        <w:rPr>
          <w:lang w:val="en-US"/>
        </w:rPr>
        <w:t>1.6</w:t>
      </w:r>
      <w:r w:rsidR="00FF786B" w:rsidRPr="00FE0DA9">
        <w:rPr>
          <w:lang w:val="en-US"/>
        </w:rPr>
        <w:fldChar w:fldCharType="end"/>
      </w:r>
      <w:r w:rsidRPr="00FE0DA9">
        <w:rPr>
          <w:lang w:val="en-US"/>
        </w:rPr>
        <w:t>.</w:t>
      </w:r>
    </w:p>
    <w:p w:rsidR="00F717F9" w:rsidRPr="00FE0DA9" w:rsidRDefault="00F717F9" w:rsidP="00F717F9">
      <w:pPr>
        <w:pStyle w:val="Listenabsatz"/>
        <w:numPr>
          <w:ilvl w:val="0"/>
          <w:numId w:val="12"/>
        </w:numPr>
        <w:rPr>
          <w:lang w:val="en-US"/>
        </w:rPr>
      </w:pPr>
      <w:r w:rsidRPr="00FE0DA9">
        <w:rPr>
          <w:lang w:val="en-US"/>
        </w:rPr>
        <w:t xml:space="preserve">Copy the </w:t>
      </w:r>
      <w:r w:rsidR="00987CE5" w:rsidRPr="00FE0DA9">
        <w:rPr>
          <w:lang w:val="en-US"/>
        </w:rPr>
        <w:t>web archive</w:t>
      </w:r>
      <w:r w:rsidRPr="00FE0DA9">
        <w:rPr>
          <w:lang w:val="en-US"/>
        </w:rPr>
        <w:t xml:space="preserve"> </w:t>
      </w:r>
      <w:r w:rsidRPr="00FE0DA9">
        <w:rPr>
          <w:rFonts w:ascii="Envy Code R" w:hAnsi="Envy Code R"/>
          <w:lang w:val="en-US"/>
        </w:rPr>
        <w:t>iso-registry-client.war</w:t>
      </w:r>
      <w:r w:rsidRPr="00FE0DA9">
        <w:rPr>
          <w:lang w:val="en-US"/>
        </w:rPr>
        <w:t xml:space="preserve"> to </w:t>
      </w:r>
      <w:r w:rsidR="00F52BB2" w:rsidRPr="00F52BB2">
        <w:rPr>
          <w:rFonts w:ascii="Envy Code R" w:hAnsi="Envy Code R"/>
          <w:lang w:val="en-US"/>
        </w:rPr>
        <w:t>&lt;Tomcat7&gt;/webapps</w:t>
      </w:r>
      <w:r w:rsidR="00F52BB2">
        <w:rPr>
          <w:lang w:val="en-US"/>
        </w:rPr>
        <w:t xml:space="preserve">, </w:t>
      </w:r>
      <w:r w:rsidRPr="00FE0DA9">
        <w:rPr>
          <w:lang w:val="en-US"/>
        </w:rPr>
        <w:t xml:space="preserve">the directory that contains Tomcat’s webapps (e. g. </w:t>
      </w:r>
      <w:r w:rsidRPr="00FE0DA9">
        <w:rPr>
          <w:rFonts w:ascii="Envy Code R" w:hAnsi="Envy Code R"/>
          <w:lang w:val="en-US"/>
        </w:rPr>
        <w:t>/var/lib/tomcat7/webapps</w:t>
      </w:r>
      <w:r w:rsidRPr="00FE0DA9">
        <w:rPr>
          <w:lang w:val="en-US"/>
        </w:rPr>
        <w:t>)</w:t>
      </w:r>
    </w:p>
    <w:p w:rsidR="00F717F9" w:rsidRPr="00FE0DA9" w:rsidRDefault="00F717F9" w:rsidP="00F717F9">
      <w:pPr>
        <w:pStyle w:val="Listenabsatz"/>
        <w:numPr>
          <w:ilvl w:val="0"/>
          <w:numId w:val="12"/>
        </w:numPr>
        <w:rPr>
          <w:lang w:val="en-US"/>
        </w:rPr>
      </w:pPr>
      <w:r w:rsidRPr="00FE0DA9">
        <w:rPr>
          <w:lang w:val="en-US"/>
        </w:rPr>
        <w:t xml:space="preserve">Apache Tomcat should unpack the web archive to the sub-directory </w:t>
      </w:r>
      <w:r w:rsidRPr="00FE0DA9">
        <w:rPr>
          <w:rFonts w:ascii="Envy Code R" w:hAnsi="Envy Code R"/>
          <w:lang w:val="en-US"/>
        </w:rPr>
        <w:t>iso-registry-client</w:t>
      </w:r>
    </w:p>
    <w:p w:rsidR="00F717F9" w:rsidRPr="00FE0DA9" w:rsidRDefault="00F717F9" w:rsidP="00F717F9">
      <w:pPr>
        <w:pStyle w:val="Listenabsatz"/>
        <w:numPr>
          <w:ilvl w:val="0"/>
          <w:numId w:val="12"/>
        </w:numPr>
        <w:rPr>
          <w:lang w:val="en-US"/>
        </w:rPr>
      </w:pPr>
      <w:r w:rsidRPr="00FE0DA9">
        <w:rPr>
          <w:lang w:val="en-US"/>
        </w:rPr>
        <w:t>Stop Apache Tomcat</w:t>
      </w:r>
      <w:r w:rsidRPr="00FE0DA9">
        <w:rPr>
          <w:lang w:val="en-US"/>
        </w:rPr>
        <w:tab/>
      </w:r>
      <w:r w:rsidRPr="00FE0DA9">
        <w:rPr>
          <w:lang w:val="en-US"/>
        </w:rPr>
        <w:tab/>
      </w:r>
      <w:r w:rsidRPr="00FE0DA9">
        <w:rPr>
          <w:rFonts w:ascii="Envy Code R" w:hAnsi="Envy Code R"/>
          <w:lang w:val="en-US"/>
        </w:rPr>
        <w:t>service tomcat7 stop</w:t>
      </w:r>
    </w:p>
    <w:p w:rsidR="00F717F9" w:rsidRPr="00FE0DA9" w:rsidRDefault="00F717F9" w:rsidP="00F717F9">
      <w:pPr>
        <w:pStyle w:val="Listenabsatz"/>
        <w:numPr>
          <w:ilvl w:val="0"/>
          <w:numId w:val="12"/>
        </w:numPr>
        <w:rPr>
          <w:lang w:val="en-US"/>
        </w:rPr>
      </w:pPr>
      <w:r w:rsidRPr="00FE0DA9">
        <w:rPr>
          <w:lang w:val="en-US"/>
        </w:rPr>
        <w:t xml:space="preserve">Change to the directory </w:t>
      </w:r>
      <w:r w:rsidRPr="00FE0DA9">
        <w:rPr>
          <w:rFonts w:ascii="Envy Code R" w:hAnsi="Envy Code R"/>
          <w:lang w:val="en-US"/>
        </w:rPr>
        <w:t>iso-registry-client/WEB-INF/classes</w:t>
      </w:r>
      <w:r w:rsidRPr="00FE0DA9">
        <w:rPr>
          <w:lang w:val="en-US"/>
        </w:rPr>
        <w:t xml:space="preserve"> and edit the configuration files </w:t>
      </w:r>
      <w:r w:rsidRPr="00FE0DA9">
        <w:rPr>
          <w:rFonts w:ascii="Envy Code R" w:hAnsi="Envy Code R"/>
          <w:lang w:val="en-US"/>
        </w:rPr>
        <w:t>registry.configuration.xml</w:t>
      </w:r>
      <w:r w:rsidRPr="00FE0DA9">
        <w:rPr>
          <w:lang w:val="en-US"/>
        </w:rPr>
        <w:t xml:space="preserve">, </w:t>
      </w:r>
      <w:r w:rsidRPr="00FE0DA9">
        <w:rPr>
          <w:rFonts w:ascii="Envy Code R" w:hAnsi="Envy Code R"/>
          <w:lang w:val="en-US"/>
        </w:rPr>
        <w:t>client.configuration.xml</w:t>
      </w:r>
      <w:r w:rsidRPr="00FE0DA9">
        <w:rPr>
          <w:lang w:val="en-US"/>
        </w:rPr>
        <w:t xml:space="preserve">, </w:t>
      </w:r>
      <w:r w:rsidRPr="00FE0DA9">
        <w:rPr>
          <w:rFonts w:ascii="Envy Code R" w:hAnsi="Envy Code R"/>
          <w:lang w:val="en-US"/>
        </w:rPr>
        <w:t>hibernate.connection.xml</w:t>
      </w:r>
      <w:r w:rsidRPr="00FE0DA9">
        <w:rPr>
          <w:lang w:val="en-US"/>
        </w:rPr>
        <w:t xml:space="preserve"> and </w:t>
      </w:r>
      <w:r w:rsidRPr="00FE0DA9">
        <w:rPr>
          <w:rFonts w:ascii="Envy Code R" w:hAnsi="Envy Code R"/>
          <w:lang w:val="en-US"/>
        </w:rPr>
        <w:t>hibernate.properties.xml</w:t>
      </w:r>
      <w:r w:rsidRPr="00FE0DA9">
        <w:rPr>
          <w:lang w:val="en-US"/>
        </w:rPr>
        <w:t xml:space="preserve">. </w:t>
      </w:r>
      <w:r w:rsidR="00987CE5" w:rsidRPr="00FE0DA9">
        <w:rPr>
          <w:lang w:val="en-US"/>
        </w:rPr>
        <w:t>For a list of all configuration settings, see section</w:t>
      </w:r>
      <w:r w:rsidR="00F52BB2">
        <w:rPr>
          <w:lang w:val="en-US"/>
        </w:rPr>
        <w:t xml:space="preserve"> </w:t>
      </w:r>
      <w:r w:rsidR="00F52BB2">
        <w:rPr>
          <w:lang w:val="en-US"/>
        </w:rPr>
        <w:fldChar w:fldCharType="begin"/>
      </w:r>
      <w:r w:rsidR="00F52BB2">
        <w:rPr>
          <w:lang w:val="en-US"/>
        </w:rPr>
        <w:instrText xml:space="preserve"> REF _Ref411928777 \r \h </w:instrText>
      </w:r>
      <w:r w:rsidR="00F52BB2">
        <w:rPr>
          <w:lang w:val="en-US"/>
        </w:rPr>
      </w:r>
      <w:r w:rsidR="00F52BB2">
        <w:rPr>
          <w:lang w:val="en-US"/>
        </w:rPr>
        <w:fldChar w:fldCharType="separate"/>
      </w:r>
      <w:r w:rsidR="00F52BB2">
        <w:rPr>
          <w:lang w:val="en-US"/>
        </w:rPr>
        <w:t>1.6</w:t>
      </w:r>
      <w:r w:rsidR="00F52BB2">
        <w:rPr>
          <w:lang w:val="en-US"/>
        </w:rPr>
        <w:fldChar w:fldCharType="end"/>
      </w:r>
      <w:r w:rsidR="00B74117" w:rsidRPr="00FE0DA9">
        <w:rPr>
          <w:lang w:val="en-US"/>
        </w:rPr>
        <w:t>.</w:t>
      </w:r>
    </w:p>
    <w:p w:rsidR="00987CE5" w:rsidRPr="00FE0DA9" w:rsidRDefault="00987CE5" w:rsidP="00987CE5">
      <w:pPr>
        <w:pStyle w:val="Listenabsatz"/>
        <w:numPr>
          <w:ilvl w:val="0"/>
          <w:numId w:val="12"/>
        </w:numPr>
        <w:rPr>
          <w:lang w:val="en-US"/>
        </w:rPr>
      </w:pPr>
      <w:r w:rsidRPr="00FE0DA9">
        <w:rPr>
          <w:lang w:val="en-US"/>
        </w:rPr>
        <w:t>Start Apache Tomcat</w:t>
      </w:r>
      <w:r w:rsidRPr="00FE0DA9">
        <w:rPr>
          <w:lang w:val="en-US"/>
        </w:rPr>
        <w:tab/>
      </w:r>
      <w:r w:rsidRPr="00FE0DA9">
        <w:rPr>
          <w:rFonts w:ascii="Envy Code R" w:hAnsi="Envy Code R"/>
          <w:lang w:val="en-US"/>
        </w:rPr>
        <w:t>service tomcat7 start</w:t>
      </w:r>
    </w:p>
    <w:p w:rsidR="00B74117" w:rsidRPr="00FE0DA9" w:rsidRDefault="00C83E9A" w:rsidP="00B74117">
      <w:pPr>
        <w:pStyle w:val="Listenabsatz"/>
        <w:numPr>
          <w:ilvl w:val="0"/>
          <w:numId w:val="12"/>
        </w:numPr>
        <w:spacing w:after="200"/>
        <w:rPr>
          <w:lang w:val="en-US"/>
        </w:rPr>
      </w:pPr>
      <w:r w:rsidRPr="00FE0DA9">
        <w:rPr>
          <w:lang w:val="en-US"/>
        </w:rPr>
        <w:t>To access the ISO Registry of Geodetic Codes and Parameters, open a browser and navigate to</w:t>
      </w:r>
      <w:r w:rsidRPr="00FE0DA9">
        <w:rPr>
          <w:rFonts w:ascii="Envy Code R" w:hAnsi="Envy Code R"/>
          <w:lang w:val="en-US"/>
        </w:rPr>
        <w:t xml:space="preserve"> http://&lt;application server URL&gt;/iso-registry-client</w:t>
      </w:r>
      <w:r w:rsidRPr="00FE0DA9">
        <w:rPr>
          <w:lang w:val="en-US"/>
        </w:rPr>
        <w:t>. For example, with Tomcat running on port 8080 on localhost, the URL would be</w:t>
      </w:r>
      <w:r w:rsidRPr="00FE0DA9">
        <w:rPr>
          <w:rFonts w:ascii="Envy Code R" w:hAnsi="Envy Code R"/>
          <w:lang w:val="en-US"/>
        </w:rPr>
        <w:t xml:space="preserve"> http://localhost:8080/iso-registry-client</w:t>
      </w:r>
      <w:r w:rsidRPr="00FE0DA9">
        <w:rPr>
          <w:lang w:val="en-US"/>
        </w:rPr>
        <w:t>.</w:t>
      </w:r>
      <w:bookmarkStart w:id="6" w:name="_Ref404728185"/>
    </w:p>
    <w:p w:rsidR="00987CE5" w:rsidRPr="00FE0DA9" w:rsidRDefault="00BB7025" w:rsidP="00B74117">
      <w:pPr>
        <w:pStyle w:val="berschrift2"/>
        <w:rPr>
          <w:lang w:val="en-US"/>
        </w:rPr>
      </w:pPr>
      <w:bookmarkStart w:id="7" w:name="_Ref411928777"/>
      <w:bookmarkStart w:id="8" w:name="_Toc411928862"/>
      <w:r w:rsidRPr="00FE0DA9">
        <w:rPr>
          <w:lang w:val="en-US"/>
        </w:rPr>
        <w:t>Configuration</w:t>
      </w:r>
      <w:bookmarkEnd w:id="6"/>
      <w:bookmarkEnd w:id="7"/>
      <w:bookmarkEnd w:id="8"/>
    </w:p>
    <w:p w:rsidR="00BB7025" w:rsidRPr="00FE0DA9" w:rsidRDefault="00BB7025" w:rsidP="00BB7025">
      <w:pPr>
        <w:rPr>
          <w:u w:val="single"/>
          <w:lang w:val="en-US"/>
        </w:rPr>
      </w:pPr>
      <w:r w:rsidRPr="00FE0DA9">
        <w:rPr>
          <w:u w:val="single"/>
          <w:lang w:val="en-US"/>
        </w:rPr>
        <w:t xml:space="preserve">hibernate.connection.xml – </w:t>
      </w:r>
      <w:r w:rsidR="0009571C" w:rsidRPr="00FE0DA9">
        <w:rPr>
          <w:u w:val="single"/>
          <w:lang w:val="en-US"/>
        </w:rPr>
        <w:t>D</w:t>
      </w:r>
      <w:r w:rsidRPr="00FE0DA9">
        <w:rPr>
          <w:u w:val="single"/>
          <w:lang w:val="en-US"/>
        </w:rPr>
        <w:t>atabase connection</w:t>
      </w:r>
    </w:p>
    <w:tbl>
      <w:tblPr>
        <w:tblStyle w:val="MittlereListe1-Akzent1"/>
        <w:tblW w:w="0" w:type="auto"/>
        <w:tblLook w:val="04A0" w:firstRow="1" w:lastRow="0" w:firstColumn="1" w:lastColumn="0" w:noHBand="0" w:noVBand="1"/>
      </w:tblPr>
      <w:tblGrid>
        <w:gridCol w:w="3652"/>
        <w:gridCol w:w="5560"/>
      </w:tblGrid>
      <w:tr w:rsidR="00BB7025" w:rsidRPr="00FE0DA9" w:rsidTr="00F23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B7025" w:rsidRPr="00FE0DA9" w:rsidRDefault="00BB7025" w:rsidP="00BB7025">
            <w:pPr>
              <w:pStyle w:val="KeinLeerraum"/>
              <w:rPr>
                <w:lang w:val="en-US"/>
              </w:rPr>
            </w:pPr>
            <w:r w:rsidRPr="00FE0DA9">
              <w:rPr>
                <w:lang w:val="en-US"/>
              </w:rPr>
              <w:t>hibernate.connection.username</w:t>
            </w:r>
          </w:p>
        </w:tc>
        <w:tc>
          <w:tcPr>
            <w:tcW w:w="5560" w:type="dxa"/>
          </w:tcPr>
          <w:p w:rsidR="00BB7025" w:rsidRPr="00FE0DA9" w:rsidRDefault="00FE0DA9" w:rsidP="00BB7025">
            <w:pPr>
              <w:pStyle w:val="KeinLeerraum"/>
              <w:cnfStyle w:val="100000000000" w:firstRow="1" w:lastRow="0" w:firstColumn="0" w:lastColumn="0" w:oddVBand="0" w:evenVBand="0" w:oddHBand="0" w:evenHBand="0" w:firstRowFirstColumn="0" w:firstRowLastColumn="0" w:lastRowFirstColumn="0" w:lastRowLastColumn="0"/>
              <w:rPr>
                <w:rFonts w:ascii="Envy Code R" w:hAnsi="Envy Code R"/>
                <w:lang w:val="en-US"/>
              </w:rPr>
            </w:pPr>
            <w:r w:rsidRPr="00FE0DA9">
              <w:rPr>
                <w:rFonts w:ascii="Envy Code R" w:hAnsi="Envy Code R"/>
                <w:lang w:val="en-US"/>
              </w:rPr>
              <w:t>&lt;dbuser&gt;</w:t>
            </w:r>
          </w:p>
        </w:tc>
      </w:tr>
      <w:tr w:rsidR="00F23FBB" w:rsidRPr="00FE0DA9" w:rsidTr="00F23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23FBB" w:rsidRPr="00FE0DA9" w:rsidRDefault="00F23FBB" w:rsidP="00BB7025">
            <w:pPr>
              <w:pStyle w:val="KeinLeerraum"/>
              <w:rPr>
                <w:lang w:val="en-US"/>
              </w:rPr>
            </w:pPr>
            <w:r w:rsidRPr="00FE0DA9">
              <w:rPr>
                <w:lang w:val="en-US"/>
              </w:rPr>
              <w:t>hibernate.connection.password</w:t>
            </w:r>
          </w:p>
        </w:tc>
        <w:tc>
          <w:tcPr>
            <w:tcW w:w="5560" w:type="dxa"/>
          </w:tcPr>
          <w:p w:rsidR="00F23FBB" w:rsidRPr="00FE0DA9" w:rsidRDefault="00FE0DA9" w:rsidP="00BB7025">
            <w:pPr>
              <w:pStyle w:val="KeinLeerraum"/>
              <w:cnfStyle w:val="000000100000" w:firstRow="0" w:lastRow="0" w:firstColumn="0" w:lastColumn="0" w:oddVBand="0" w:evenVBand="0" w:oddHBand="1" w:evenHBand="0" w:firstRowFirstColumn="0" w:firstRowLastColumn="0" w:lastRowFirstColumn="0" w:lastRowLastColumn="0"/>
              <w:rPr>
                <w:rFonts w:ascii="Envy Code R" w:hAnsi="Envy Code R"/>
                <w:lang w:val="en-US"/>
              </w:rPr>
            </w:pPr>
            <w:r w:rsidRPr="00FE0DA9">
              <w:rPr>
                <w:rFonts w:ascii="Envy Code R" w:hAnsi="Envy Code R"/>
                <w:lang w:val="en-US"/>
              </w:rPr>
              <w:t>&lt;dbpassword&gt;</w:t>
            </w:r>
          </w:p>
        </w:tc>
      </w:tr>
      <w:tr w:rsidR="00F23FBB" w:rsidRPr="00BD616F" w:rsidTr="00F23FBB">
        <w:tc>
          <w:tcPr>
            <w:cnfStyle w:val="001000000000" w:firstRow="0" w:lastRow="0" w:firstColumn="1" w:lastColumn="0" w:oddVBand="0" w:evenVBand="0" w:oddHBand="0" w:evenHBand="0" w:firstRowFirstColumn="0" w:firstRowLastColumn="0" w:lastRowFirstColumn="0" w:lastRowLastColumn="0"/>
            <w:tcW w:w="3652" w:type="dxa"/>
          </w:tcPr>
          <w:p w:rsidR="00F23FBB" w:rsidRPr="00FE0DA9" w:rsidRDefault="00F23FBB" w:rsidP="00BB7025">
            <w:pPr>
              <w:pStyle w:val="KeinLeerraum"/>
              <w:rPr>
                <w:lang w:val="en-US"/>
              </w:rPr>
            </w:pPr>
            <w:r w:rsidRPr="00FE0DA9">
              <w:rPr>
                <w:lang w:val="en-US"/>
              </w:rPr>
              <w:t>hibernate.connection.url</w:t>
            </w:r>
          </w:p>
        </w:tc>
        <w:tc>
          <w:tcPr>
            <w:tcW w:w="5560" w:type="dxa"/>
          </w:tcPr>
          <w:p w:rsidR="00F23FBB" w:rsidRPr="00FE0DA9" w:rsidRDefault="00FE0DA9" w:rsidP="00F23FBB">
            <w:pPr>
              <w:pStyle w:val="KeinLeerraum"/>
              <w:cnfStyle w:val="000000000000" w:firstRow="0" w:lastRow="0" w:firstColumn="0" w:lastColumn="0" w:oddVBand="0" w:evenVBand="0" w:oddHBand="0" w:evenHBand="0" w:firstRowFirstColumn="0" w:firstRowLastColumn="0" w:lastRowFirstColumn="0" w:lastRowLastColumn="0"/>
              <w:rPr>
                <w:rFonts w:ascii="Envy Code R" w:hAnsi="Envy Code R"/>
                <w:lang w:val="en-US"/>
              </w:rPr>
            </w:pPr>
            <w:r w:rsidRPr="00FE0DA9">
              <w:rPr>
                <w:rFonts w:ascii="Envy Code R" w:hAnsi="Envy Code R"/>
                <w:lang w:val="en-US"/>
              </w:rPr>
              <w:t>jdbc:postgresql://&lt;dbhost&gt;:&lt;db</w:t>
            </w:r>
            <w:r w:rsidR="00F23FBB" w:rsidRPr="00FE0DA9">
              <w:rPr>
                <w:rFonts w:ascii="Envy Code R" w:hAnsi="Envy Code R"/>
                <w:lang w:val="en-US"/>
              </w:rPr>
              <w:t>port&gt;/isoreg</w:t>
            </w:r>
          </w:p>
        </w:tc>
      </w:tr>
    </w:tbl>
    <w:p w:rsidR="0009571C" w:rsidRPr="00FE0DA9" w:rsidRDefault="0009571C" w:rsidP="00BB7025">
      <w:pPr>
        <w:rPr>
          <w:u w:val="single"/>
          <w:lang w:val="en-US"/>
        </w:rPr>
      </w:pPr>
    </w:p>
    <w:p w:rsidR="00BB7025" w:rsidRPr="00FE0DA9" w:rsidRDefault="00525E6A" w:rsidP="00BB7025">
      <w:pPr>
        <w:rPr>
          <w:u w:val="single"/>
          <w:lang w:val="en-US"/>
        </w:rPr>
      </w:pPr>
      <w:r w:rsidRPr="00FE0DA9">
        <w:rPr>
          <w:u w:val="single"/>
          <w:lang w:val="en-US"/>
        </w:rPr>
        <w:t>hibernate.properties.xml – Database parameters</w:t>
      </w:r>
    </w:p>
    <w:tbl>
      <w:tblPr>
        <w:tblStyle w:val="MittlereListe1-Akzent1"/>
        <w:tblW w:w="0" w:type="auto"/>
        <w:tblLook w:val="04A0" w:firstRow="1" w:lastRow="0" w:firstColumn="1" w:lastColumn="0" w:noHBand="0" w:noVBand="1"/>
      </w:tblPr>
      <w:tblGrid>
        <w:gridCol w:w="3652"/>
        <w:gridCol w:w="5560"/>
      </w:tblGrid>
      <w:tr w:rsidR="00525E6A" w:rsidRPr="00BD616F" w:rsidTr="00B23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25E6A" w:rsidRPr="00FE0DA9" w:rsidRDefault="007A5B8A" w:rsidP="00B233C3">
            <w:pPr>
              <w:pStyle w:val="KeinLeerraum"/>
              <w:rPr>
                <w:lang w:val="en-US"/>
              </w:rPr>
            </w:pPr>
            <w:r w:rsidRPr="00FE0DA9">
              <w:rPr>
                <w:lang w:val="en-US"/>
              </w:rPr>
              <w:t>hibernate.hbm2ddl.auto</w:t>
            </w:r>
          </w:p>
        </w:tc>
        <w:tc>
          <w:tcPr>
            <w:tcW w:w="5560" w:type="dxa"/>
          </w:tcPr>
          <w:p w:rsidR="00525E6A" w:rsidRPr="00FE0DA9" w:rsidRDefault="007A5B8A" w:rsidP="00B233C3">
            <w:pPr>
              <w:pStyle w:val="KeinLeerraum"/>
              <w:cnfStyle w:val="100000000000" w:firstRow="1" w:lastRow="0" w:firstColumn="0" w:lastColumn="0" w:oddVBand="0" w:evenVBand="0" w:oddHBand="0" w:evenHBand="0" w:firstRowFirstColumn="0" w:firstRowLastColumn="0" w:lastRowFirstColumn="0" w:lastRowLastColumn="0"/>
              <w:rPr>
                <w:lang w:val="en-US"/>
              </w:rPr>
            </w:pPr>
            <w:r w:rsidRPr="00FE0DA9">
              <w:rPr>
                <w:rFonts w:ascii="Envy Code R" w:hAnsi="Envy Code R"/>
                <w:lang w:val="en-US"/>
              </w:rPr>
              <w:t xml:space="preserve">validate </w:t>
            </w:r>
            <w:r w:rsidRPr="00FE0DA9">
              <w:rPr>
                <w:lang w:val="en-US"/>
              </w:rPr>
              <w:t>– for standard production use</w:t>
            </w:r>
          </w:p>
          <w:p w:rsidR="007A5B8A" w:rsidRPr="00FE0DA9" w:rsidRDefault="007A5B8A" w:rsidP="00B233C3">
            <w:pPr>
              <w:pStyle w:val="KeinLeerraum"/>
              <w:cnfStyle w:val="100000000000" w:firstRow="1" w:lastRow="0" w:firstColumn="0" w:lastColumn="0" w:oddVBand="0" w:evenVBand="0" w:oddHBand="0" w:evenHBand="0" w:firstRowFirstColumn="0" w:firstRowLastColumn="0" w:lastRowFirstColumn="0" w:lastRowLastColumn="0"/>
              <w:rPr>
                <w:rFonts w:ascii="Envy Code R" w:hAnsi="Envy Code R"/>
                <w:lang w:val="en-US"/>
              </w:rPr>
            </w:pPr>
            <w:r w:rsidRPr="00FE0DA9">
              <w:rPr>
                <w:rFonts w:ascii="Envy Code R" w:hAnsi="Envy Code R"/>
                <w:lang w:val="en-US"/>
              </w:rPr>
              <w:t xml:space="preserve">update </w:t>
            </w:r>
            <w:r w:rsidRPr="00FE0DA9">
              <w:rPr>
                <w:lang w:val="en-US"/>
              </w:rPr>
              <w:t>– when performing a software update</w:t>
            </w:r>
          </w:p>
          <w:p w:rsidR="007A5B8A" w:rsidRPr="00FE0DA9" w:rsidRDefault="007A5B8A" w:rsidP="00B233C3">
            <w:pPr>
              <w:pStyle w:val="KeinLeerraum"/>
              <w:cnfStyle w:val="100000000000" w:firstRow="1" w:lastRow="0" w:firstColumn="0" w:lastColumn="0" w:oddVBand="0" w:evenVBand="0" w:oddHBand="0" w:evenHBand="0" w:firstRowFirstColumn="0" w:firstRowLastColumn="0" w:lastRowFirstColumn="0" w:lastRowLastColumn="0"/>
              <w:rPr>
                <w:rFonts w:ascii="Envy Code R" w:hAnsi="Envy Code R"/>
                <w:lang w:val="en-US"/>
              </w:rPr>
            </w:pPr>
            <w:r w:rsidRPr="00FE0DA9">
              <w:rPr>
                <w:rFonts w:ascii="Envy Code R" w:hAnsi="Envy Code R"/>
                <w:lang w:val="en-US"/>
              </w:rPr>
              <w:t xml:space="preserve">create </w:t>
            </w:r>
            <w:r w:rsidRPr="00FE0DA9">
              <w:rPr>
                <w:lang w:val="en-US"/>
              </w:rPr>
              <w:t>– when installing for the time</w:t>
            </w:r>
          </w:p>
        </w:tc>
      </w:tr>
    </w:tbl>
    <w:p w:rsidR="00525E6A" w:rsidRPr="00FE0DA9" w:rsidRDefault="00525E6A" w:rsidP="00BB7025">
      <w:pPr>
        <w:rPr>
          <w:lang w:val="en-US"/>
        </w:rPr>
      </w:pPr>
    </w:p>
    <w:p w:rsidR="00525E6A" w:rsidRPr="00FE0DA9" w:rsidRDefault="00525E6A" w:rsidP="00BB7025">
      <w:pPr>
        <w:rPr>
          <w:u w:val="single"/>
          <w:lang w:val="en-US"/>
        </w:rPr>
      </w:pPr>
      <w:r w:rsidRPr="00FE0DA9">
        <w:rPr>
          <w:u w:val="single"/>
          <w:lang w:val="en-US"/>
        </w:rPr>
        <w:t>registry.configuration.xml – Registry configuration</w:t>
      </w:r>
    </w:p>
    <w:tbl>
      <w:tblPr>
        <w:tblStyle w:val="MittlereListe1-Akzent1"/>
        <w:tblW w:w="0" w:type="auto"/>
        <w:tblLook w:val="04A0" w:firstRow="1" w:lastRow="0" w:firstColumn="1" w:lastColumn="0" w:noHBand="0" w:noVBand="1"/>
      </w:tblPr>
      <w:tblGrid>
        <w:gridCol w:w="3652"/>
        <w:gridCol w:w="5560"/>
      </w:tblGrid>
      <w:tr w:rsidR="007A5B8A" w:rsidRPr="00BD616F" w:rsidTr="00B23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mail.enabled</w:t>
            </w:r>
          </w:p>
        </w:tc>
        <w:tc>
          <w:tcPr>
            <w:tcW w:w="5560" w:type="dxa"/>
          </w:tcPr>
          <w:p w:rsidR="007A5B8A" w:rsidRPr="00FE0DA9" w:rsidRDefault="007A5B8A" w:rsidP="00B233C3">
            <w:pPr>
              <w:pStyle w:val="KeinLeerraum"/>
              <w:cnfStyle w:val="100000000000" w:firstRow="1" w:lastRow="0" w:firstColumn="0" w:lastColumn="0" w:oddVBand="0" w:evenVBand="0" w:oddHBand="0" w:evenHBand="0" w:firstRowFirstColumn="0" w:firstRowLastColumn="0" w:lastRowFirstColumn="0" w:lastRowLastColumn="0"/>
              <w:rPr>
                <w:lang w:val="en-US"/>
              </w:rPr>
            </w:pPr>
            <w:r w:rsidRPr="00FE0DA9">
              <w:rPr>
                <w:rFonts w:ascii="Envy Code R" w:hAnsi="Envy Code R"/>
                <w:lang w:val="en-US"/>
              </w:rPr>
              <w:t xml:space="preserve">true </w:t>
            </w:r>
            <w:r w:rsidRPr="00FE0DA9">
              <w:rPr>
                <w:lang w:val="en-US"/>
              </w:rPr>
              <w:t>– mail sending is enabled</w:t>
            </w:r>
            <w:r w:rsidRPr="00FE0DA9">
              <w:rPr>
                <w:rStyle w:val="Funotenzeichen"/>
                <w:lang w:val="en-US"/>
              </w:rPr>
              <w:footnoteReference w:id="1"/>
            </w:r>
          </w:p>
          <w:p w:rsidR="007A5B8A" w:rsidRPr="00FE0DA9" w:rsidRDefault="007A5B8A" w:rsidP="00B233C3">
            <w:pPr>
              <w:pStyle w:val="KeinLeerraum"/>
              <w:cnfStyle w:val="100000000000" w:firstRow="1" w:lastRow="0" w:firstColumn="0" w:lastColumn="0" w:oddVBand="0" w:evenVBand="0" w:oddHBand="0" w:evenHBand="0" w:firstRowFirstColumn="0" w:firstRowLastColumn="0" w:lastRowFirstColumn="0" w:lastRowLastColumn="0"/>
              <w:rPr>
                <w:rFonts w:ascii="Envy Code R" w:hAnsi="Envy Code R"/>
                <w:lang w:val="en-US"/>
              </w:rPr>
            </w:pPr>
            <w:r w:rsidRPr="00FE0DA9">
              <w:rPr>
                <w:rFonts w:ascii="Envy Code R" w:hAnsi="Envy Code R"/>
                <w:lang w:val="en-US"/>
              </w:rPr>
              <w:t xml:space="preserve">false </w:t>
            </w:r>
            <w:r w:rsidRPr="00FE0DA9">
              <w:rPr>
                <w:lang w:val="en-US"/>
              </w:rPr>
              <w:t>– mail sending is disabled</w:t>
            </w:r>
          </w:p>
        </w:tc>
      </w:tr>
      <w:tr w:rsidR="00525E6A" w:rsidRPr="00BD616F" w:rsidTr="00B23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25E6A" w:rsidRPr="00FE0DA9" w:rsidRDefault="007A5B8A" w:rsidP="00B233C3">
            <w:pPr>
              <w:pStyle w:val="KeinLeerraum"/>
              <w:rPr>
                <w:lang w:val="en-US"/>
              </w:rPr>
            </w:pPr>
            <w:r w:rsidRPr="00FE0DA9">
              <w:rPr>
                <w:lang w:val="en-US"/>
              </w:rPr>
              <w:t>mail.from.name</w:t>
            </w:r>
          </w:p>
        </w:tc>
        <w:tc>
          <w:tcPr>
            <w:tcW w:w="5560" w:type="dxa"/>
          </w:tcPr>
          <w:p w:rsidR="00525E6A" w:rsidRPr="00FE0DA9" w:rsidRDefault="007A5B8A" w:rsidP="007A5B8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Mail name used in From header</w:t>
            </w:r>
          </w:p>
        </w:tc>
      </w:tr>
      <w:tr w:rsidR="00525E6A" w:rsidRPr="00BD616F" w:rsidTr="00B233C3">
        <w:tc>
          <w:tcPr>
            <w:cnfStyle w:val="001000000000" w:firstRow="0" w:lastRow="0" w:firstColumn="1" w:lastColumn="0" w:oddVBand="0" w:evenVBand="0" w:oddHBand="0" w:evenHBand="0" w:firstRowFirstColumn="0" w:firstRowLastColumn="0" w:lastRowFirstColumn="0" w:lastRowLastColumn="0"/>
            <w:tcW w:w="3652" w:type="dxa"/>
          </w:tcPr>
          <w:p w:rsidR="00525E6A" w:rsidRPr="00FE0DA9" w:rsidRDefault="007A5B8A" w:rsidP="00B233C3">
            <w:pPr>
              <w:pStyle w:val="KeinLeerraum"/>
              <w:rPr>
                <w:lang w:val="en-US"/>
              </w:rPr>
            </w:pPr>
            <w:r w:rsidRPr="00FE0DA9">
              <w:rPr>
                <w:lang w:val="en-US"/>
              </w:rPr>
              <w:t>mail.from.address</w:t>
            </w:r>
          </w:p>
        </w:tc>
        <w:tc>
          <w:tcPr>
            <w:tcW w:w="5560" w:type="dxa"/>
          </w:tcPr>
          <w:p w:rsidR="00525E6A" w:rsidRPr="00FE0DA9" w:rsidRDefault="007A5B8A" w:rsidP="007A5B8A">
            <w:pPr>
              <w:pStyle w:val="KeinLeerraum"/>
              <w:cnfStyle w:val="000000000000" w:firstRow="0" w:lastRow="0" w:firstColumn="0" w:lastColumn="0" w:oddVBand="0" w:evenVBand="0" w:oddHBand="0" w:evenHBand="0" w:firstRowFirstColumn="0" w:firstRowLastColumn="0" w:lastRowFirstColumn="0" w:lastRowLastColumn="0"/>
              <w:rPr>
                <w:rFonts w:ascii="Envy Code R" w:hAnsi="Envy Code R"/>
                <w:lang w:val="en-US"/>
              </w:rPr>
            </w:pPr>
            <w:r w:rsidRPr="00FE0DA9">
              <w:rPr>
                <w:lang w:val="en-US"/>
              </w:rPr>
              <w:t>E-mail address used in From header</w:t>
            </w:r>
          </w:p>
        </w:tc>
      </w:tr>
      <w:tr w:rsidR="007A5B8A" w:rsidRPr="00BD616F" w:rsidTr="00B23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mail.smtp.auth</w:t>
            </w:r>
          </w:p>
        </w:tc>
        <w:tc>
          <w:tcPr>
            <w:tcW w:w="5560" w:type="dxa"/>
          </w:tcPr>
          <w:p w:rsidR="007A5B8A" w:rsidRPr="00FE0DA9" w:rsidRDefault="007A5B8A" w:rsidP="007A5B8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Switch to activate SMTP authentication (true, false)</w:t>
            </w:r>
          </w:p>
        </w:tc>
      </w:tr>
      <w:tr w:rsidR="007A5B8A" w:rsidRPr="00BD616F" w:rsidTr="00B233C3">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mail.smtp.starttls.enable</w:t>
            </w:r>
          </w:p>
        </w:tc>
        <w:tc>
          <w:tcPr>
            <w:tcW w:w="5560" w:type="dxa"/>
          </w:tcPr>
          <w:p w:rsidR="007A5B8A" w:rsidRPr="00FE0DA9" w:rsidRDefault="007A5B8A" w:rsidP="007A5B8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Switch to activate STARTTLS SMTP authentication (true, false)</w:t>
            </w:r>
          </w:p>
        </w:tc>
      </w:tr>
      <w:tr w:rsidR="007A5B8A" w:rsidRPr="00BD616F" w:rsidTr="00B23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lastRenderedPageBreak/>
              <w:t>mail.smtp.host</w:t>
            </w:r>
          </w:p>
        </w:tc>
        <w:tc>
          <w:tcPr>
            <w:tcW w:w="5560" w:type="dxa"/>
          </w:tcPr>
          <w:p w:rsidR="007A5B8A" w:rsidRPr="00FE0DA9" w:rsidRDefault="007A5B8A" w:rsidP="007A5B8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Host name or IP address of SMTP server</w:t>
            </w:r>
          </w:p>
        </w:tc>
      </w:tr>
      <w:tr w:rsidR="007A5B8A" w:rsidRPr="00BD616F" w:rsidTr="00B233C3">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mail.smtp.port</w:t>
            </w:r>
          </w:p>
        </w:tc>
        <w:tc>
          <w:tcPr>
            <w:tcW w:w="5560" w:type="dxa"/>
          </w:tcPr>
          <w:p w:rsidR="007A5B8A" w:rsidRPr="00FE0DA9" w:rsidRDefault="007A5B8A" w:rsidP="007A5B8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Port number of SMTP server (TLS: 587, plain: 25)</w:t>
            </w:r>
          </w:p>
        </w:tc>
      </w:tr>
      <w:tr w:rsidR="007A5B8A" w:rsidRPr="00BD616F" w:rsidTr="00B23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mail.smtp.user</w:t>
            </w:r>
          </w:p>
        </w:tc>
        <w:tc>
          <w:tcPr>
            <w:tcW w:w="5560" w:type="dxa"/>
          </w:tcPr>
          <w:p w:rsidR="007A5B8A" w:rsidRPr="00FE0DA9" w:rsidRDefault="007A5B8A" w:rsidP="007A5B8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User name used for SMTP authentication</w:t>
            </w:r>
          </w:p>
        </w:tc>
      </w:tr>
      <w:tr w:rsidR="007A5B8A" w:rsidRPr="00BD616F" w:rsidTr="00B233C3">
        <w:tc>
          <w:tcPr>
            <w:cnfStyle w:val="001000000000" w:firstRow="0" w:lastRow="0" w:firstColumn="1" w:lastColumn="0" w:oddVBand="0" w:evenVBand="0" w:oddHBand="0" w:evenHBand="0" w:firstRowFirstColumn="0" w:firstRowLastColumn="0" w:lastRowFirstColumn="0" w:lastRowLastColumn="0"/>
            <w:tcW w:w="3652" w:type="dxa"/>
          </w:tcPr>
          <w:p w:rsidR="007A5B8A" w:rsidRPr="00FE0DA9" w:rsidRDefault="007A5B8A" w:rsidP="00B233C3">
            <w:pPr>
              <w:pStyle w:val="KeinLeerraum"/>
              <w:rPr>
                <w:lang w:val="en-US"/>
              </w:rPr>
            </w:pPr>
            <w:r w:rsidRPr="00FE0DA9">
              <w:rPr>
                <w:lang w:val="en-US"/>
              </w:rPr>
              <w:t>mail.smtp.password</w:t>
            </w:r>
          </w:p>
        </w:tc>
        <w:tc>
          <w:tcPr>
            <w:tcW w:w="5560" w:type="dxa"/>
          </w:tcPr>
          <w:p w:rsidR="007A5B8A" w:rsidRPr="00FE0DA9" w:rsidRDefault="007A5B8A" w:rsidP="007A5B8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Password used for SMTP authentication (plain text)</w:t>
            </w:r>
          </w:p>
        </w:tc>
      </w:tr>
    </w:tbl>
    <w:p w:rsidR="00525E6A" w:rsidRPr="00FE0DA9" w:rsidRDefault="00525E6A" w:rsidP="00BB7025">
      <w:pPr>
        <w:rPr>
          <w:lang w:val="en-US"/>
        </w:rPr>
      </w:pPr>
    </w:p>
    <w:p w:rsidR="00525E6A" w:rsidRPr="00FE0DA9" w:rsidRDefault="00525E6A" w:rsidP="00BB7025">
      <w:pPr>
        <w:rPr>
          <w:u w:val="single"/>
          <w:lang w:val="en-US"/>
        </w:rPr>
      </w:pPr>
      <w:r w:rsidRPr="00FE0DA9">
        <w:rPr>
          <w:u w:val="single"/>
          <w:lang w:val="en-US"/>
        </w:rPr>
        <w:t>client.configuration.xml – Registry client configuration</w:t>
      </w:r>
    </w:p>
    <w:tbl>
      <w:tblPr>
        <w:tblStyle w:val="MittlereListe1-Akzent1"/>
        <w:tblW w:w="0" w:type="auto"/>
        <w:tblLayout w:type="fixed"/>
        <w:tblLook w:val="04A0" w:firstRow="1" w:lastRow="0" w:firstColumn="1" w:lastColumn="0" w:noHBand="0" w:noVBand="1"/>
      </w:tblPr>
      <w:tblGrid>
        <w:gridCol w:w="3510"/>
        <w:gridCol w:w="5778"/>
      </w:tblGrid>
      <w:tr w:rsidR="00990EC7" w:rsidRPr="00BD616F" w:rsidTr="00C83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525E6A" w:rsidRPr="00FE0DA9" w:rsidRDefault="007A5B8A" w:rsidP="00B233C3">
            <w:pPr>
              <w:pStyle w:val="KeinLeerraum"/>
              <w:rPr>
                <w:lang w:val="en-US"/>
              </w:rPr>
            </w:pPr>
            <w:r w:rsidRPr="00FE0DA9">
              <w:rPr>
                <w:lang w:val="en-US"/>
              </w:rPr>
              <w:t>basePath</w:t>
            </w:r>
          </w:p>
        </w:tc>
        <w:tc>
          <w:tcPr>
            <w:tcW w:w="5778" w:type="dxa"/>
          </w:tcPr>
          <w:p w:rsidR="00525E6A" w:rsidRPr="00FE0DA9" w:rsidRDefault="007A5B8A" w:rsidP="00990EC7">
            <w:pPr>
              <w:pStyle w:val="KeinLeerraum"/>
              <w:cnfStyle w:val="100000000000" w:firstRow="1" w:lastRow="0" w:firstColumn="0" w:lastColumn="0" w:oddVBand="0" w:evenVBand="0" w:oddHBand="0" w:evenHBand="0" w:firstRowFirstColumn="0" w:firstRowLastColumn="0" w:lastRowFirstColumn="0" w:lastRowLastColumn="0"/>
              <w:rPr>
                <w:lang w:val="en-US"/>
              </w:rPr>
            </w:pPr>
            <w:r w:rsidRPr="00FE0DA9">
              <w:rPr>
                <w:lang w:val="en-US"/>
              </w:rPr>
              <w:t xml:space="preserve">If you run Apache Tomcat behind a reverse proxy this parameters must be set to the context path used by external clients, </w:t>
            </w:r>
            <w:r w:rsidR="00990EC7" w:rsidRPr="00FE0DA9">
              <w:rPr>
                <w:lang w:val="en-US"/>
              </w:rPr>
              <w:t xml:space="preserve">preceded by a tilde. If e. g. the registry is accessed from the outside via the URL </w:t>
            </w:r>
            <w:r w:rsidR="00990EC7" w:rsidRPr="00FE0DA9">
              <w:rPr>
                <w:rFonts w:ascii="Envy Code R" w:hAnsi="Envy Code R"/>
                <w:lang w:val="en-US"/>
              </w:rPr>
              <w:t>http://registry.iso.org/gcp</w:t>
            </w:r>
            <w:r w:rsidR="00990EC7" w:rsidRPr="00FE0DA9">
              <w:rPr>
                <w:lang w:val="en-US"/>
              </w:rPr>
              <w:t xml:space="preserve"> the parameter must be set to </w:t>
            </w:r>
            <w:r w:rsidR="00990EC7" w:rsidRPr="00FE0DA9">
              <w:rPr>
                <w:rFonts w:ascii="Envy Code R" w:hAnsi="Envy Code R"/>
                <w:u w:val="single"/>
                <w:lang w:val="en-US"/>
              </w:rPr>
              <w:t>~/gcp</w:t>
            </w:r>
            <w:r w:rsidR="00990EC7" w:rsidRPr="00FE0DA9">
              <w:rPr>
                <w:lang w:val="en-US"/>
              </w:rPr>
              <w:t>.</w:t>
            </w:r>
          </w:p>
          <w:p w:rsidR="00990EC7" w:rsidRPr="00FE0DA9" w:rsidRDefault="00990EC7" w:rsidP="00990EC7">
            <w:pPr>
              <w:pStyle w:val="KeinLeerraum"/>
              <w:cnfStyle w:val="100000000000" w:firstRow="1" w:lastRow="0" w:firstColumn="0" w:lastColumn="0" w:oddVBand="0" w:evenVBand="0" w:oddHBand="0" w:evenHBand="0" w:firstRowFirstColumn="0" w:firstRowLastColumn="0" w:lastRowFirstColumn="0" w:lastRowLastColumn="0"/>
              <w:rPr>
                <w:lang w:val="en-US"/>
              </w:rPr>
            </w:pPr>
          </w:p>
          <w:p w:rsidR="00990EC7" w:rsidRPr="00FE0DA9" w:rsidRDefault="00990EC7" w:rsidP="00990EC7">
            <w:pPr>
              <w:pStyle w:val="KeinLeerraum"/>
              <w:cnfStyle w:val="100000000000" w:firstRow="1" w:lastRow="0" w:firstColumn="0" w:lastColumn="0" w:oddVBand="0" w:evenVBand="0" w:oddHBand="0" w:evenHBand="0" w:firstRowFirstColumn="0" w:firstRowLastColumn="0" w:lastRowFirstColumn="0" w:lastRowLastColumn="0"/>
              <w:rPr>
                <w:lang w:val="en-US"/>
              </w:rPr>
            </w:pPr>
            <w:r w:rsidRPr="00FE0DA9">
              <w:rPr>
                <w:lang w:val="en-US"/>
              </w:rPr>
              <w:t>In environments w</w:t>
            </w:r>
            <w:r w:rsidR="00C83E9A" w:rsidRPr="00FE0DA9">
              <w:rPr>
                <w:lang w:val="en-US"/>
              </w:rPr>
              <w:t>i</w:t>
            </w:r>
            <w:r w:rsidRPr="00FE0DA9">
              <w:rPr>
                <w:lang w:val="en-US"/>
              </w:rPr>
              <w:t xml:space="preserve">thout a reverse proxy this parameters must be left </w:t>
            </w:r>
            <w:r w:rsidRPr="00FE0DA9">
              <w:rPr>
                <w:u w:val="single"/>
                <w:lang w:val="en-US"/>
              </w:rPr>
              <w:t>empty</w:t>
            </w:r>
            <w:r w:rsidRPr="00FE0DA9">
              <w:rPr>
                <w:lang w:val="en-US"/>
              </w:rPr>
              <w:t>.</w:t>
            </w:r>
          </w:p>
        </w:tc>
      </w:tr>
      <w:tr w:rsidR="00990EC7" w:rsidRPr="00BD616F" w:rsidTr="00C83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525E6A" w:rsidRPr="00FE0DA9" w:rsidRDefault="00990EC7" w:rsidP="00B233C3">
            <w:pPr>
              <w:pStyle w:val="KeinLeerraum"/>
              <w:rPr>
                <w:lang w:val="en-US"/>
              </w:rPr>
            </w:pPr>
            <w:r w:rsidRPr="00FE0DA9">
              <w:rPr>
                <w:lang w:val="en-US"/>
              </w:rPr>
              <w:t>signup.sendConfirmationMails</w:t>
            </w:r>
          </w:p>
        </w:tc>
        <w:tc>
          <w:tcPr>
            <w:tcW w:w="5778" w:type="dxa"/>
          </w:tcPr>
          <w:p w:rsidR="00525E6A" w:rsidRPr="00FE0DA9" w:rsidRDefault="00990EC7" w:rsidP="00B233C3">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Switch to enable/disable confirmation mail feature</w:t>
            </w:r>
          </w:p>
        </w:tc>
      </w:tr>
      <w:tr w:rsidR="00525E6A" w:rsidRPr="00BD616F" w:rsidTr="00C83E9A">
        <w:tc>
          <w:tcPr>
            <w:cnfStyle w:val="001000000000" w:firstRow="0" w:lastRow="0" w:firstColumn="1" w:lastColumn="0" w:oddVBand="0" w:evenVBand="0" w:oddHBand="0" w:evenHBand="0" w:firstRowFirstColumn="0" w:firstRowLastColumn="0" w:lastRowFirstColumn="0" w:lastRowLastColumn="0"/>
            <w:tcW w:w="3510" w:type="dxa"/>
          </w:tcPr>
          <w:p w:rsidR="00525E6A" w:rsidRPr="00FE0DA9" w:rsidRDefault="00990EC7" w:rsidP="00B233C3">
            <w:pPr>
              <w:pStyle w:val="KeinLeerraum"/>
              <w:rPr>
                <w:lang w:val="en-US"/>
              </w:rPr>
            </w:pPr>
            <w:r w:rsidRPr="00FE0DA9">
              <w:rPr>
                <w:lang w:val="en-US"/>
              </w:rPr>
              <w:t>signup.confirmationUrl</w:t>
            </w:r>
          </w:p>
        </w:tc>
        <w:tc>
          <w:tcPr>
            <w:tcW w:w="5778" w:type="dxa"/>
          </w:tcPr>
          <w:p w:rsidR="00990EC7" w:rsidRPr="00FE0DA9" w:rsidRDefault="00990EC7" w:rsidP="00990EC7">
            <w:pPr>
              <w:pStyle w:val="KeinLeerraum"/>
              <w:cnfStyle w:val="000000000000" w:firstRow="0" w:lastRow="0" w:firstColumn="0" w:lastColumn="0" w:oddVBand="0" w:evenVBand="0" w:oddHBand="0" w:evenHBand="0" w:firstRowFirstColumn="0" w:firstRowLastColumn="0" w:lastRowFirstColumn="0" w:lastRowLastColumn="0"/>
              <w:rPr>
                <w:rFonts w:ascii="Envy Code R" w:hAnsi="Envy Code R"/>
                <w:sz w:val="20"/>
                <w:lang w:val="en-US"/>
              </w:rPr>
            </w:pPr>
            <w:r w:rsidRPr="00FE0DA9">
              <w:rPr>
                <w:lang w:val="en-US"/>
              </w:rPr>
              <w:t xml:space="preserve">URL to be used by external clients to perform confirmation. The given URL is included in confirmation mails sent by the registry, e. g. </w:t>
            </w:r>
            <w:r w:rsidRPr="00FE0DA9">
              <w:rPr>
                <w:rFonts w:ascii="Envy Code R" w:hAnsi="Envy Code R"/>
                <w:sz w:val="20"/>
                <w:lang w:val="en-US"/>
              </w:rPr>
              <w:t>https://registry.iso.org/gcp/signup/confirmation</w:t>
            </w:r>
          </w:p>
          <w:p w:rsidR="00990EC7" w:rsidRPr="00FE0DA9" w:rsidRDefault="00990EC7" w:rsidP="00990EC7">
            <w:pPr>
              <w:pStyle w:val="KeinLeerraum"/>
              <w:cnfStyle w:val="000000000000" w:firstRow="0" w:lastRow="0" w:firstColumn="0" w:lastColumn="0" w:oddVBand="0" w:evenVBand="0" w:oddHBand="0" w:evenHBand="0" w:firstRowFirstColumn="0" w:firstRowLastColumn="0" w:lastRowFirstColumn="0" w:lastRowLastColumn="0"/>
              <w:rPr>
                <w:lang w:val="en-US"/>
              </w:rPr>
            </w:pPr>
          </w:p>
          <w:p w:rsidR="00990EC7" w:rsidRPr="00FE0DA9" w:rsidRDefault="00990EC7" w:rsidP="00990EC7">
            <w:pPr>
              <w:pStyle w:val="KeinLeerraum"/>
              <w:cnfStyle w:val="000000000000" w:firstRow="0" w:lastRow="0" w:firstColumn="0" w:lastColumn="0" w:oddVBand="0" w:evenVBand="0" w:oddHBand="0" w:evenHBand="0" w:firstRowFirstColumn="0" w:firstRowLastColumn="0" w:lastRowFirstColumn="0" w:lastRowLastColumn="0"/>
              <w:rPr>
                <w:lang w:val="en-US"/>
              </w:rPr>
            </w:pPr>
            <w:r w:rsidRPr="00FE0DA9">
              <w:rPr>
                <w:lang w:val="en-US"/>
              </w:rPr>
              <w:t xml:space="preserve">(the URL must end with </w:t>
            </w:r>
            <w:r w:rsidRPr="00FE0DA9">
              <w:rPr>
                <w:rFonts w:ascii="Envy Code R" w:hAnsi="Envy Code R"/>
                <w:lang w:val="en-US"/>
              </w:rPr>
              <w:t>/signup/confirmation</w:t>
            </w:r>
            <w:r w:rsidRPr="00FE0DA9">
              <w:rPr>
                <w:lang w:val="en-US"/>
              </w:rPr>
              <w:t>)</w:t>
            </w:r>
          </w:p>
        </w:tc>
      </w:tr>
    </w:tbl>
    <w:p w:rsidR="00525E6A" w:rsidRPr="00FE0DA9" w:rsidRDefault="00FF786B" w:rsidP="00FF786B">
      <w:pPr>
        <w:pStyle w:val="berschrift2"/>
        <w:rPr>
          <w:lang w:val="en-US"/>
        </w:rPr>
      </w:pPr>
      <w:bookmarkStart w:id="9" w:name="_Ref404728883"/>
      <w:bookmarkStart w:id="10" w:name="_Toc411928863"/>
      <w:r w:rsidRPr="00FE0DA9">
        <w:rPr>
          <w:lang w:val="en-US"/>
        </w:rPr>
        <w:t>Default users</w:t>
      </w:r>
      <w:bookmarkEnd w:id="9"/>
      <w:bookmarkEnd w:id="10"/>
    </w:p>
    <w:p w:rsidR="00FF786B" w:rsidRPr="00FE0DA9" w:rsidRDefault="00FF786B" w:rsidP="00BB7025">
      <w:pPr>
        <w:rPr>
          <w:lang w:val="en-US"/>
        </w:rPr>
      </w:pPr>
      <w:r w:rsidRPr="00FE0DA9">
        <w:rPr>
          <w:lang w:val="en-US"/>
        </w:rPr>
        <w:t xml:space="preserve">The minimal database in </w:t>
      </w:r>
      <w:r w:rsidRPr="00FE0DA9">
        <w:rPr>
          <w:rFonts w:ascii="Envy Code R" w:hAnsi="Envy Code R"/>
          <w:lang w:val="en-US"/>
        </w:rPr>
        <w:t>iso</w:t>
      </w:r>
      <w:r w:rsidR="0009571C" w:rsidRPr="00FE0DA9">
        <w:rPr>
          <w:rFonts w:ascii="Envy Code R" w:hAnsi="Envy Code R"/>
          <w:lang w:val="en-US"/>
        </w:rPr>
        <w:t>-</w:t>
      </w:r>
      <w:r w:rsidRPr="00FE0DA9">
        <w:rPr>
          <w:rFonts w:ascii="Envy Code R" w:hAnsi="Envy Code R"/>
          <w:lang w:val="en-US"/>
        </w:rPr>
        <w:t>gcp</w:t>
      </w:r>
      <w:r w:rsidR="0009571C" w:rsidRPr="00FE0DA9">
        <w:rPr>
          <w:rFonts w:ascii="Envy Code R" w:hAnsi="Envy Code R"/>
          <w:lang w:val="en-US"/>
        </w:rPr>
        <w:t>-minimal</w:t>
      </w:r>
      <w:r w:rsidRPr="00FE0DA9">
        <w:rPr>
          <w:rFonts w:ascii="Envy Code R" w:hAnsi="Envy Code R"/>
          <w:lang w:val="en-US"/>
        </w:rPr>
        <w:t>.backup</w:t>
      </w:r>
      <w:r w:rsidRPr="00FE0DA9">
        <w:rPr>
          <w:lang w:val="en-US"/>
        </w:rPr>
        <w:t xml:space="preserve"> contains the following users:</w:t>
      </w:r>
    </w:p>
    <w:tbl>
      <w:tblPr>
        <w:tblStyle w:val="MittlereSchattierung1-Akzent1"/>
        <w:tblW w:w="0" w:type="auto"/>
        <w:tblLook w:val="04A0" w:firstRow="1" w:lastRow="0" w:firstColumn="1" w:lastColumn="0" w:noHBand="0" w:noVBand="1"/>
      </w:tblPr>
      <w:tblGrid>
        <w:gridCol w:w="3733"/>
        <w:gridCol w:w="1207"/>
        <w:gridCol w:w="4284"/>
      </w:tblGrid>
      <w:tr w:rsidR="00FF786B" w:rsidRPr="00FE0DA9" w:rsidTr="00FF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FF786B">
            <w:pPr>
              <w:pStyle w:val="KeinLeerraum"/>
              <w:rPr>
                <w:lang w:val="en-US"/>
              </w:rPr>
            </w:pPr>
            <w:r w:rsidRPr="00FE0DA9">
              <w:rPr>
                <w:lang w:val="en-US"/>
              </w:rPr>
              <w:t>Login (e-mail)</w:t>
            </w:r>
          </w:p>
        </w:tc>
        <w:tc>
          <w:tcPr>
            <w:tcW w:w="1195" w:type="dxa"/>
          </w:tcPr>
          <w:p w:rsidR="00FF786B" w:rsidRPr="00FE0DA9" w:rsidRDefault="00FF786B" w:rsidP="00FF786B">
            <w:pPr>
              <w:pStyle w:val="KeinLeerraum"/>
              <w:jc w:val="center"/>
              <w:cnfStyle w:val="100000000000" w:firstRow="1" w:lastRow="0" w:firstColumn="0" w:lastColumn="0" w:oddVBand="0" w:evenVBand="0" w:oddHBand="0" w:evenHBand="0" w:firstRowFirstColumn="0" w:firstRowLastColumn="0" w:lastRowFirstColumn="0" w:lastRowLastColumn="0"/>
              <w:rPr>
                <w:lang w:val="en-US"/>
              </w:rPr>
            </w:pPr>
            <w:r w:rsidRPr="00FE0DA9">
              <w:rPr>
                <w:lang w:val="en-US"/>
              </w:rPr>
              <w:t>Password</w:t>
            </w:r>
          </w:p>
        </w:tc>
        <w:tc>
          <w:tcPr>
            <w:tcW w:w="4284" w:type="dxa"/>
          </w:tcPr>
          <w:p w:rsidR="00FF786B" w:rsidRPr="00FE0DA9" w:rsidRDefault="00FF786B" w:rsidP="00FF786B">
            <w:pPr>
              <w:pStyle w:val="KeinLeerraum"/>
              <w:cnfStyle w:val="100000000000" w:firstRow="1" w:lastRow="0" w:firstColumn="0" w:lastColumn="0" w:oddVBand="0" w:evenVBand="0" w:oddHBand="0" w:evenHBand="0" w:firstRowFirstColumn="0" w:firstRowLastColumn="0" w:lastRowFirstColumn="0" w:lastRowLastColumn="0"/>
              <w:rPr>
                <w:lang w:val="en-US"/>
              </w:rPr>
            </w:pPr>
            <w:r w:rsidRPr="00FE0DA9">
              <w:rPr>
                <w:lang w:val="en-US"/>
              </w:rPr>
              <w:t>Roles</w:t>
            </w:r>
          </w:p>
        </w:tc>
      </w:tr>
      <w:tr w:rsidR="00FF786B" w:rsidRPr="00FE0DA9" w:rsidTr="00FF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FF786B">
            <w:pPr>
              <w:pStyle w:val="KeinLeerraum"/>
              <w:rPr>
                <w:lang w:val="en-US"/>
              </w:rPr>
            </w:pPr>
            <w:r w:rsidRPr="00FE0DA9">
              <w:rPr>
                <w:lang w:val="en-US"/>
              </w:rPr>
              <w:t>admin@example.org</w:t>
            </w:r>
          </w:p>
        </w:tc>
        <w:tc>
          <w:tcPr>
            <w:tcW w:w="1195" w:type="dxa"/>
          </w:tcPr>
          <w:p w:rsidR="00FF786B" w:rsidRPr="00FE0DA9" w:rsidRDefault="00FF786B" w:rsidP="00FF786B">
            <w:pPr>
              <w:pStyle w:val="KeinLeerraum"/>
              <w:jc w:val="cente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a</w:t>
            </w:r>
          </w:p>
        </w:tc>
        <w:tc>
          <w:tcPr>
            <w:tcW w:w="4284" w:type="dxa"/>
          </w:tcPr>
          <w:p w:rsidR="00FF786B" w:rsidRPr="00FE0DA9" w:rsidRDefault="00FF786B" w:rsidP="00FF786B">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Administrator</w:t>
            </w:r>
          </w:p>
        </w:tc>
      </w:tr>
      <w:tr w:rsidR="00FF786B" w:rsidRPr="00FE0DA9" w:rsidTr="00FF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B233C3">
            <w:pPr>
              <w:pStyle w:val="KeinLeerraum"/>
              <w:rPr>
                <w:lang w:val="en-US"/>
              </w:rPr>
            </w:pPr>
            <w:r w:rsidRPr="00FE0DA9">
              <w:rPr>
                <w:lang w:val="en-US"/>
              </w:rPr>
              <w:t>controlbody@example.org</w:t>
            </w:r>
          </w:p>
        </w:tc>
        <w:tc>
          <w:tcPr>
            <w:tcW w:w="1195" w:type="dxa"/>
          </w:tcPr>
          <w:p w:rsidR="00FF786B" w:rsidRPr="00FE0DA9" w:rsidRDefault="00FF786B" w:rsidP="00FF786B">
            <w:pPr>
              <w:pStyle w:val="KeinLeerraum"/>
              <w:jc w:val="center"/>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c</w:t>
            </w:r>
          </w:p>
        </w:tc>
        <w:tc>
          <w:tcPr>
            <w:tcW w:w="4284" w:type="dxa"/>
          </w:tcPr>
          <w:p w:rsidR="00FF786B" w:rsidRPr="00FE0DA9" w:rsidRDefault="00FF786B" w:rsidP="00B233C3">
            <w:pPr>
              <w:pStyle w:val="KeinLeerraum"/>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Control Body</w:t>
            </w:r>
          </w:p>
        </w:tc>
      </w:tr>
      <w:tr w:rsidR="00FF786B" w:rsidRPr="00FE0DA9" w:rsidTr="00FF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B233C3">
            <w:pPr>
              <w:pStyle w:val="KeinLeerraum"/>
              <w:rPr>
                <w:lang w:val="en-US"/>
              </w:rPr>
            </w:pPr>
            <w:r w:rsidRPr="00FE0DA9">
              <w:rPr>
                <w:lang w:val="en-US"/>
              </w:rPr>
              <w:t>regman@example.org</w:t>
            </w:r>
          </w:p>
        </w:tc>
        <w:tc>
          <w:tcPr>
            <w:tcW w:w="1195" w:type="dxa"/>
          </w:tcPr>
          <w:p w:rsidR="00FF786B" w:rsidRPr="00FE0DA9" w:rsidRDefault="00FF786B" w:rsidP="00FF786B">
            <w:pPr>
              <w:pStyle w:val="KeinLeerraum"/>
              <w:jc w:val="cente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r</w:t>
            </w:r>
          </w:p>
        </w:tc>
        <w:tc>
          <w:tcPr>
            <w:tcW w:w="4284" w:type="dxa"/>
          </w:tcPr>
          <w:p w:rsidR="00FF786B" w:rsidRPr="00FE0DA9" w:rsidRDefault="00FF786B" w:rsidP="00B233C3">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Register Manager</w:t>
            </w:r>
          </w:p>
        </w:tc>
      </w:tr>
      <w:tr w:rsidR="00FF786B" w:rsidRPr="00FE0DA9" w:rsidTr="00FF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B233C3">
            <w:pPr>
              <w:pStyle w:val="KeinLeerraum"/>
              <w:rPr>
                <w:lang w:val="en-US"/>
              </w:rPr>
            </w:pPr>
            <w:r w:rsidRPr="00FE0DA9">
              <w:rPr>
                <w:lang w:val="en-US"/>
              </w:rPr>
              <w:t>owner@example.org</w:t>
            </w:r>
          </w:p>
        </w:tc>
        <w:tc>
          <w:tcPr>
            <w:tcW w:w="1195" w:type="dxa"/>
          </w:tcPr>
          <w:p w:rsidR="00FF786B" w:rsidRPr="00FE0DA9" w:rsidRDefault="00FF786B" w:rsidP="00FF786B">
            <w:pPr>
              <w:pStyle w:val="KeinLeerraum"/>
              <w:jc w:val="center"/>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o</w:t>
            </w:r>
          </w:p>
        </w:tc>
        <w:tc>
          <w:tcPr>
            <w:tcW w:w="4284" w:type="dxa"/>
          </w:tcPr>
          <w:p w:rsidR="00FF786B" w:rsidRPr="00FE0DA9" w:rsidRDefault="00FF786B" w:rsidP="00B233C3">
            <w:pPr>
              <w:pStyle w:val="KeinLeerraum"/>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Register Owner</w:t>
            </w:r>
          </w:p>
        </w:tc>
      </w:tr>
      <w:tr w:rsidR="00FF786B" w:rsidRPr="00FE0DA9" w:rsidTr="00FF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B233C3">
            <w:pPr>
              <w:pStyle w:val="KeinLeerraum"/>
              <w:rPr>
                <w:lang w:val="en-US"/>
              </w:rPr>
            </w:pPr>
            <w:r w:rsidRPr="00FE0DA9">
              <w:rPr>
                <w:lang w:val="en-US"/>
              </w:rPr>
              <w:t>submitter@example.org</w:t>
            </w:r>
          </w:p>
        </w:tc>
        <w:tc>
          <w:tcPr>
            <w:tcW w:w="1195" w:type="dxa"/>
          </w:tcPr>
          <w:p w:rsidR="00FF786B" w:rsidRPr="00FE0DA9" w:rsidRDefault="00FF786B" w:rsidP="00FF786B">
            <w:pPr>
              <w:pStyle w:val="KeinLeerraum"/>
              <w:jc w:val="center"/>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s</w:t>
            </w:r>
          </w:p>
        </w:tc>
        <w:tc>
          <w:tcPr>
            <w:tcW w:w="4284" w:type="dxa"/>
          </w:tcPr>
          <w:p w:rsidR="00FF786B" w:rsidRPr="00FE0DA9" w:rsidRDefault="00FF786B" w:rsidP="00B233C3">
            <w:pPr>
              <w:pStyle w:val="KeinLeerraum"/>
              <w:cnfStyle w:val="000000100000" w:firstRow="0" w:lastRow="0" w:firstColumn="0" w:lastColumn="0" w:oddVBand="0" w:evenVBand="0" w:oddHBand="1" w:evenHBand="0" w:firstRowFirstColumn="0" w:firstRowLastColumn="0" w:lastRowFirstColumn="0" w:lastRowLastColumn="0"/>
              <w:rPr>
                <w:lang w:val="en-US"/>
              </w:rPr>
            </w:pPr>
            <w:r w:rsidRPr="00FE0DA9">
              <w:rPr>
                <w:lang w:val="en-US"/>
              </w:rPr>
              <w:t>Submitter</w:t>
            </w:r>
          </w:p>
        </w:tc>
      </w:tr>
      <w:tr w:rsidR="00FF786B" w:rsidRPr="00BD616F" w:rsidTr="00FF78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rsidR="00FF786B" w:rsidRPr="00FE0DA9" w:rsidRDefault="00FF786B" w:rsidP="00B233C3">
            <w:pPr>
              <w:pStyle w:val="KeinLeerraum"/>
              <w:rPr>
                <w:lang w:val="en-US"/>
              </w:rPr>
            </w:pPr>
            <w:r w:rsidRPr="00FE0DA9">
              <w:rPr>
                <w:lang w:val="en-US"/>
              </w:rPr>
              <w:t>poc@example.org</w:t>
            </w:r>
          </w:p>
        </w:tc>
        <w:tc>
          <w:tcPr>
            <w:tcW w:w="1195" w:type="dxa"/>
          </w:tcPr>
          <w:p w:rsidR="00FF786B" w:rsidRPr="00FE0DA9" w:rsidRDefault="00FF786B" w:rsidP="00FF786B">
            <w:pPr>
              <w:pStyle w:val="KeinLeerraum"/>
              <w:jc w:val="center"/>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p</w:t>
            </w:r>
          </w:p>
        </w:tc>
        <w:tc>
          <w:tcPr>
            <w:tcW w:w="4284" w:type="dxa"/>
          </w:tcPr>
          <w:p w:rsidR="00FF786B" w:rsidRPr="00FE0DA9" w:rsidRDefault="00FF786B" w:rsidP="00B233C3">
            <w:pPr>
              <w:pStyle w:val="KeinLeerraum"/>
              <w:cnfStyle w:val="000000010000" w:firstRow="0" w:lastRow="0" w:firstColumn="0" w:lastColumn="0" w:oddVBand="0" w:evenVBand="0" w:oddHBand="0" w:evenHBand="1" w:firstRowFirstColumn="0" w:firstRowLastColumn="0" w:lastRowFirstColumn="0" w:lastRowLastColumn="0"/>
              <w:rPr>
                <w:lang w:val="en-US"/>
              </w:rPr>
            </w:pPr>
            <w:r w:rsidRPr="00FE0DA9">
              <w:rPr>
                <w:lang w:val="en-US"/>
              </w:rPr>
              <w:t>Point of Contact of “Example Organization”</w:t>
            </w:r>
          </w:p>
        </w:tc>
      </w:tr>
    </w:tbl>
    <w:p w:rsidR="00FF786B" w:rsidRPr="00FE0DA9" w:rsidRDefault="00FF786B" w:rsidP="00BB7025">
      <w:pPr>
        <w:rPr>
          <w:lang w:val="en-US"/>
        </w:rPr>
      </w:pPr>
      <w:bookmarkStart w:id="11" w:name="_GoBack"/>
      <w:bookmarkEnd w:id="11"/>
    </w:p>
    <w:sectPr w:rsidR="00FF786B" w:rsidRPr="00FE0DA9" w:rsidSect="00ED47FC">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A32" w:rsidRDefault="00B61A32" w:rsidP="00A851F3">
      <w:pPr>
        <w:spacing w:after="0" w:line="240" w:lineRule="auto"/>
      </w:pPr>
      <w:r>
        <w:separator/>
      </w:r>
    </w:p>
  </w:endnote>
  <w:endnote w:type="continuationSeparator" w:id="0">
    <w:p w:rsidR="00B61A32" w:rsidRDefault="00B61A32" w:rsidP="00A85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2599551-88F5-4C14-B2C2-D214E403BA9A}"/>
    <w:embedBold r:id="rId2" w:fontKey="{5C9E656E-9724-4502-AFFE-8931F87B9873}"/>
  </w:font>
  <w:font w:name="PermianSerifTypeface">
    <w:panose1 w:val="00000000000000000000"/>
    <w:charset w:val="00"/>
    <w:family w:val="modern"/>
    <w:notTrueType/>
    <w:pitch w:val="variable"/>
    <w:sig w:usb0="A000022F" w:usb1="4000A46A" w:usb2="00000000" w:usb3="00000000" w:csb0="00000007" w:csb1="00000000"/>
  </w:font>
  <w:font w:name="AUdimat">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3" w:fontKey="{3CE54D06-AEEF-4F9F-9280-DBE01477D0FB}"/>
    <w:embedItalic r:id="rId4" w:fontKey="{966FB00F-EF3B-4EBB-93C6-11135240B575}"/>
    <w:embedBoldItalic r:id="rId5" w:fontKey="{5661F22A-D084-4A9E-AF5B-ED30D84E928C}"/>
  </w:font>
  <w:font w:name="Tahoma">
    <w:panose1 w:val="020B0604030504040204"/>
    <w:charset w:val="00"/>
    <w:family w:val="swiss"/>
    <w:pitch w:val="variable"/>
    <w:sig w:usb0="E1002EFF" w:usb1="C000605B" w:usb2="00000029" w:usb3="00000000" w:csb0="000101FF" w:csb1="00000000"/>
    <w:embedRegular r:id="rId6" w:fontKey="{A2E785DC-1BD6-494F-B970-D38BE10F46A9}"/>
  </w:font>
  <w:font w:name="Envy Code R">
    <w:panose1 w:val="02000509000000020004"/>
    <w:charset w:val="00"/>
    <w:family w:val="modern"/>
    <w:pitch w:val="fixed"/>
    <w:sig w:usb0="A00000AF" w:usb1="400078FB" w:usb2="00000000" w:usb3="00000000" w:csb0="00000093" w:csb1="00000000"/>
    <w:embedRegular r:id="rId7" w:fontKey="{69F90FEC-CB13-4118-94C6-531681AB575D}"/>
    <w:embedBold r:id="rId8" w:fontKey="{962CA808-4612-4272-9F21-5B5763247CED}"/>
  </w:font>
  <w:font w:name="Wingdings 2">
    <w:panose1 w:val="05020102010507070707"/>
    <w:charset w:val="02"/>
    <w:family w:val="roman"/>
    <w:pitch w:val="variable"/>
    <w:sig w:usb0="00000000" w:usb1="10000000" w:usb2="00000000" w:usb3="00000000" w:csb0="80000000" w:csb1="00000000"/>
    <w:embedRegular r:id="rId9" w:fontKey="{CB245221-5819-4B48-AD76-0C837330A6C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76064"/>
      <w:docPartObj>
        <w:docPartGallery w:val="Page Numbers (Bottom of Page)"/>
        <w:docPartUnique/>
      </w:docPartObj>
    </w:sdtPr>
    <w:sdtEndPr/>
    <w:sdtContent>
      <w:p w:rsidR="008A70C8" w:rsidRDefault="00B61A32">
        <w:pPr>
          <w:pStyle w:val="Fuzeile"/>
        </w:pPr>
        <w:r>
          <w:rPr>
            <w:noProof/>
            <w:lang w:eastAsia="zh-TW"/>
          </w:rPr>
          <w:pict>
            <v:group id="_x0000_s2066" style="position:absolute;margin-left:0;margin-top:0;width:611.15pt;height:15pt;z-index:251664384;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2067" type="#_x0000_t202" style="position:absolute;left:782;top:14990;width:659;height:288" filled="f" stroked="f">
                <v:textbox style="mso-next-textbox:#_x0000_s2067" inset="0,0,0,0">
                  <w:txbxContent>
                    <w:p w:rsidR="008A70C8" w:rsidRDefault="008A70C8">
                      <w:pPr>
                        <w:jc w:val="center"/>
                      </w:pPr>
                      <w:r>
                        <w:fldChar w:fldCharType="begin"/>
                      </w:r>
                      <w:r>
                        <w:instrText xml:space="preserve"> PAGE    \* MERGEFORMAT </w:instrText>
                      </w:r>
                      <w:r>
                        <w:fldChar w:fldCharType="separate"/>
                      </w:r>
                      <w:r w:rsidR="001A42C0" w:rsidRPr="001A42C0">
                        <w:rPr>
                          <w:noProof/>
                          <w:color w:val="8C8C8C" w:themeColor="background1" w:themeShade="8C"/>
                        </w:rPr>
                        <w:t>4</w:t>
                      </w:r>
                      <w:r>
                        <w:rPr>
                          <w:noProof/>
                          <w:color w:val="8C8C8C" w:themeColor="background1" w:themeShade="8C"/>
                        </w:rPr>
                        <w:fldChar w:fldCharType="end"/>
                      </w:r>
                    </w:p>
                  </w:txbxContent>
                </v:textbox>
              </v:shape>
              <v:group id="_x0000_s206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9" type="#_x0000_t34" style="position:absolute;left:-8;top:14978;width:1260;height:230;flip:y" o:connectortype="elbow" adj=",1024457,257" strokecolor="#a5a5a5 [2092]"/>
                <v:shape id="_x0000_s207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76065"/>
      <w:docPartObj>
        <w:docPartGallery w:val="Page Numbers (Bottom of Page)"/>
        <w:docPartUnique/>
      </w:docPartObj>
    </w:sdtPr>
    <w:sdtEndPr/>
    <w:sdtContent>
      <w:p w:rsidR="008A70C8" w:rsidRDefault="00B61A32">
        <w:pPr>
          <w:pStyle w:val="Fuzeile"/>
        </w:pPr>
        <w:r>
          <w:rPr>
            <w:noProof/>
            <w:lang w:eastAsia="zh-TW"/>
          </w:rPr>
          <w:pict>
            <v:group id="_x0000_s2071" style="position:absolute;margin-left:0;margin-top:0;width:611.15pt;height:15pt;z-index:251666432;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72" type="#_x0000_t202" style="position:absolute;left:10803;top:14982;width:659;height:288" filled="f" stroked="f">
                <v:textbox style="mso-next-textbox:#_x0000_s2072" inset="0,0,0,0">
                  <w:txbxContent>
                    <w:p w:rsidR="008A70C8" w:rsidRDefault="008A70C8">
                      <w:pPr>
                        <w:jc w:val="center"/>
                      </w:pPr>
                      <w:r>
                        <w:fldChar w:fldCharType="begin"/>
                      </w:r>
                      <w:r>
                        <w:instrText xml:space="preserve"> PAGE    \* MERGEFORMAT </w:instrText>
                      </w:r>
                      <w:r>
                        <w:fldChar w:fldCharType="separate"/>
                      </w:r>
                      <w:r w:rsidR="001A42C0" w:rsidRPr="001A42C0">
                        <w:rPr>
                          <w:noProof/>
                          <w:color w:val="8C8C8C" w:themeColor="background1" w:themeShade="8C"/>
                        </w:rPr>
                        <w:t>3</w:t>
                      </w:r>
                      <w:r>
                        <w:rPr>
                          <w:noProof/>
                          <w:color w:val="8C8C8C" w:themeColor="background1" w:themeShade="8C"/>
                        </w:rPr>
                        <w:fldChar w:fldCharType="end"/>
                      </w:r>
                    </w:p>
                  </w:txbxContent>
                </v:textbox>
              </v:shape>
              <v:group id="_x0000_s207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4" type="#_x0000_t34" style="position:absolute;left:-8;top:14978;width:1260;height:230;flip:y" o:connectortype="elbow" adj=",1024457,257" strokecolor="#a5a5a5 [2092]"/>
                <v:shape id="_x0000_s2075" type="#_x0000_t34" style="position:absolute;left:1252;top:14978;width:10995;height:230;rotation:180" o:connectortype="elbow" adj="20904,-1024457,-24046" strokecolor="#a5a5a5 [2092]"/>
              </v:group>
              <w10:wrap anchorx="page" anchory="page"/>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C8" w:rsidRDefault="008A70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A32" w:rsidRDefault="00B61A32" w:rsidP="00A851F3">
      <w:pPr>
        <w:spacing w:after="0" w:line="240" w:lineRule="auto"/>
      </w:pPr>
      <w:r>
        <w:separator/>
      </w:r>
    </w:p>
  </w:footnote>
  <w:footnote w:type="continuationSeparator" w:id="0">
    <w:p w:rsidR="00B61A32" w:rsidRDefault="00B61A32" w:rsidP="00A851F3">
      <w:pPr>
        <w:spacing w:after="0" w:line="240" w:lineRule="auto"/>
      </w:pPr>
      <w:r>
        <w:continuationSeparator/>
      </w:r>
    </w:p>
  </w:footnote>
  <w:footnote w:id="1">
    <w:p w:rsidR="007A5B8A" w:rsidRPr="00C83E9A" w:rsidRDefault="007A5B8A">
      <w:pPr>
        <w:pStyle w:val="Funotentext"/>
        <w:rPr>
          <w:lang w:val="en-US"/>
        </w:rPr>
      </w:pPr>
      <w:r w:rsidRPr="00C83E9A">
        <w:rPr>
          <w:rStyle w:val="Funotenzeichen"/>
          <w:lang w:val="en-US"/>
        </w:rPr>
        <w:footnoteRef/>
      </w:r>
      <w:r w:rsidRPr="00C83E9A">
        <w:rPr>
          <w:lang w:val="en-US"/>
        </w:rPr>
        <w:t xml:space="preserve"> Mail sending requires correct configuration of the </w:t>
      </w:r>
      <w:r w:rsidRPr="00C83E9A">
        <w:rPr>
          <w:rFonts w:ascii="Envy Code R" w:hAnsi="Envy Code R"/>
          <w:lang w:val="en-US"/>
        </w:rPr>
        <w:t>mail.*</w:t>
      </w:r>
      <w:r w:rsidRPr="00C83E9A">
        <w:rPr>
          <w:lang w:val="en-US"/>
        </w:rPr>
        <w:t xml:space="preserve"> parameters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C8" w:rsidRDefault="008A70C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C8" w:rsidRDefault="008A70C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0C8" w:rsidRDefault="008A70C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820BF"/>
    <w:multiLevelType w:val="hybridMultilevel"/>
    <w:tmpl w:val="D8D887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25154CF"/>
    <w:multiLevelType w:val="hybridMultilevel"/>
    <w:tmpl w:val="BD585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3305A36"/>
    <w:multiLevelType w:val="hybridMultilevel"/>
    <w:tmpl w:val="2E607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47D1A8E"/>
    <w:multiLevelType w:val="hybridMultilevel"/>
    <w:tmpl w:val="BE7E6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44C1775"/>
    <w:multiLevelType w:val="hybridMultilevel"/>
    <w:tmpl w:val="332476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59A17BC"/>
    <w:multiLevelType w:val="hybridMultilevel"/>
    <w:tmpl w:val="910053F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9B468F9"/>
    <w:multiLevelType w:val="hybridMultilevel"/>
    <w:tmpl w:val="BD1426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F397556"/>
    <w:multiLevelType w:val="hybridMultilevel"/>
    <w:tmpl w:val="5CA47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A1054F2"/>
    <w:multiLevelType w:val="hybridMultilevel"/>
    <w:tmpl w:val="363E7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D497CDD"/>
    <w:multiLevelType w:val="hybridMultilevel"/>
    <w:tmpl w:val="831EB374"/>
    <w:lvl w:ilvl="0" w:tplc="E732E7A6">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3F03E5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6F33501D"/>
    <w:multiLevelType w:val="hybridMultilevel"/>
    <w:tmpl w:val="6DF6E1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0"/>
  </w:num>
  <w:num w:numId="4">
    <w:abstractNumId w:val="2"/>
  </w:num>
  <w:num w:numId="5">
    <w:abstractNumId w:val="4"/>
  </w:num>
  <w:num w:numId="6">
    <w:abstractNumId w:val="6"/>
  </w:num>
  <w:num w:numId="7">
    <w:abstractNumId w:val="7"/>
  </w:num>
  <w:num w:numId="8">
    <w:abstractNumId w:val="1"/>
  </w:num>
  <w:num w:numId="9">
    <w:abstractNumId w:val="3"/>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08"/>
  <w:hyphenationZone w:val="425"/>
  <w:evenAndOddHeaders/>
  <w:drawingGridHorizontalSpacing w:val="110"/>
  <w:displayHorizontalDrawingGridEvery w:val="2"/>
  <w:characterSpacingControl w:val="doNotCompress"/>
  <w:hdrShapeDefaults>
    <o:shapedefaults v:ext="edit" spidmax="2076"/>
    <o:shapelayout v:ext="edit">
      <o:idmap v:ext="edit" data="2"/>
      <o:rules v:ext="edit">
        <o:r id="V:Rule1" type="connector" idref="#_x0000_s2069"/>
        <o:r id="V:Rule2" type="connector" idref="#_x0000_s2075"/>
        <o:r id="V:Rule3" type="connector" idref="#_x0000_s2074"/>
        <o:r id="V:Rule4" type="connector" idref="#_x0000_s2070"/>
      </o:rules>
    </o:shapelayout>
  </w:hdrShapeDefaults>
  <w:footnotePr>
    <w:footnote w:id="-1"/>
    <w:footnote w:id="0"/>
  </w:footnotePr>
  <w:endnotePr>
    <w:endnote w:id="-1"/>
    <w:endnote w:id="0"/>
  </w:endnotePr>
  <w:compat>
    <w:compatSetting w:name="compatibilityMode" w:uri="http://schemas.microsoft.com/office/word" w:val="12"/>
  </w:compat>
  <w:docVars>
    <w:docVar w:name="E-Porto::GUID" w:val="{3fb9ff70-2edd-4d88-8d21-9c732ba01dee}"/>
  </w:docVars>
  <w:rsids>
    <w:rsidRoot w:val="00B75041"/>
    <w:rsid w:val="0001151F"/>
    <w:rsid w:val="00012B25"/>
    <w:rsid w:val="00017648"/>
    <w:rsid w:val="00032948"/>
    <w:rsid w:val="00045308"/>
    <w:rsid w:val="00053610"/>
    <w:rsid w:val="000578D4"/>
    <w:rsid w:val="00072003"/>
    <w:rsid w:val="0007614D"/>
    <w:rsid w:val="00083A72"/>
    <w:rsid w:val="0009571C"/>
    <w:rsid w:val="000A6CFC"/>
    <w:rsid w:val="000A6FFF"/>
    <w:rsid w:val="000B1C9B"/>
    <w:rsid w:val="000B229C"/>
    <w:rsid w:val="000B3CBA"/>
    <w:rsid w:val="000B483B"/>
    <w:rsid w:val="000C20F7"/>
    <w:rsid w:val="000C2279"/>
    <w:rsid w:val="000C2B79"/>
    <w:rsid w:val="000C546C"/>
    <w:rsid w:val="000C5892"/>
    <w:rsid w:val="000C5E68"/>
    <w:rsid w:val="000D399C"/>
    <w:rsid w:val="000E506F"/>
    <w:rsid w:val="000F06E9"/>
    <w:rsid w:val="000F445E"/>
    <w:rsid w:val="00107089"/>
    <w:rsid w:val="00122360"/>
    <w:rsid w:val="00132650"/>
    <w:rsid w:val="00134AF0"/>
    <w:rsid w:val="00137F69"/>
    <w:rsid w:val="00157A2E"/>
    <w:rsid w:val="0016013A"/>
    <w:rsid w:val="001723C3"/>
    <w:rsid w:val="001805A3"/>
    <w:rsid w:val="001A009B"/>
    <w:rsid w:val="001A42C0"/>
    <w:rsid w:val="001A54EC"/>
    <w:rsid w:val="001B06DB"/>
    <w:rsid w:val="001B3094"/>
    <w:rsid w:val="001B45C3"/>
    <w:rsid w:val="001C09F6"/>
    <w:rsid w:val="001C2960"/>
    <w:rsid w:val="001C7F2F"/>
    <w:rsid w:val="001E2A2E"/>
    <w:rsid w:val="001E5C4D"/>
    <w:rsid w:val="001F729F"/>
    <w:rsid w:val="002002FF"/>
    <w:rsid w:val="00216BC9"/>
    <w:rsid w:val="00217BDE"/>
    <w:rsid w:val="00220FB6"/>
    <w:rsid w:val="00234355"/>
    <w:rsid w:val="0023703D"/>
    <w:rsid w:val="00255D32"/>
    <w:rsid w:val="002630F8"/>
    <w:rsid w:val="00270203"/>
    <w:rsid w:val="002A22C9"/>
    <w:rsid w:val="002A4494"/>
    <w:rsid w:val="002A64D5"/>
    <w:rsid w:val="002E5F91"/>
    <w:rsid w:val="00301198"/>
    <w:rsid w:val="0030299D"/>
    <w:rsid w:val="003167BC"/>
    <w:rsid w:val="00322C36"/>
    <w:rsid w:val="003450AD"/>
    <w:rsid w:val="003512EE"/>
    <w:rsid w:val="0035696F"/>
    <w:rsid w:val="003641C6"/>
    <w:rsid w:val="003A02FD"/>
    <w:rsid w:val="003A5C67"/>
    <w:rsid w:val="003A6176"/>
    <w:rsid w:val="003C138B"/>
    <w:rsid w:val="003D1796"/>
    <w:rsid w:val="003D72A8"/>
    <w:rsid w:val="003E64E5"/>
    <w:rsid w:val="003F3F6E"/>
    <w:rsid w:val="003F79AB"/>
    <w:rsid w:val="003F7AE5"/>
    <w:rsid w:val="004273E0"/>
    <w:rsid w:val="00445D10"/>
    <w:rsid w:val="0045312A"/>
    <w:rsid w:val="004557A4"/>
    <w:rsid w:val="00462D39"/>
    <w:rsid w:val="004D2158"/>
    <w:rsid w:val="00511461"/>
    <w:rsid w:val="00523065"/>
    <w:rsid w:val="00525E6A"/>
    <w:rsid w:val="005270EE"/>
    <w:rsid w:val="00527A66"/>
    <w:rsid w:val="005323E3"/>
    <w:rsid w:val="00537C82"/>
    <w:rsid w:val="005419E7"/>
    <w:rsid w:val="0054382E"/>
    <w:rsid w:val="00553D06"/>
    <w:rsid w:val="00555443"/>
    <w:rsid w:val="00565828"/>
    <w:rsid w:val="005A01BD"/>
    <w:rsid w:val="005B0365"/>
    <w:rsid w:val="005C0359"/>
    <w:rsid w:val="005C4552"/>
    <w:rsid w:val="005C5F47"/>
    <w:rsid w:val="005F072A"/>
    <w:rsid w:val="00613938"/>
    <w:rsid w:val="00613AD0"/>
    <w:rsid w:val="0066059C"/>
    <w:rsid w:val="00692835"/>
    <w:rsid w:val="006A2321"/>
    <w:rsid w:val="006B1011"/>
    <w:rsid w:val="006C33E5"/>
    <w:rsid w:val="006D0393"/>
    <w:rsid w:val="006D7DEB"/>
    <w:rsid w:val="006E3BE5"/>
    <w:rsid w:val="006F42DA"/>
    <w:rsid w:val="007220CE"/>
    <w:rsid w:val="00741D61"/>
    <w:rsid w:val="00744DE0"/>
    <w:rsid w:val="00753CEF"/>
    <w:rsid w:val="00757987"/>
    <w:rsid w:val="00766148"/>
    <w:rsid w:val="00766EDB"/>
    <w:rsid w:val="00770A8B"/>
    <w:rsid w:val="007747E6"/>
    <w:rsid w:val="00774B74"/>
    <w:rsid w:val="007A5B8A"/>
    <w:rsid w:val="007C16C9"/>
    <w:rsid w:val="007C4B1C"/>
    <w:rsid w:val="007D4521"/>
    <w:rsid w:val="007E0DCC"/>
    <w:rsid w:val="008018A1"/>
    <w:rsid w:val="008315B2"/>
    <w:rsid w:val="00847C0B"/>
    <w:rsid w:val="00872331"/>
    <w:rsid w:val="00891DD3"/>
    <w:rsid w:val="00894EC0"/>
    <w:rsid w:val="008A4B00"/>
    <w:rsid w:val="008A4C22"/>
    <w:rsid w:val="008A70C8"/>
    <w:rsid w:val="008A753E"/>
    <w:rsid w:val="008D0287"/>
    <w:rsid w:val="009034F4"/>
    <w:rsid w:val="00914863"/>
    <w:rsid w:val="00920ECA"/>
    <w:rsid w:val="00933208"/>
    <w:rsid w:val="00944B92"/>
    <w:rsid w:val="00944D80"/>
    <w:rsid w:val="009509E5"/>
    <w:rsid w:val="00987CE5"/>
    <w:rsid w:val="00990EC7"/>
    <w:rsid w:val="009B37AA"/>
    <w:rsid w:val="009C708E"/>
    <w:rsid w:val="009F362C"/>
    <w:rsid w:val="009F5978"/>
    <w:rsid w:val="009F75F3"/>
    <w:rsid w:val="00A00A3B"/>
    <w:rsid w:val="00A05539"/>
    <w:rsid w:val="00A1089E"/>
    <w:rsid w:val="00A20219"/>
    <w:rsid w:val="00A2304B"/>
    <w:rsid w:val="00A25D16"/>
    <w:rsid w:val="00A27719"/>
    <w:rsid w:val="00A30E24"/>
    <w:rsid w:val="00A377A3"/>
    <w:rsid w:val="00A41ABC"/>
    <w:rsid w:val="00A53BC6"/>
    <w:rsid w:val="00A62CFC"/>
    <w:rsid w:val="00A67041"/>
    <w:rsid w:val="00A74EA5"/>
    <w:rsid w:val="00A851F3"/>
    <w:rsid w:val="00A925C1"/>
    <w:rsid w:val="00A930CA"/>
    <w:rsid w:val="00A96A08"/>
    <w:rsid w:val="00AB506E"/>
    <w:rsid w:val="00AC0E0C"/>
    <w:rsid w:val="00B06A34"/>
    <w:rsid w:val="00B24FCB"/>
    <w:rsid w:val="00B36CA2"/>
    <w:rsid w:val="00B533AE"/>
    <w:rsid w:val="00B60D44"/>
    <w:rsid w:val="00B61447"/>
    <w:rsid w:val="00B61A32"/>
    <w:rsid w:val="00B74117"/>
    <w:rsid w:val="00B75041"/>
    <w:rsid w:val="00B76F6D"/>
    <w:rsid w:val="00B95639"/>
    <w:rsid w:val="00BA54FF"/>
    <w:rsid w:val="00BA57C0"/>
    <w:rsid w:val="00BB7025"/>
    <w:rsid w:val="00BB71A7"/>
    <w:rsid w:val="00BC7625"/>
    <w:rsid w:val="00BD37E6"/>
    <w:rsid w:val="00BD616F"/>
    <w:rsid w:val="00BE727E"/>
    <w:rsid w:val="00BF5549"/>
    <w:rsid w:val="00C04BFB"/>
    <w:rsid w:val="00C06A29"/>
    <w:rsid w:val="00C40B5F"/>
    <w:rsid w:val="00C447CC"/>
    <w:rsid w:val="00C553C3"/>
    <w:rsid w:val="00C5549E"/>
    <w:rsid w:val="00C56ACE"/>
    <w:rsid w:val="00C74C10"/>
    <w:rsid w:val="00C83E9A"/>
    <w:rsid w:val="00C9770C"/>
    <w:rsid w:val="00CA23AF"/>
    <w:rsid w:val="00CA3915"/>
    <w:rsid w:val="00CB6B34"/>
    <w:rsid w:val="00CC6D4B"/>
    <w:rsid w:val="00CD132B"/>
    <w:rsid w:val="00CD400B"/>
    <w:rsid w:val="00CD6BBD"/>
    <w:rsid w:val="00CE4CF9"/>
    <w:rsid w:val="00CF3220"/>
    <w:rsid w:val="00D26371"/>
    <w:rsid w:val="00D52FB9"/>
    <w:rsid w:val="00D55236"/>
    <w:rsid w:val="00DA3455"/>
    <w:rsid w:val="00DB1CC6"/>
    <w:rsid w:val="00DB2253"/>
    <w:rsid w:val="00DC318A"/>
    <w:rsid w:val="00DC4F20"/>
    <w:rsid w:val="00DC72C8"/>
    <w:rsid w:val="00DD7515"/>
    <w:rsid w:val="00DE1314"/>
    <w:rsid w:val="00DE1593"/>
    <w:rsid w:val="00E12ED7"/>
    <w:rsid w:val="00E26099"/>
    <w:rsid w:val="00E26D34"/>
    <w:rsid w:val="00E3217A"/>
    <w:rsid w:val="00E5367E"/>
    <w:rsid w:val="00E62356"/>
    <w:rsid w:val="00E649B7"/>
    <w:rsid w:val="00E651CF"/>
    <w:rsid w:val="00E67D2F"/>
    <w:rsid w:val="00E70A2B"/>
    <w:rsid w:val="00E76944"/>
    <w:rsid w:val="00E82345"/>
    <w:rsid w:val="00EA1AAA"/>
    <w:rsid w:val="00EA260C"/>
    <w:rsid w:val="00EA2FD3"/>
    <w:rsid w:val="00EB7AE1"/>
    <w:rsid w:val="00ED47FC"/>
    <w:rsid w:val="00EE1FC2"/>
    <w:rsid w:val="00EE4DD9"/>
    <w:rsid w:val="00EF10DB"/>
    <w:rsid w:val="00EF5A5D"/>
    <w:rsid w:val="00F10BCF"/>
    <w:rsid w:val="00F17D65"/>
    <w:rsid w:val="00F23FBB"/>
    <w:rsid w:val="00F258EE"/>
    <w:rsid w:val="00F42173"/>
    <w:rsid w:val="00F46F20"/>
    <w:rsid w:val="00F52BB2"/>
    <w:rsid w:val="00F56585"/>
    <w:rsid w:val="00F57062"/>
    <w:rsid w:val="00F67622"/>
    <w:rsid w:val="00F717F9"/>
    <w:rsid w:val="00F77014"/>
    <w:rsid w:val="00F86EBA"/>
    <w:rsid w:val="00F96629"/>
    <w:rsid w:val="00FB5AEA"/>
    <w:rsid w:val="00FD1A52"/>
    <w:rsid w:val="00FE0844"/>
    <w:rsid w:val="00FE0DA9"/>
    <w:rsid w:val="00FF78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A4C22"/>
    <w:pPr>
      <w:spacing w:after="240"/>
    </w:pPr>
    <w:rPr>
      <w:rFonts w:ascii="PermianSerifTypeface" w:hAnsi="PermianSerifTypeface"/>
    </w:rPr>
  </w:style>
  <w:style w:type="paragraph" w:styleId="berschrift1">
    <w:name w:val="heading 1"/>
    <w:basedOn w:val="Standard"/>
    <w:next w:val="Standard"/>
    <w:link w:val="berschrift1Zchn"/>
    <w:uiPriority w:val="9"/>
    <w:qFormat/>
    <w:rsid w:val="00C06A29"/>
    <w:pPr>
      <w:keepNext/>
      <w:keepLines/>
      <w:numPr>
        <w:numId w:val="3"/>
      </w:numPr>
      <w:spacing w:before="480"/>
      <w:outlineLvl w:val="0"/>
    </w:pPr>
    <w:rPr>
      <w:rFonts w:ascii="AUdimat" w:eastAsiaTheme="majorEastAsia" w:hAnsi="AUdimat" w:cstheme="majorBidi"/>
      <w:b/>
      <w:bCs/>
      <w:sz w:val="28"/>
      <w:szCs w:val="28"/>
    </w:rPr>
  </w:style>
  <w:style w:type="paragraph" w:styleId="berschrift2">
    <w:name w:val="heading 2"/>
    <w:basedOn w:val="Standard"/>
    <w:next w:val="Standard"/>
    <w:link w:val="berschrift2Zchn"/>
    <w:uiPriority w:val="9"/>
    <w:unhideWhenUsed/>
    <w:qFormat/>
    <w:rsid w:val="00C06A29"/>
    <w:pPr>
      <w:keepNext/>
      <w:keepLines/>
      <w:numPr>
        <w:ilvl w:val="1"/>
        <w:numId w:val="3"/>
      </w:numPr>
      <w:spacing w:before="200"/>
      <w:outlineLvl w:val="1"/>
    </w:pPr>
    <w:rPr>
      <w:rFonts w:ascii="AUdimat" w:eastAsiaTheme="majorEastAsia" w:hAnsi="AUdimat" w:cstheme="majorBidi"/>
      <w:b/>
      <w:bCs/>
      <w:sz w:val="24"/>
      <w:szCs w:val="26"/>
    </w:rPr>
  </w:style>
  <w:style w:type="paragraph" w:styleId="berschrift3">
    <w:name w:val="heading 3"/>
    <w:basedOn w:val="Standard"/>
    <w:next w:val="Standard"/>
    <w:link w:val="berschrift3Zchn"/>
    <w:uiPriority w:val="9"/>
    <w:unhideWhenUsed/>
    <w:qFormat/>
    <w:rsid w:val="00A30E24"/>
    <w:pPr>
      <w:keepNext/>
      <w:keepLines/>
      <w:numPr>
        <w:ilvl w:val="2"/>
        <w:numId w:val="3"/>
      </w:numPr>
      <w:spacing w:before="200" w:after="0"/>
      <w:outlineLvl w:val="2"/>
    </w:pPr>
    <w:rPr>
      <w:rFonts w:ascii="AUdimat" w:eastAsiaTheme="majorEastAsia" w:hAnsi="AUdimat" w:cstheme="majorBidi"/>
      <w:b/>
      <w:bCs/>
      <w:szCs w:val="26"/>
    </w:rPr>
  </w:style>
  <w:style w:type="paragraph" w:styleId="berschrift4">
    <w:name w:val="heading 4"/>
    <w:basedOn w:val="Standard"/>
    <w:next w:val="Standard"/>
    <w:link w:val="berschrift4Zchn"/>
    <w:uiPriority w:val="9"/>
    <w:semiHidden/>
    <w:unhideWhenUsed/>
    <w:qFormat/>
    <w:rsid w:val="00DE159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E159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E159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E159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E159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E159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630F8"/>
    <w:rPr>
      <w:color w:val="0000FF" w:themeColor="hyperlink"/>
      <w:u w:val="single"/>
    </w:rPr>
  </w:style>
  <w:style w:type="table" w:styleId="Tabellenraster">
    <w:name w:val="Table Grid"/>
    <w:basedOn w:val="NormaleTabelle"/>
    <w:uiPriority w:val="59"/>
    <w:rsid w:val="00220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ittlereSchattierung11">
    <w:name w:val="Mittlere Schattierung 11"/>
    <w:basedOn w:val="NormaleTabelle"/>
    <w:uiPriority w:val="63"/>
    <w:rsid w:val="00F4217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el">
    <w:name w:val="Title"/>
    <w:basedOn w:val="Standard"/>
    <w:next w:val="Standard"/>
    <w:link w:val="TitelZchn"/>
    <w:uiPriority w:val="10"/>
    <w:qFormat/>
    <w:rsid w:val="00F10B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10BCF"/>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13265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32650"/>
    <w:rPr>
      <w:rFonts w:ascii="Tahoma" w:hAnsi="Tahoma" w:cs="Tahoma"/>
      <w:sz w:val="16"/>
      <w:szCs w:val="16"/>
    </w:rPr>
  </w:style>
  <w:style w:type="character" w:customStyle="1" w:styleId="berschrift1Zchn">
    <w:name w:val="Überschrift 1 Zchn"/>
    <w:basedOn w:val="Absatz-Standardschriftart"/>
    <w:link w:val="berschrift1"/>
    <w:uiPriority w:val="9"/>
    <w:rsid w:val="00C06A29"/>
    <w:rPr>
      <w:rFonts w:ascii="AUdimat" w:eastAsiaTheme="majorEastAsia" w:hAnsi="AUdimat" w:cstheme="majorBidi"/>
      <w:b/>
      <w:bCs/>
      <w:sz w:val="28"/>
      <w:szCs w:val="28"/>
    </w:rPr>
  </w:style>
  <w:style w:type="character" w:customStyle="1" w:styleId="berschrift2Zchn">
    <w:name w:val="Überschrift 2 Zchn"/>
    <w:basedOn w:val="Absatz-Standardschriftart"/>
    <w:link w:val="berschrift2"/>
    <w:uiPriority w:val="9"/>
    <w:rsid w:val="00C06A29"/>
    <w:rPr>
      <w:rFonts w:ascii="AUdimat" w:eastAsiaTheme="majorEastAsia" w:hAnsi="AUdimat" w:cstheme="majorBidi"/>
      <w:b/>
      <w:bCs/>
      <w:sz w:val="24"/>
      <w:szCs w:val="26"/>
    </w:rPr>
  </w:style>
  <w:style w:type="paragraph" w:styleId="Kopfzeile">
    <w:name w:val="header"/>
    <w:basedOn w:val="Standard"/>
    <w:link w:val="KopfzeileZchn"/>
    <w:uiPriority w:val="99"/>
    <w:semiHidden/>
    <w:unhideWhenUsed/>
    <w:rsid w:val="00A851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851F3"/>
    <w:rPr>
      <w:rFonts w:ascii="PermianSerifTypeface" w:hAnsi="PermianSerifTypeface"/>
    </w:rPr>
  </w:style>
  <w:style w:type="paragraph" w:styleId="Fuzeile">
    <w:name w:val="footer"/>
    <w:basedOn w:val="Standard"/>
    <w:link w:val="FuzeileZchn"/>
    <w:uiPriority w:val="99"/>
    <w:semiHidden/>
    <w:unhideWhenUsed/>
    <w:rsid w:val="00A851F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851F3"/>
    <w:rPr>
      <w:rFonts w:ascii="PermianSerifTypeface" w:hAnsi="PermianSerifTypeface"/>
    </w:rPr>
  </w:style>
  <w:style w:type="paragraph" w:styleId="Dokumentstruktur">
    <w:name w:val="Document Map"/>
    <w:basedOn w:val="Standard"/>
    <w:link w:val="DokumentstrukturZchn"/>
    <w:uiPriority w:val="99"/>
    <w:semiHidden/>
    <w:unhideWhenUsed/>
    <w:rsid w:val="00DB2253"/>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DB2253"/>
    <w:rPr>
      <w:rFonts w:ascii="Tahoma" w:hAnsi="Tahoma" w:cs="Tahoma"/>
      <w:sz w:val="16"/>
      <w:szCs w:val="16"/>
    </w:rPr>
  </w:style>
  <w:style w:type="paragraph" w:styleId="Listenabsatz">
    <w:name w:val="List Paragraph"/>
    <w:basedOn w:val="Standard"/>
    <w:uiPriority w:val="34"/>
    <w:qFormat/>
    <w:rsid w:val="00BB71A7"/>
    <w:pPr>
      <w:ind w:left="720"/>
      <w:contextualSpacing/>
    </w:pPr>
  </w:style>
  <w:style w:type="character" w:customStyle="1" w:styleId="berschrift3Zchn">
    <w:name w:val="Überschrift 3 Zchn"/>
    <w:basedOn w:val="Absatz-Standardschriftart"/>
    <w:link w:val="berschrift3"/>
    <w:uiPriority w:val="9"/>
    <w:rsid w:val="00A30E24"/>
    <w:rPr>
      <w:rFonts w:ascii="AUdimat" w:eastAsiaTheme="majorEastAsia" w:hAnsi="AUdimat" w:cstheme="majorBidi"/>
      <w:b/>
      <w:bCs/>
      <w:szCs w:val="26"/>
    </w:rPr>
  </w:style>
  <w:style w:type="character" w:customStyle="1" w:styleId="berschrift4Zchn">
    <w:name w:val="Überschrift 4 Zchn"/>
    <w:basedOn w:val="Absatz-Standardschriftart"/>
    <w:link w:val="berschrift4"/>
    <w:uiPriority w:val="9"/>
    <w:semiHidden/>
    <w:rsid w:val="00DE159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E159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E159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E159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E159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E159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914863"/>
    <w:pPr>
      <w:spacing w:after="200" w:line="240" w:lineRule="auto"/>
    </w:pPr>
    <w:rPr>
      <w:b/>
      <w:bCs/>
      <w:sz w:val="18"/>
      <w:szCs w:val="18"/>
    </w:rPr>
  </w:style>
  <w:style w:type="paragraph" w:styleId="Verzeichnis2">
    <w:name w:val="toc 2"/>
    <w:basedOn w:val="Standard"/>
    <w:next w:val="Standard"/>
    <w:autoRedefine/>
    <w:uiPriority w:val="39"/>
    <w:unhideWhenUsed/>
    <w:rsid w:val="00E70A2B"/>
    <w:pPr>
      <w:spacing w:after="100"/>
      <w:ind w:left="220"/>
    </w:pPr>
  </w:style>
  <w:style w:type="paragraph" w:styleId="Verzeichnis1">
    <w:name w:val="toc 1"/>
    <w:basedOn w:val="Standard"/>
    <w:next w:val="Standard"/>
    <w:autoRedefine/>
    <w:uiPriority w:val="39"/>
    <w:unhideWhenUsed/>
    <w:rsid w:val="00E70A2B"/>
    <w:pPr>
      <w:spacing w:after="100"/>
    </w:pPr>
  </w:style>
  <w:style w:type="paragraph" w:styleId="Funotentext">
    <w:name w:val="footnote text"/>
    <w:basedOn w:val="Standard"/>
    <w:link w:val="FunotentextZchn"/>
    <w:uiPriority w:val="99"/>
    <w:semiHidden/>
    <w:unhideWhenUsed/>
    <w:rsid w:val="00A055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5539"/>
    <w:rPr>
      <w:rFonts w:ascii="PermianSerifTypeface" w:hAnsi="PermianSerifTypeface"/>
      <w:sz w:val="20"/>
      <w:szCs w:val="20"/>
    </w:rPr>
  </w:style>
  <w:style w:type="character" w:styleId="Funotenzeichen">
    <w:name w:val="footnote reference"/>
    <w:basedOn w:val="Absatz-Standardschriftart"/>
    <w:uiPriority w:val="99"/>
    <w:semiHidden/>
    <w:unhideWhenUsed/>
    <w:rsid w:val="00A05539"/>
    <w:rPr>
      <w:vertAlign w:val="superscript"/>
    </w:rPr>
  </w:style>
  <w:style w:type="paragraph" w:styleId="Literaturverzeichnis">
    <w:name w:val="Bibliography"/>
    <w:basedOn w:val="Standard"/>
    <w:next w:val="Standard"/>
    <w:uiPriority w:val="37"/>
    <w:unhideWhenUsed/>
    <w:rsid w:val="00EE1FC2"/>
  </w:style>
  <w:style w:type="paragraph" w:styleId="Verzeichnis3">
    <w:name w:val="toc 3"/>
    <w:basedOn w:val="Standard"/>
    <w:next w:val="Standard"/>
    <w:autoRedefine/>
    <w:uiPriority w:val="39"/>
    <w:unhideWhenUsed/>
    <w:rsid w:val="00012B25"/>
    <w:pPr>
      <w:spacing w:after="100"/>
      <w:ind w:left="440"/>
    </w:pPr>
  </w:style>
  <w:style w:type="paragraph" w:styleId="Abbildungsverzeichnis">
    <w:name w:val="table of figures"/>
    <w:basedOn w:val="Standard"/>
    <w:next w:val="Standard"/>
    <w:uiPriority w:val="99"/>
    <w:unhideWhenUsed/>
    <w:rsid w:val="0054382E"/>
    <w:pPr>
      <w:spacing w:after="0"/>
    </w:pPr>
  </w:style>
  <w:style w:type="table" w:styleId="HelleListe-Akzent1">
    <w:name w:val="Light List Accent 1"/>
    <w:basedOn w:val="NormaleTabelle"/>
    <w:uiPriority w:val="61"/>
    <w:rsid w:val="00A925C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KeinLeerraum">
    <w:name w:val="No Spacing"/>
    <w:uiPriority w:val="1"/>
    <w:qFormat/>
    <w:rsid w:val="00A925C1"/>
    <w:pPr>
      <w:spacing w:after="0" w:line="240" w:lineRule="auto"/>
    </w:pPr>
    <w:rPr>
      <w:rFonts w:ascii="PermianSerifTypeface" w:hAnsi="PermianSerifTypeface"/>
    </w:rPr>
  </w:style>
  <w:style w:type="table" w:styleId="HelleSchattierung-Akzent1">
    <w:name w:val="Light Shading Accent 1"/>
    <w:basedOn w:val="NormaleTabelle"/>
    <w:uiPriority w:val="60"/>
    <w:rsid w:val="00F23FB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1-Akzent1">
    <w:name w:val="Medium List 1 Accent 1"/>
    <w:basedOn w:val="NormaleTabelle"/>
    <w:uiPriority w:val="65"/>
    <w:rsid w:val="00F23FB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3"/>
    <w:rsid w:val="00FF786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Platzhalter">
    <w:name w:val="Platzhalter"/>
    <w:basedOn w:val="Standard"/>
    <w:link w:val="PlatzhalterZchn"/>
    <w:qFormat/>
    <w:rsid w:val="00FE0DA9"/>
    <w:pPr>
      <w:jc w:val="both"/>
    </w:pPr>
    <w:rPr>
      <w:rFonts w:ascii="Envy Code R" w:hAnsi="Envy Code R"/>
    </w:rPr>
  </w:style>
  <w:style w:type="character" w:customStyle="1" w:styleId="PlatzhalterZchn">
    <w:name w:val="Platzhalter Zchn"/>
    <w:basedOn w:val="Absatz-Standardschriftart"/>
    <w:link w:val="Platzhalter"/>
    <w:rsid w:val="00FE0DA9"/>
    <w:rPr>
      <w:rFonts w:ascii="Envy Code R" w:hAnsi="Envy Code 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10BCF"/>
    <w:pPr>
      <w:spacing w:after="0"/>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630F8"/>
    <w:rPr>
      <w:color w:val="0000FF" w:themeColor="hyperlink"/>
      <w:u w:val="single"/>
    </w:rPr>
  </w:style>
  <w:style w:type="table" w:styleId="Tabellenraster">
    <w:name w:val="Table Grid"/>
    <w:basedOn w:val="NormaleTabelle"/>
    <w:uiPriority w:val="59"/>
    <w:rsid w:val="00220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1">
    <w:name w:val="Medium Shading 1"/>
    <w:basedOn w:val="NormaleTabelle"/>
    <w:uiPriority w:val="63"/>
    <w:rsid w:val="00F4217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el">
    <w:name w:val="Title"/>
    <w:basedOn w:val="Standard"/>
    <w:next w:val="Standard"/>
    <w:link w:val="TitelZchn"/>
    <w:uiPriority w:val="10"/>
    <w:qFormat/>
    <w:rsid w:val="00F10B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10BCF"/>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13265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326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9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ISO19135</b:Tag>
    <b:SourceType>Misc</b:SourceType>
    <b:Guid>{136AD65E-53EA-452F-B9D0-AB34B95FAEBE}</b:Guid>
    <b:LCID>en-GB</b:LCID>
    <b:Author>
      <b:Author>
        <b:NameList>
          <b:Person>
            <b:Last>ISO</b:Last>
          </b:Person>
        </b:NameList>
      </b:Author>
    </b:Author>
    <b:Title>ISO 19135 - Procedures for item registration</b:Title>
    <b:Year>2005</b:Year>
    <b:RefOrder>1</b:RefOrder>
  </b:Source>
</b:Sources>
</file>

<file path=customXml/itemProps1.xml><?xml version="1.0" encoding="utf-8"?>
<ds:datastoreItem xmlns:ds="http://schemas.openxmlformats.org/officeDocument/2006/customXml" ds:itemID="{1537D2DA-8A04-4C7C-9108-B77D3E639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986</Words>
  <Characters>6213</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Boehme, Sven</dc:creator>
  <cp:lastModifiedBy>Florian Esser</cp:lastModifiedBy>
  <cp:revision>58</cp:revision>
  <cp:lastPrinted>2014-11-09T21:57:00Z</cp:lastPrinted>
  <dcterms:created xsi:type="dcterms:W3CDTF">2014-08-10T20:29:00Z</dcterms:created>
  <dcterms:modified xsi:type="dcterms:W3CDTF">2015-02-17T08:34:00Z</dcterms:modified>
</cp:coreProperties>
</file>