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D5E0D7" w14:textId="77777777" w:rsidR="004D5A8F" w:rsidRDefault="004D5A8F" w:rsidP="00C01BE7">
      <w:pPr>
        <w:jc w:val="center"/>
        <w:rPr>
          <w:rFonts w:cs="Arial"/>
          <w:b/>
          <w:sz w:val="28"/>
          <w:szCs w:val="28"/>
        </w:rPr>
      </w:pPr>
    </w:p>
    <w:p w14:paraId="38D32E95" w14:textId="727EF04E" w:rsidR="00C01BE7" w:rsidRDefault="00C01BE7" w:rsidP="00C01BE7">
      <w:pPr>
        <w:jc w:val="center"/>
        <w:rPr>
          <w:rFonts w:cs="Arial"/>
          <w:b/>
          <w:color w:val="C00000"/>
          <w:sz w:val="28"/>
          <w:szCs w:val="28"/>
        </w:rPr>
      </w:pPr>
      <w:r>
        <w:rPr>
          <w:rFonts w:cs="Arial"/>
          <w:b/>
          <w:sz w:val="28"/>
          <w:szCs w:val="28"/>
        </w:rPr>
        <w:t>DESPACHO/DECISÃO</w:t>
      </w:r>
      <w:r>
        <w:rPr>
          <w:rFonts w:cs="Arial"/>
          <w:b/>
          <w:color w:val="C00000"/>
          <w:sz w:val="28"/>
          <w:szCs w:val="28"/>
        </w:rPr>
        <w:t xml:space="preserve"> </w:t>
      </w:r>
      <w:r>
        <w:rPr>
          <w:rFonts w:cs="Arial"/>
          <w:b/>
          <w:sz w:val="28"/>
          <w:szCs w:val="28"/>
        </w:rPr>
        <w:t>N.º ……/IGJ/202------</w:t>
      </w:r>
    </w:p>
    <w:p w14:paraId="18AEDD14" w14:textId="77777777" w:rsidR="00C01BE7" w:rsidRDefault="00C01BE7" w:rsidP="00C01BE7">
      <w:pPr>
        <w:tabs>
          <w:tab w:val="left" w:pos="5812"/>
          <w:tab w:val="left" w:pos="5954"/>
        </w:tabs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 xml:space="preserve">                                        </w:t>
      </w:r>
    </w:p>
    <w:p w14:paraId="0763FEAB" w14:textId="77777777" w:rsidR="00C01BE7" w:rsidRDefault="00C01BE7" w:rsidP="00C01BE7">
      <w:pPr>
        <w:ind w:left="708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 xml:space="preserve">               </w:t>
      </w:r>
    </w:p>
    <w:p w14:paraId="222D94A7" w14:textId="77777777" w:rsidR="00C01BE7" w:rsidRDefault="00C01BE7" w:rsidP="00C01BE7">
      <w:pPr>
        <w:tabs>
          <w:tab w:val="left" w:pos="4820"/>
        </w:tabs>
        <w:spacing w:line="276" w:lineRule="auto"/>
        <w:jc w:val="both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>Considerando o Relatório Final do Processo de Averiguação Sumária, para o apuramento da veracidade dos factos apresentados pela direção do casino;</w:t>
      </w:r>
    </w:p>
    <w:p w14:paraId="49AC9CCA" w14:textId="77777777" w:rsidR="00C01BE7" w:rsidRDefault="00C01BE7" w:rsidP="00C01BE7">
      <w:pPr>
        <w:tabs>
          <w:tab w:val="left" w:pos="4820"/>
        </w:tabs>
        <w:spacing w:line="276" w:lineRule="auto"/>
        <w:jc w:val="both"/>
        <w:rPr>
          <w:rFonts w:ascii="Times New Roman" w:hAnsi="Times New Roman" w:cs="Times New Roman"/>
          <w:bCs/>
          <w:color w:val="000000"/>
        </w:rPr>
      </w:pPr>
    </w:p>
    <w:p w14:paraId="7E07CE37" w14:textId="6518FFC2" w:rsidR="00C01BE7" w:rsidRDefault="00C01BE7" w:rsidP="00C01BE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color w:val="000000"/>
        </w:rPr>
        <w:t>Atendendo que o</w:t>
      </w:r>
      <w:r>
        <w:rPr>
          <w:rFonts w:ascii="Times New Roman" w:hAnsi="Times New Roman" w:cs="Times New Roman"/>
        </w:rPr>
        <w:t xml:space="preserve"> averiguado </w:t>
      </w:r>
      <w:r w:rsidRPr="004D5A8F">
        <w:rPr>
          <w:rFonts w:ascii="Times New Roman" w:hAnsi="Times New Roman" w:cs="Times New Roman"/>
          <w:b/>
        </w:rPr>
        <w:t>reagiu</w:t>
      </w:r>
      <w:r w:rsidR="004D5A8F">
        <w:rPr>
          <w:rFonts w:ascii="Times New Roman" w:hAnsi="Times New Roman" w:cs="Times New Roman"/>
          <w:b/>
        </w:rPr>
        <w:t>/não</w:t>
      </w:r>
      <w:r w:rsidRPr="004D5A8F">
        <w:rPr>
          <w:rFonts w:ascii="Times New Roman" w:hAnsi="Times New Roman" w:cs="Times New Roman"/>
          <w:b/>
        </w:rPr>
        <w:t xml:space="preserve"> em sua defesa</w:t>
      </w:r>
      <w:r>
        <w:rPr>
          <w:rFonts w:ascii="Times New Roman" w:hAnsi="Times New Roman" w:cs="Times New Roman"/>
        </w:rPr>
        <w:t xml:space="preserve">, durante </w:t>
      </w:r>
      <w:r>
        <w:rPr>
          <w:rFonts w:ascii="Times New Roman" w:eastAsia="Times New Roman" w:hAnsi="Times New Roman" w:cs="Times New Roman"/>
          <w:color w:val="000000"/>
        </w:rPr>
        <w:t>o prazo legal atribuído, para indicar os motivos justificativos da sua reclamação, bem como as testemunhas que pudessem ser ouvidas;</w:t>
      </w:r>
    </w:p>
    <w:p w14:paraId="0C7F1636" w14:textId="77777777" w:rsidR="00C01BE7" w:rsidRDefault="00C01BE7" w:rsidP="00C01BE7">
      <w:pPr>
        <w:tabs>
          <w:tab w:val="left" w:pos="4820"/>
        </w:tabs>
        <w:spacing w:line="276" w:lineRule="auto"/>
        <w:jc w:val="both"/>
        <w:rPr>
          <w:rFonts w:ascii="Times New Roman" w:hAnsi="Times New Roman" w:cs="Times New Roman"/>
          <w:bCs/>
          <w:color w:val="000000"/>
        </w:rPr>
      </w:pPr>
    </w:p>
    <w:p w14:paraId="0283BD68" w14:textId="77777777" w:rsidR="00C01BE7" w:rsidRDefault="00C01BE7" w:rsidP="00C01BE7">
      <w:pPr>
        <w:tabs>
          <w:tab w:val="left" w:pos="482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Tendo em conta que a acusação apontada pela concessionária de que o comportamento do </w:t>
      </w:r>
      <w:r>
        <w:rPr>
          <w:rFonts w:ascii="Times New Roman" w:hAnsi="Times New Roman" w:cs="Times New Roman"/>
          <w:b/>
          <w:bCs/>
        </w:rPr>
        <w:t xml:space="preserve">Sr. ------------------------- </w:t>
      </w:r>
      <w:r>
        <w:rPr>
          <w:rFonts w:ascii="Times New Roman" w:hAnsi="Times New Roman" w:cs="Times New Roman"/>
        </w:rPr>
        <w:t>se revelou inconveniente, inapropriado e enquadrável dentro dos atos ilícitos administrativos de clientes das concessionárias, ter sido provada;</w:t>
      </w:r>
    </w:p>
    <w:p w14:paraId="13060392" w14:textId="77777777" w:rsidR="00C01BE7" w:rsidRDefault="00C01BE7" w:rsidP="00C01BE7">
      <w:pPr>
        <w:tabs>
          <w:tab w:val="left" w:pos="4820"/>
        </w:tabs>
        <w:spacing w:line="276" w:lineRule="auto"/>
        <w:jc w:val="both"/>
        <w:rPr>
          <w:rFonts w:ascii="Times New Roman" w:hAnsi="Times New Roman" w:cs="Times New Roman"/>
          <w:bCs/>
          <w:color w:val="000000"/>
        </w:rPr>
      </w:pPr>
    </w:p>
    <w:p w14:paraId="68C3A1C6" w14:textId="325CB7C6" w:rsidR="00C01BE7" w:rsidRDefault="00C01BE7" w:rsidP="00C01BE7">
      <w:pPr>
        <w:tabs>
          <w:tab w:val="left" w:pos="482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  <w:color w:val="000000"/>
        </w:rPr>
        <w:t xml:space="preserve">No uso da faculdade conferida pelos </w:t>
      </w:r>
      <w:r>
        <w:rPr>
          <w:rFonts w:ascii="Times New Roman" w:hAnsi="Times New Roman" w:cs="Times New Roman"/>
        </w:rPr>
        <w:t xml:space="preserve">n.ºs 10 e 13 do artigo 63.º da Lei 77/VI/2005 de 16 de agosto, </w:t>
      </w:r>
      <w:r>
        <w:rPr>
          <w:rFonts w:ascii="Times New Roman" w:hAnsi="Times New Roman" w:cs="Times New Roman"/>
          <w:b/>
          <w:bCs/>
        </w:rPr>
        <w:t xml:space="preserve">valido a decisão tomada pela concessionária de interdição provisória </w:t>
      </w:r>
      <w:r>
        <w:rPr>
          <w:rFonts w:ascii="Times New Roman" w:hAnsi="Times New Roman" w:cs="Times New Roman"/>
        </w:rPr>
        <w:t xml:space="preserve">e perante os factos apurados, constantes do Processo folhas 0 a folhas 22, para o qual se remete para todos os efeitos legais, determino a interdição de acesso ao Casino Royal do Sr. </w:t>
      </w:r>
      <w:r>
        <w:rPr>
          <w:rFonts w:ascii="Times New Roman" w:hAnsi="Times New Roman" w:cs="Times New Roman"/>
          <w:b/>
          <w:bCs/>
        </w:rPr>
        <w:t>------------------------</w:t>
      </w:r>
      <w:r>
        <w:rPr>
          <w:rFonts w:ascii="Times New Roman" w:hAnsi="Times New Roman" w:cs="Times New Roman"/>
        </w:rPr>
        <w:t xml:space="preserve">, por um período </w:t>
      </w:r>
      <w:r w:rsidR="00E660E8">
        <w:rPr>
          <w:rFonts w:ascii="Times New Roman" w:hAnsi="Times New Roman" w:cs="Times New Roman"/>
          <w:b/>
          <w:bCs/>
          <w:u w:val="single"/>
        </w:rPr>
        <w:t>de …</w:t>
      </w:r>
      <w:r>
        <w:rPr>
          <w:rFonts w:ascii="Times New Roman" w:hAnsi="Times New Roman" w:cs="Times New Roman"/>
          <w:b/>
          <w:bCs/>
          <w:u w:val="single"/>
        </w:rPr>
        <w:t xml:space="preserve"> </w:t>
      </w:r>
      <w:r w:rsidR="00E660E8">
        <w:rPr>
          <w:rFonts w:ascii="Times New Roman" w:hAnsi="Times New Roman" w:cs="Times New Roman"/>
          <w:b/>
          <w:bCs/>
          <w:u w:val="single"/>
        </w:rPr>
        <w:t>meses/</w:t>
      </w:r>
      <w:r>
        <w:rPr>
          <w:rFonts w:ascii="Times New Roman" w:hAnsi="Times New Roman" w:cs="Times New Roman"/>
          <w:b/>
          <w:bCs/>
          <w:u w:val="single"/>
        </w:rPr>
        <w:t>anos, a contar da</w:t>
      </w:r>
      <w:r w:rsidR="00E660E8">
        <w:rPr>
          <w:rFonts w:ascii="Times New Roman" w:hAnsi="Times New Roman" w:cs="Times New Roman"/>
          <w:b/>
          <w:bCs/>
          <w:u w:val="single"/>
        </w:rPr>
        <w:t xml:space="preserve"> data da ocorrência do facto (…/……</w:t>
      </w:r>
      <w:bookmarkStart w:id="0" w:name="_GoBack"/>
      <w:bookmarkEnd w:id="0"/>
      <w:r w:rsidR="00E660E8">
        <w:rPr>
          <w:rFonts w:ascii="Times New Roman" w:hAnsi="Times New Roman" w:cs="Times New Roman"/>
          <w:b/>
          <w:bCs/>
          <w:u w:val="single"/>
        </w:rPr>
        <w:t>/20…</w:t>
      </w:r>
      <w:r>
        <w:rPr>
          <w:rFonts w:ascii="Times New Roman" w:hAnsi="Times New Roman" w:cs="Times New Roman"/>
          <w:b/>
          <w:bCs/>
          <w:u w:val="single"/>
        </w:rPr>
        <w:t>);</w:t>
      </w:r>
    </w:p>
    <w:p w14:paraId="34222071" w14:textId="77777777" w:rsidR="00C01BE7" w:rsidRDefault="00C01BE7" w:rsidP="00C01BE7">
      <w:pPr>
        <w:tabs>
          <w:tab w:val="left" w:pos="4820"/>
        </w:tabs>
        <w:spacing w:line="276" w:lineRule="auto"/>
        <w:jc w:val="both"/>
        <w:rPr>
          <w:rFonts w:ascii="Times New Roman" w:hAnsi="Times New Roman" w:cs="Times New Roman"/>
          <w:bCs/>
          <w:color w:val="000000"/>
        </w:rPr>
      </w:pPr>
    </w:p>
    <w:p w14:paraId="1C435E07" w14:textId="77777777" w:rsidR="00C01BE7" w:rsidRDefault="00C01BE7" w:rsidP="00C01BE7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Cs/>
          <w:color w:val="000000"/>
        </w:rPr>
      </w:pPr>
    </w:p>
    <w:p w14:paraId="5F7AF740" w14:textId="77777777" w:rsidR="00C01BE7" w:rsidRDefault="00C01BE7" w:rsidP="00C01BE7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Determino ainda:</w:t>
      </w:r>
    </w:p>
    <w:p w14:paraId="0B6C41BF" w14:textId="77777777" w:rsidR="00C01BE7" w:rsidRDefault="00C01BE7" w:rsidP="00C01BE7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Cs/>
          <w:color w:val="000000"/>
        </w:rPr>
      </w:pPr>
    </w:p>
    <w:p w14:paraId="5322FAA7" w14:textId="77777777" w:rsidR="00C01BE7" w:rsidRDefault="00C01BE7" w:rsidP="00C01BE7">
      <w:pPr>
        <w:pStyle w:val="PargrafodaLista"/>
        <w:numPr>
          <w:ilvl w:val="0"/>
          <w:numId w:val="31"/>
        </w:num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prestação de informações pela concessionária ao Serviço de Inspeção de Jogos do desfecho da investigação referenciada, relativa a possíveis fraudes ao Grupo de Máquinas em causa. </w:t>
      </w:r>
    </w:p>
    <w:p w14:paraId="7FF6B055" w14:textId="77777777" w:rsidR="00C01BE7" w:rsidRDefault="00C01BE7" w:rsidP="00C01BE7">
      <w:pPr>
        <w:pStyle w:val="PargrafodaLista"/>
        <w:rPr>
          <w:rFonts w:ascii="Times New Roman" w:hAnsi="Times New Roman" w:cs="Times New Roman"/>
        </w:rPr>
      </w:pPr>
    </w:p>
    <w:p w14:paraId="35D79AA6" w14:textId="77777777" w:rsidR="00C01BE7" w:rsidRDefault="00C01BE7" w:rsidP="00C01BE7">
      <w:pPr>
        <w:pStyle w:val="PargrafodaLista"/>
        <w:numPr>
          <w:ilvl w:val="0"/>
          <w:numId w:val="31"/>
        </w:numPr>
        <w:spacing w:after="120"/>
        <w:jc w:val="both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</w:rPr>
        <w:t>Notifique-se a Direção do Casino Royal e o averiguado do Despacho da Decisão Final</w:t>
      </w:r>
    </w:p>
    <w:p w14:paraId="2B54B031" w14:textId="77777777" w:rsidR="00C01BE7" w:rsidRDefault="00C01BE7" w:rsidP="00C01BE7">
      <w:pPr>
        <w:pStyle w:val="PargrafodaLista"/>
        <w:spacing w:after="120"/>
        <w:jc w:val="both"/>
        <w:rPr>
          <w:rFonts w:ascii="Times New Roman" w:hAnsi="Times New Roman" w:cs="Times New Roman"/>
          <w:bCs/>
          <w:color w:val="000000"/>
        </w:rPr>
      </w:pPr>
    </w:p>
    <w:p w14:paraId="6AF81221" w14:textId="77777777" w:rsidR="00C01BE7" w:rsidRDefault="00C01BE7" w:rsidP="00C01BE7">
      <w:pPr>
        <w:pStyle w:val="PargrafodaLista"/>
        <w:numPr>
          <w:ilvl w:val="0"/>
          <w:numId w:val="31"/>
        </w:numPr>
        <w:spacing w:after="120"/>
        <w:jc w:val="both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</w:rPr>
        <w:t>Deve a Direção do Casino dar de imediato conhecimento à receção do mesmo, devendo esta, bem como o Diretor Geral do casino estarem cientes das suas responsabilidades se permitirem o acesso do referido frequentador ao espaço confinado ao jogo;</w:t>
      </w:r>
    </w:p>
    <w:p w14:paraId="49DC5D05" w14:textId="77777777" w:rsidR="00C01BE7" w:rsidRDefault="00C01BE7" w:rsidP="00C01BE7">
      <w:pPr>
        <w:spacing w:after="120"/>
        <w:jc w:val="both"/>
        <w:rPr>
          <w:rFonts w:cs="Arial"/>
          <w:bCs/>
          <w:color w:val="000000"/>
        </w:rPr>
      </w:pPr>
    </w:p>
    <w:p w14:paraId="25E96B59" w14:textId="77777777" w:rsidR="00C01BE7" w:rsidRDefault="00C01BE7" w:rsidP="00C01BE7">
      <w:pPr>
        <w:pStyle w:val="PargrafodaLista"/>
        <w:numPr>
          <w:ilvl w:val="0"/>
          <w:numId w:val="31"/>
        </w:numPr>
        <w:spacing w:after="120"/>
        <w:jc w:val="both"/>
        <w:rPr>
          <w:rFonts w:cs="Arial"/>
          <w:bCs/>
          <w:color w:val="000000"/>
        </w:rPr>
      </w:pPr>
      <w:r>
        <w:rPr>
          <w:rFonts w:ascii="Times New Roman" w:hAnsi="Times New Roman" w:cs="Times New Roman"/>
          <w:b/>
        </w:rPr>
        <w:t>CUMPRA-SE</w:t>
      </w:r>
    </w:p>
    <w:p w14:paraId="06C809B5" w14:textId="77777777" w:rsidR="00C01BE7" w:rsidRDefault="00C01BE7" w:rsidP="00C01BE7">
      <w:pPr>
        <w:pStyle w:val="PargrafodaLista"/>
        <w:rPr>
          <w:rFonts w:cs="Arial"/>
          <w:bCs/>
          <w:color w:val="000000"/>
        </w:rPr>
      </w:pPr>
    </w:p>
    <w:p w14:paraId="43290619" w14:textId="4A78B5FE" w:rsidR="00C01BE7" w:rsidRDefault="004D5A8F" w:rsidP="00C01BE7">
      <w:pPr>
        <w:spacing w:line="276" w:lineRule="auto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>Praia,</w:t>
      </w:r>
      <w:r w:rsidR="00C01BE7">
        <w:rPr>
          <w:rFonts w:ascii="Times New Roman" w:hAnsi="Times New Roman" w:cs="Times New Roman"/>
          <w:bCs/>
          <w:color w:val="000000"/>
        </w:rPr>
        <w:t xml:space="preserve"> </w:t>
      </w:r>
      <w:r w:rsidR="00C01BE7">
        <w:rPr>
          <w:rFonts w:ascii="Times New Roman" w:hAnsi="Times New Roman" w:cs="Times New Roman"/>
          <w:bCs/>
        </w:rPr>
        <w:t xml:space="preserve">------ </w:t>
      </w:r>
      <w:r>
        <w:rPr>
          <w:rFonts w:ascii="Times New Roman" w:hAnsi="Times New Roman" w:cs="Times New Roman"/>
          <w:bCs/>
          <w:color w:val="000000"/>
        </w:rPr>
        <w:t>de ------------- de 20…</w:t>
      </w:r>
    </w:p>
    <w:p w14:paraId="13EAB29C" w14:textId="77777777" w:rsidR="004D5A8F" w:rsidRDefault="004D5A8F" w:rsidP="00C01BE7">
      <w:pPr>
        <w:spacing w:line="276" w:lineRule="auto"/>
        <w:rPr>
          <w:rFonts w:ascii="Times New Roman" w:hAnsi="Times New Roman" w:cs="Times New Roman"/>
          <w:bCs/>
          <w:color w:val="000000"/>
        </w:rPr>
      </w:pPr>
    </w:p>
    <w:p w14:paraId="17DBC068" w14:textId="2DD2BC47" w:rsidR="00C01BE7" w:rsidRDefault="00C01BE7" w:rsidP="00C01BE7">
      <w:pPr>
        <w:spacing w:line="276" w:lineRule="auto"/>
        <w:jc w:val="center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>O Inspetor Geral</w:t>
      </w:r>
    </w:p>
    <w:p w14:paraId="088DACB7" w14:textId="77777777" w:rsidR="004D5A8F" w:rsidRDefault="004D5A8F" w:rsidP="00C01BE7">
      <w:pPr>
        <w:spacing w:line="276" w:lineRule="auto"/>
        <w:jc w:val="center"/>
        <w:rPr>
          <w:rFonts w:ascii="Times New Roman" w:hAnsi="Times New Roman" w:cs="Times New Roman"/>
          <w:bCs/>
          <w:color w:val="000000"/>
        </w:rPr>
      </w:pPr>
    </w:p>
    <w:p w14:paraId="647108A8" w14:textId="77777777" w:rsidR="00C01BE7" w:rsidRDefault="00C01BE7" w:rsidP="00C01BE7">
      <w:pPr>
        <w:jc w:val="center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>____________________________</w:t>
      </w:r>
    </w:p>
    <w:p w14:paraId="5F65FBAE" w14:textId="77777777" w:rsidR="00C01BE7" w:rsidRDefault="00C01BE7" w:rsidP="00C01BE7">
      <w:pPr>
        <w:jc w:val="center"/>
        <w:rPr>
          <w:rFonts w:ascii="Times New Roman" w:eastAsia="Batang" w:hAnsi="Times New Roman" w:cs="Times New Roman"/>
        </w:rPr>
      </w:pPr>
      <w:r>
        <w:rPr>
          <w:rFonts w:ascii="Times New Roman" w:hAnsi="Times New Roman" w:cs="Times New Roman"/>
          <w:bCs/>
          <w:color w:val="000000"/>
        </w:rPr>
        <w:t>/José Augusto Cardoso/</w:t>
      </w:r>
    </w:p>
    <w:p w14:paraId="0B1FD78E" w14:textId="77777777" w:rsidR="00CD5C9A" w:rsidRDefault="00CD5C9A" w:rsidP="00F902AD">
      <w:pPr>
        <w:tabs>
          <w:tab w:val="left" w:pos="5954"/>
        </w:tabs>
        <w:spacing w:line="276" w:lineRule="auto"/>
        <w:rPr>
          <w:rFonts w:ascii="Times New Roman" w:hAnsi="Times New Roman" w:cs="Times New Roman"/>
          <w:b/>
          <w:bCs/>
          <w:color w:val="C00000"/>
        </w:rPr>
      </w:pPr>
    </w:p>
    <w:sectPr w:rsidR="00CD5C9A" w:rsidSect="00867C28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0" w:h="16820"/>
      <w:pgMar w:top="361" w:right="1418" w:bottom="851" w:left="1418" w:header="0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4BBFDB" w14:textId="77777777" w:rsidR="00CF0282" w:rsidRDefault="00CF0282" w:rsidP="005A10F6">
      <w:r>
        <w:separator/>
      </w:r>
    </w:p>
  </w:endnote>
  <w:endnote w:type="continuationSeparator" w:id="0">
    <w:p w14:paraId="3FA57B55" w14:textId="77777777" w:rsidR="00CF0282" w:rsidRDefault="00CF0282" w:rsidP="005A1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TextaNarrowAlt-Light">
    <w:altName w:val="Segoe Print"/>
    <w:panose1 w:val="00000000000000000000"/>
    <w:charset w:val="00"/>
    <w:family w:val="modern"/>
    <w:notTrueType/>
    <w:pitch w:val="variable"/>
    <w:sig w:usb0="A000002F" w:usb1="5000246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A5484D" w14:textId="49C3DC1C" w:rsidR="006B3BDF" w:rsidRDefault="006B3BDF">
    <w:pPr>
      <w:pStyle w:val="Rodap"/>
      <w:jc w:val="right"/>
    </w:pPr>
  </w:p>
  <w:p w14:paraId="292ECF3C" w14:textId="77777777" w:rsidR="00F45567" w:rsidRDefault="00F45567" w:rsidP="00F45567">
    <w:pPr>
      <w:autoSpaceDE w:val="0"/>
      <w:autoSpaceDN w:val="0"/>
      <w:adjustRightInd w:val="0"/>
    </w:pPr>
    <w:r>
      <w:tab/>
    </w:r>
  </w:p>
  <w:sdt>
    <w:sdtPr>
      <w:id w:val="840047506"/>
      <w:docPartObj>
        <w:docPartGallery w:val="Page Numbers (Bottom of Page)"/>
        <w:docPartUnique/>
      </w:docPartObj>
    </w:sdtPr>
    <w:sdtEndPr/>
    <w:sdtContent>
      <w:p w14:paraId="75EA8C16" w14:textId="7DC928CA" w:rsidR="00F45567" w:rsidRPr="005C117A" w:rsidRDefault="00F45567" w:rsidP="00F45567">
        <w:pPr>
          <w:autoSpaceDE w:val="0"/>
          <w:autoSpaceDN w:val="0"/>
          <w:adjustRightInd w:val="0"/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</w:pPr>
        <w:r w:rsidRPr="005C117A"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>Rua Largo da Europa, ASA</w:t>
        </w:r>
        <w:r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 xml:space="preserve"> </w:t>
        </w:r>
        <w:r w:rsidRPr="005C117A"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>2º Andar Prédio BCA</w:t>
        </w:r>
        <w:r w:rsidRPr="00F45567"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 xml:space="preserve"> </w:t>
        </w:r>
        <w:r w:rsidRPr="005C117A"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 xml:space="preserve">CP nº </w:t>
        </w:r>
        <w:r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>57- A, Achada Santo</w:t>
        </w:r>
        <w:r w:rsidRPr="005C117A"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 xml:space="preserve"> António, Praia,</w:t>
        </w:r>
        <w:r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 xml:space="preserve"> República de Cabo Verde</w:t>
        </w:r>
        <w:r w:rsidRPr="005C117A"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 xml:space="preserve">                                                  </w:t>
        </w:r>
        <w:r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 xml:space="preserve">                                         </w:t>
        </w:r>
      </w:p>
      <w:p w14:paraId="420D24D3" w14:textId="77777777" w:rsidR="00F45567" w:rsidRPr="005C117A" w:rsidRDefault="00F45567" w:rsidP="00F45567">
        <w:pPr>
          <w:autoSpaceDE w:val="0"/>
          <w:autoSpaceDN w:val="0"/>
          <w:adjustRightInd w:val="0"/>
          <w:jc w:val="center"/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</w:pPr>
        <w:r w:rsidRPr="005C117A"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>Tel</w:t>
        </w:r>
        <w:r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>e</w:t>
        </w:r>
        <w:r w:rsidRPr="005C117A"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>f</w:t>
        </w:r>
        <w:r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>one</w:t>
        </w:r>
        <w:r w:rsidRPr="005C117A"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 xml:space="preserve">: (+238) 260 48 43/1877 </w:t>
        </w:r>
        <w:r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>-</w:t>
        </w:r>
        <w:r w:rsidRPr="005C117A"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 xml:space="preserve"> </w:t>
        </w:r>
        <w:r w:rsidRPr="00F45567">
          <w:rPr>
            <w:rFonts w:ascii="ArialMT" w:eastAsia="SimSun" w:hAnsi="ArialMT" w:cs="ArialMT"/>
            <w:color w:val="1F497D" w:themeColor="text2"/>
            <w:sz w:val="16"/>
            <w:szCs w:val="16"/>
            <w:u w:val="single"/>
            <w:lang w:eastAsia="zh-CN"/>
          </w:rPr>
          <w:t>www.igj.cv</w:t>
        </w:r>
      </w:p>
      <w:p w14:paraId="0D4A7DCF" w14:textId="77777777" w:rsidR="00F45567" w:rsidRDefault="00CF0282" w:rsidP="00F45567">
        <w:pPr>
          <w:pStyle w:val="Rodap"/>
          <w:jc w:val="right"/>
        </w:pPr>
      </w:p>
    </w:sdtContent>
  </w:sdt>
  <w:p w14:paraId="73082CA2" w14:textId="0E1F4A6F" w:rsidR="006B3BDF" w:rsidRDefault="006B3BDF" w:rsidP="00F45567">
    <w:pPr>
      <w:pStyle w:val="Rodap"/>
      <w:tabs>
        <w:tab w:val="clear" w:pos="4320"/>
        <w:tab w:val="clear" w:pos="8640"/>
        <w:tab w:val="left" w:pos="2268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68122784"/>
      <w:docPartObj>
        <w:docPartGallery w:val="Page Numbers (Bottom of Page)"/>
        <w:docPartUnique/>
      </w:docPartObj>
    </w:sdtPr>
    <w:sdtEndPr/>
    <w:sdtContent>
      <w:p w14:paraId="4229753F" w14:textId="64A1286E" w:rsidR="00F45567" w:rsidRPr="005C117A" w:rsidRDefault="00F45567" w:rsidP="00F45567">
        <w:pPr>
          <w:autoSpaceDE w:val="0"/>
          <w:autoSpaceDN w:val="0"/>
          <w:adjustRightInd w:val="0"/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</w:pPr>
        <w:r w:rsidRPr="005C117A"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>Rua Largo da Europa, ASA</w:t>
        </w:r>
        <w:r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 xml:space="preserve"> </w:t>
        </w:r>
        <w:r w:rsidRPr="005C117A"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>2º Andar Prédio BCA</w:t>
        </w:r>
        <w:r w:rsidRPr="00F45567"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 xml:space="preserve"> </w:t>
        </w:r>
        <w:r w:rsidRPr="005C117A"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 xml:space="preserve">CP nº </w:t>
        </w:r>
        <w:r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>57- A, Achada Santo</w:t>
        </w:r>
        <w:r w:rsidRPr="005C117A"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 xml:space="preserve"> António, Praia,</w:t>
        </w:r>
        <w:r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 xml:space="preserve"> República de Cabo Verde</w:t>
        </w:r>
        <w:r w:rsidRPr="005C117A"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 xml:space="preserve">                                                  </w:t>
        </w:r>
        <w:r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 xml:space="preserve">                                         </w:t>
        </w:r>
      </w:p>
      <w:p w14:paraId="4B83BB9E" w14:textId="44325AF8" w:rsidR="00F45567" w:rsidRPr="005C117A" w:rsidRDefault="00F45567" w:rsidP="00F45567">
        <w:pPr>
          <w:autoSpaceDE w:val="0"/>
          <w:autoSpaceDN w:val="0"/>
          <w:adjustRightInd w:val="0"/>
          <w:jc w:val="center"/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</w:pPr>
        <w:r w:rsidRPr="005C117A"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>Tel</w:t>
        </w:r>
        <w:r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>e</w:t>
        </w:r>
        <w:r w:rsidRPr="005C117A"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>f</w:t>
        </w:r>
        <w:r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>one</w:t>
        </w:r>
        <w:r w:rsidRPr="005C117A"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 xml:space="preserve">: (+238) 260 48 43/1877 </w:t>
        </w:r>
        <w:r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>-</w:t>
        </w:r>
        <w:r w:rsidRPr="005C117A">
          <w:rPr>
            <w:rFonts w:ascii="ArialMT" w:eastAsia="SimSun" w:hAnsi="ArialMT" w:cs="ArialMT"/>
            <w:color w:val="0F243E"/>
            <w:sz w:val="16"/>
            <w:szCs w:val="16"/>
            <w:lang w:eastAsia="zh-CN"/>
          </w:rPr>
          <w:t xml:space="preserve"> </w:t>
        </w:r>
        <w:r w:rsidRPr="00F45567">
          <w:rPr>
            <w:rFonts w:ascii="ArialMT" w:eastAsia="SimSun" w:hAnsi="ArialMT" w:cs="ArialMT"/>
            <w:color w:val="1F497D" w:themeColor="text2"/>
            <w:sz w:val="16"/>
            <w:szCs w:val="16"/>
            <w:u w:val="single"/>
            <w:lang w:eastAsia="zh-CN"/>
          </w:rPr>
          <w:t>www.igj.cv</w:t>
        </w:r>
      </w:p>
      <w:p w14:paraId="7EE92CBF" w14:textId="7D7A12A5" w:rsidR="005C117A" w:rsidRDefault="00CF0282">
        <w:pPr>
          <w:pStyle w:val="Rodap"/>
          <w:jc w:val="right"/>
        </w:pPr>
      </w:p>
    </w:sdtContent>
  </w:sdt>
  <w:p w14:paraId="7F288943" w14:textId="38FA8C67" w:rsidR="00611178" w:rsidRDefault="00611178" w:rsidP="00D55BAB">
    <w:pPr>
      <w:pStyle w:val="Rodap"/>
      <w:tabs>
        <w:tab w:val="clear" w:pos="4320"/>
        <w:tab w:val="clear" w:pos="8640"/>
        <w:tab w:val="left" w:pos="505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0A8CE6" w14:textId="77777777" w:rsidR="00CF0282" w:rsidRDefault="00CF0282" w:rsidP="005A10F6">
      <w:r>
        <w:separator/>
      </w:r>
    </w:p>
  </w:footnote>
  <w:footnote w:type="continuationSeparator" w:id="0">
    <w:p w14:paraId="2A37D35A" w14:textId="77777777" w:rsidR="00CF0282" w:rsidRDefault="00CF0282" w:rsidP="005A10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2592F3" w14:textId="77777777" w:rsidR="00E478C5" w:rsidRDefault="00CF0282">
    <w:pPr>
      <w:pStyle w:val="Cabealho"/>
    </w:pPr>
    <w:r>
      <w:rPr>
        <w:noProof/>
        <w:lang w:val="en-US"/>
      </w:rPr>
      <w:pict w14:anchorId="541491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65" type="#_x0000_t75" style="position:absolute;margin-left:0;margin-top:0;width:595.2pt;height:841.9pt;z-index:-251655680;mso-wrap-edited:f;mso-position-horizontal:center;mso-position-horizontal-relative:margin;mso-position-vertical:center;mso-position-vertical-relative:margin" wrapcoords="-27 0 -27 21561 21600 21561 21600 0 -27 0">
          <v:imagedata r:id="rId1" o:title="Esatcionários_2016_Fundo A4 NOTA"/>
          <w10:wrap anchorx="margin" anchory="margin"/>
        </v:shape>
      </w:pict>
    </w:r>
    <w:r w:rsidR="000D62FD">
      <w:rPr>
        <w:noProof/>
        <w:lang w:eastAsia="pt-PT"/>
      </w:rPr>
      <w:drawing>
        <wp:anchor distT="0" distB="0" distL="114300" distR="114300" simplePos="0" relativeHeight="251656704" behindDoc="1" locked="0" layoutInCell="1" allowOverlap="1" wp14:anchorId="342A1D98" wp14:editId="4EBE2BE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3810" b="0"/>
          <wp:wrapNone/>
          <wp:docPr id="37" name="Imagem 37" descr="Esatcionários_2016_Fundo A4 NO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Esatcionários_2016_Fundo A4 NOT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62FD">
      <w:rPr>
        <w:noProof/>
        <w:lang w:eastAsia="pt-PT"/>
      </w:rPr>
      <w:drawing>
        <wp:anchor distT="0" distB="0" distL="114300" distR="114300" simplePos="0" relativeHeight="251655680" behindDoc="1" locked="0" layoutInCell="1" allowOverlap="1" wp14:anchorId="70A82FE3" wp14:editId="7F41FCE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3810" b="0"/>
          <wp:wrapNone/>
          <wp:docPr id="38" name="Imagem 38" descr="Esatcionários_2016_Fundo A4 NO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Esatcionários_2016_Fundo A4 NOT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62FD">
      <w:rPr>
        <w:noProof/>
        <w:lang w:eastAsia="pt-PT"/>
      </w:rPr>
      <w:drawing>
        <wp:anchor distT="0" distB="0" distL="114300" distR="114300" simplePos="0" relativeHeight="251654656" behindDoc="1" locked="0" layoutInCell="1" allowOverlap="1" wp14:anchorId="21909B1D" wp14:editId="439B75F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3810" b="0"/>
          <wp:wrapNone/>
          <wp:docPr id="39" name="Imagem 39" descr="Esatcionários_2016_Fundo A4 NO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satcionários_2016_Fundo A4 NOT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64A895" w14:textId="3C04854C" w:rsidR="00E478C5" w:rsidRDefault="00E478C5">
    <w:pPr>
      <w:pStyle w:val="Cabealho"/>
    </w:pPr>
    <w:r>
      <w:rPr>
        <w:noProof/>
        <w:lang w:eastAsia="pt-PT"/>
      </w:rPr>
      <w:drawing>
        <wp:anchor distT="0" distB="0" distL="114300" distR="114300" simplePos="0" relativeHeight="251658752" behindDoc="1" locked="0" layoutInCell="1" allowOverlap="1" wp14:anchorId="3E0A2534" wp14:editId="424A04D2">
          <wp:simplePos x="0" y="0"/>
          <wp:positionH relativeFrom="page">
            <wp:align>right</wp:align>
          </wp:positionH>
          <wp:positionV relativeFrom="paragraph">
            <wp:posOffset>-345440</wp:posOffset>
          </wp:positionV>
          <wp:extent cx="7509261" cy="11015980"/>
          <wp:effectExtent l="0" t="0" r="0" b="0"/>
          <wp:wrapNone/>
          <wp:docPr id="4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satcionários_2016_Nota Azul_Template Nota copy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9261" cy="11015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A43F30" w14:textId="3BDD82CD" w:rsidR="00E478C5" w:rsidRDefault="001813E9" w:rsidP="001813E9">
    <w:pPr>
      <w:pStyle w:val="Cabealho"/>
      <w:tabs>
        <w:tab w:val="clear" w:pos="4320"/>
        <w:tab w:val="clear" w:pos="8640"/>
        <w:tab w:val="left" w:pos="1803"/>
        <w:tab w:val="left" w:pos="7620"/>
      </w:tabs>
      <w:ind w:right="-113"/>
    </w:pPr>
    <w:r>
      <w:rPr>
        <w:noProof/>
        <w:lang w:eastAsia="pt-PT"/>
      </w:rPr>
      <w:drawing>
        <wp:inline distT="0" distB="0" distL="0" distR="0" wp14:anchorId="0E240A64" wp14:editId="1E4645DC">
          <wp:extent cx="2703195" cy="611793"/>
          <wp:effectExtent l="0" t="0" r="1905" b="0"/>
          <wp:docPr id="46" name="Imagem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5470" cy="6304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</w:t>
    </w:r>
    <w:r w:rsidRPr="00D9554D">
      <w:rPr>
        <w:rFonts w:ascii="Arial" w:hAnsi="Arial" w:cs="Arial"/>
        <w:b/>
        <w:noProof/>
        <w:color w:val="F99B1C"/>
        <w:sz w:val="10"/>
        <w:szCs w:val="10"/>
        <w:lang w:eastAsia="pt-PT"/>
      </w:rPr>
      <w:drawing>
        <wp:inline distT="0" distB="0" distL="0" distR="0" wp14:anchorId="56E60E6F" wp14:editId="3D2C717E">
          <wp:extent cx="1401203" cy="736480"/>
          <wp:effectExtent l="0" t="0" r="8890" b="6985"/>
          <wp:docPr id="47" name="Imagem 47" descr="IGJ_apresentacao02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GJ_apresentacao02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0063" cy="7463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77E525" w14:textId="77777777" w:rsidR="00D55BAB" w:rsidRDefault="00EE3CEB" w:rsidP="00CD0316">
    <w:pPr>
      <w:pStyle w:val="Cabealho"/>
      <w:tabs>
        <w:tab w:val="left" w:pos="6663"/>
      </w:tabs>
      <w:rPr>
        <w:noProof/>
        <w:lang w:eastAsia="pt-PT"/>
      </w:rPr>
    </w:pPr>
    <w:r>
      <w:rPr>
        <w:noProof/>
        <w:lang w:eastAsia="pt-PT"/>
      </w:rPr>
      <w:drawing>
        <wp:anchor distT="0" distB="0" distL="114300" distR="114300" simplePos="0" relativeHeight="251657728" behindDoc="1" locked="0" layoutInCell="1" allowOverlap="1" wp14:anchorId="521A23A7" wp14:editId="25FB7C55">
          <wp:simplePos x="0" y="0"/>
          <wp:positionH relativeFrom="page">
            <wp:align>right</wp:align>
          </wp:positionH>
          <wp:positionV relativeFrom="paragraph">
            <wp:posOffset>-215685</wp:posOffset>
          </wp:positionV>
          <wp:extent cx="7373620" cy="10886400"/>
          <wp:effectExtent l="0" t="0" r="0" b="0"/>
          <wp:wrapNone/>
          <wp:docPr id="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satcionários_2016_Gov_Template Nota copy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3620" cy="1088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79E9262" w14:textId="6DF05168" w:rsidR="0042618B" w:rsidRPr="0042618B" w:rsidRDefault="00EE3CEB" w:rsidP="00CD0316">
    <w:pPr>
      <w:pStyle w:val="Cabealho"/>
      <w:tabs>
        <w:tab w:val="clear" w:pos="8640"/>
        <w:tab w:val="left" w:pos="7152"/>
      </w:tabs>
      <w:rPr>
        <w:rFonts w:ascii="ArialMT" w:eastAsia="SimSun" w:hAnsi="ArialMT" w:cs="ArialMT"/>
        <w:b/>
        <w:color w:val="005799"/>
        <w:lang w:eastAsia="zh-CN"/>
      </w:rPr>
    </w:pPr>
    <w:bookmarkStart w:id="1" w:name="_Hlk92113618"/>
    <w:r>
      <w:rPr>
        <w:noProof/>
        <w:lang w:eastAsia="pt-PT"/>
      </w:rPr>
      <w:drawing>
        <wp:inline distT="0" distB="0" distL="0" distR="0" wp14:anchorId="79DD8119" wp14:editId="3C58B13B">
          <wp:extent cx="3091815" cy="664420"/>
          <wp:effectExtent l="0" t="0" r="0" b="2540"/>
          <wp:docPr id="43" name="Imagem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67215" cy="6806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D0316">
      <w:rPr>
        <w:noProof/>
        <w:color w:val="1F497D"/>
        <w:lang w:eastAsia="pt-PT"/>
      </w:rPr>
      <w:t xml:space="preserve"> </w:t>
    </w:r>
    <w:r w:rsidR="00CD0316">
      <w:rPr>
        <w:rFonts w:ascii="Arial" w:hAnsi="Arial" w:cs="Arial"/>
        <w:b/>
        <w:noProof/>
        <w:color w:val="F99B1C"/>
        <w:sz w:val="10"/>
        <w:szCs w:val="10"/>
        <w:lang w:eastAsia="pt-PT"/>
      </w:rPr>
      <w:t xml:space="preserve">       </w:t>
    </w:r>
    <w:r w:rsidR="005C117A">
      <w:rPr>
        <w:rFonts w:ascii="Arial" w:hAnsi="Arial" w:cs="Arial"/>
        <w:b/>
        <w:noProof/>
        <w:color w:val="F99B1C"/>
        <w:sz w:val="10"/>
        <w:szCs w:val="10"/>
        <w:lang w:eastAsia="pt-PT"/>
      </w:rPr>
      <w:t xml:space="preserve">                           </w:t>
    </w:r>
    <w:r w:rsidR="00EC2B9A">
      <w:rPr>
        <w:rFonts w:ascii="Arial" w:hAnsi="Arial" w:cs="Arial"/>
        <w:b/>
        <w:noProof/>
        <w:color w:val="F99B1C"/>
        <w:sz w:val="10"/>
        <w:szCs w:val="10"/>
        <w:lang w:eastAsia="pt-PT"/>
      </w:rPr>
      <w:t xml:space="preserve">         </w:t>
    </w:r>
    <w:r w:rsidR="005C117A">
      <w:rPr>
        <w:rFonts w:ascii="Arial" w:hAnsi="Arial" w:cs="Arial"/>
        <w:b/>
        <w:noProof/>
        <w:color w:val="F99B1C"/>
        <w:sz w:val="10"/>
        <w:szCs w:val="10"/>
        <w:lang w:eastAsia="pt-PT"/>
      </w:rPr>
      <w:t xml:space="preserve">             </w:t>
    </w:r>
    <w:r w:rsidR="00CD0316" w:rsidRPr="00D9554D">
      <w:rPr>
        <w:rFonts w:ascii="Arial" w:hAnsi="Arial" w:cs="Arial"/>
        <w:b/>
        <w:noProof/>
        <w:color w:val="F99B1C"/>
        <w:sz w:val="10"/>
        <w:szCs w:val="10"/>
        <w:lang w:eastAsia="pt-PT"/>
      </w:rPr>
      <w:drawing>
        <wp:inline distT="0" distB="0" distL="0" distR="0" wp14:anchorId="614FBE0B" wp14:editId="5BD77B55">
          <wp:extent cx="1425781" cy="736478"/>
          <wp:effectExtent l="0" t="0" r="3175" b="6985"/>
          <wp:docPr id="44" name="Imagem 44" descr="IGJ_apresentacao02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GJ_apresentacao02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58" cy="7478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86DF8">
      <w:rPr>
        <w:noProof/>
        <w:lang w:eastAsia="pt-PT"/>
      </w:rPr>
      <w:tab/>
    </w:r>
    <w:r w:rsidR="00CD0316">
      <w:rPr>
        <w:noProof/>
        <w:lang w:eastAsia="pt-PT"/>
      </w:rPr>
      <w:t xml:space="preserve">                                                                                                      </w:t>
    </w:r>
  </w:p>
  <w:bookmarkEnd w:id="1"/>
  <w:p w14:paraId="1169AFC4" w14:textId="2B793E8D" w:rsidR="0042618B" w:rsidRPr="005C117A" w:rsidRDefault="0042618B" w:rsidP="00CD0316">
    <w:pPr>
      <w:autoSpaceDE w:val="0"/>
      <w:autoSpaceDN w:val="0"/>
      <w:adjustRightInd w:val="0"/>
      <w:jc w:val="center"/>
      <w:rPr>
        <w:rFonts w:ascii="ArialMT" w:eastAsia="SimSun" w:hAnsi="ArialMT" w:cs="ArialMT"/>
        <w:color w:val="0F243E"/>
        <w:sz w:val="16"/>
        <w:szCs w:val="16"/>
        <w:lang w:eastAsia="zh-CN"/>
      </w:rPr>
    </w:pPr>
    <w:r w:rsidRPr="0042618B">
      <w:rPr>
        <w:rFonts w:ascii="ArialMT" w:eastAsia="SimSun" w:hAnsi="ArialMT" w:cs="ArialMT"/>
        <w:noProof/>
        <w:color w:val="0F243E"/>
        <w:sz w:val="20"/>
        <w:szCs w:val="20"/>
        <w:lang w:eastAsia="pt-PT"/>
      </w:rPr>
      <w:drawing>
        <wp:anchor distT="0" distB="0" distL="114300" distR="114300" simplePos="0" relativeHeight="251659776" behindDoc="1" locked="0" layoutInCell="1" allowOverlap="1" wp14:anchorId="20C2822E" wp14:editId="6108F27B">
          <wp:simplePos x="0" y="0"/>
          <wp:positionH relativeFrom="column">
            <wp:posOffset>-44450</wp:posOffset>
          </wp:positionH>
          <wp:positionV relativeFrom="paragraph">
            <wp:posOffset>1465580</wp:posOffset>
          </wp:positionV>
          <wp:extent cx="5384165" cy="5224780"/>
          <wp:effectExtent l="0" t="0" r="6985" b="0"/>
          <wp:wrapNone/>
          <wp:docPr id="45" name="Imagem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86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84165" cy="5224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0316">
      <w:rPr>
        <w:rFonts w:ascii="ArialMT" w:eastAsia="SimSun" w:hAnsi="ArialMT" w:cs="ArialMT"/>
        <w:color w:val="0F243E"/>
        <w:sz w:val="20"/>
        <w:szCs w:val="20"/>
        <w:lang w:eastAsia="zh-CN"/>
      </w:rPr>
      <w:t xml:space="preserve">                                                 </w:t>
    </w:r>
    <w:r w:rsidR="005C117A">
      <w:rPr>
        <w:rFonts w:ascii="ArialMT" w:eastAsia="SimSun" w:hAnsi="ArialMT" w:cs="ArialMT"/>
        <w:color w:val="0F243E"/>
        <w:sz w:val="20"/>
        <w:szCs w:val="20"/>
        <w:lang w:eastAsia="zh-CN"/>
      </w:rPr>
      <w:t xml:space="preserve">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1FAF"/>
    <w:multiLevelType w:val="hybridMultilevel"/>
    <w:tmpl w:val="792E39CA"/>
    <w:lvl w:ilvl="0" w:tplc="08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2A06F89"/>
    <w:multiLevelType w:val="hybridMultilevel"/>
    <w:tmpl w:val="F9E2E0D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C32C2"/>
    <w:multiLevelType w:val="hybridMultilevel"/>
    <w:tmpl w:val="D850FA2C"/>
    <w:lvl w:ilvl="0" w:tplc="99EEDA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31EE3"/>
    <w:multiLevelType w:val="hybridMultilevel"/>
    <w:tmpl w:val="AD008A10"/>
    <w:lvl w:ilvl="0" w:tplc="08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B642DA"/>
    <w:multiLevelType w:val="hybridMultilevel"/>
    <w:tmpl w:val="4260E9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24506E"/>
    <w:multiLevelType w:val="hybridMultilevel"/>
    <w:tmpl w:val="A4524A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131F3"/>
    <w:multiLevelType w:val="hybridMultilevel"/>
    <w:tmpl w:val="8E829CD8"/>
    <w:lvl w:ilvl="0" w:tplc="99EEDA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F00D5A"/>
    <w:multiLevelType w:val="hybridMultilevel"/>
    <w:tmpl w:val="AAD2A772"/>
    <w:lvl w:ilvl="0" w:tplc="08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042949"/>
    <w:multiLevelType w:val="hybridMultilevel"/>
    <w:tmpl w:val="294002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D9651A"/>
    <w:multiLevelType w:val="hybridMultilevel"/>
    <w:tmpl w:val="991C6588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7373C1"/>
    <w:multiLevelType w:val="hybridMultilevel"/>
    <w:tmpl w:val="96E2FD6A"/>
    <w:lvl w:ilvl="0" w:tplc="99EEDA5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29C11384"/>
    <w:multiLevelType w:val="hybridMultilevel"/>
    <w:tmpl w:val="D2B64E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BF4AC7"/>
    <w:multiLevelType w:val="hybridMultilevel"/>
    <w:tmpl w:val="5E9617D0"/>
    <w:lvl w:ilvl="0" w:tplc="99EEDA5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80C6FAE"/>
    <w:multiLevelType w:val="hybridMultilevel"/>
    <w:tmpl w:val="831C402E"/>
    <w:lvl w:ilvl="0" w:tplc="99EEDA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834489"/>
    <w:multiLevelType w:val="hybridMultilevel"/>
    <w:tmpl w:val="BFEC5BAC"/>
    <w:lvl w:ilvl="0" w:tplc="70328BCC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 w15:restartNumberingAfterBreak="0">
    <w:nsid w:val="3CD0329B"/>
    <w:multiLevelType w:val="hybridMultilevel"/>
    <w:tmpl w:val="0D7A6308"/>
    <w:lvl w:ilvl="0" w:tplc="08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6F03572"/>
    <w:multiLevelType w:val="hybridMultilevel"/>
    <w:tmpl w:val="F8A2F7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592627"/>
    <w:multiLevelType w:val="hybridMultilevel"/>
    <w:tmpl w:val="A9800F02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501457"/>
    <w:multiLevelType w:val="hybridMultilevel"/>
    <w:tmpl w:val="52A01E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CF3DBE"/>
    <w:multiLevelType w:val="hybridMultilevel"/>
    <w:tmpl w:val="96584224"/>
    <w:lvl w:ilvl="0" w:tplc="99EEDA5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76F1343"/>
    <w:multiLevelType w:val="hybridMultilevel"/>
    <w:tmpl w:val="49629BCE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631931"/>
    <w:multiLevelType w:val="hybridMultilevel"/>
    <w:tmpl w:val="12EEB1C4"/>
    <w:lvl w:ilvl="0" w:tplc="0816000B">
      <w:start w:val="1"/>
      <w:numFmt w:val="bullet"/>
      <w:lvlText w:val=""/>
      <w:lvlJc w:val="left"/>
      <w:pPr>
        <w:ind w:left="1695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22" w15:restartNumberingAfterBreak="0">
    <w:nsid w:val="5E1044A2"/>
    <w:multiLevelType w:val="hybridMultilevel"/>
    <w:tmpl w:val="4306886A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A24437"/>
    <w:multiLevelType w:val="hybridMultilevel"/>
    <w:tmpl w:val="70B2EF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A25213"/>
    <w:multiLevelType w:val="hybridMultilevel"/>
    <w:tmpl w:val="214E1F08"/>
    <w:lvl w:ilvl="0" w:tplc="99EEDA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D51AB7"/>
    <w:multiLevelType w:val="hybridMultilevel"/>
    <w:tmpl w:val="1DB8911A"/>
    <w:lvl w:ilvl="0" w:tplc="99EEDA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35F00"/>
    <w:multiLevelType w:val="hybridMultilevel"/>
    <w:tmpl w:val="CDC48E2E"/>
    <w:lvl w:ilvl="0" w:tplc="0816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1A88583C">
      <w:start w:val="1"/>
      <w:numFmt w:val="lowerLetter"/>
      <w:lvlText w:val="%2)"/>
      <w:lvlJc w:val="left"/>
      <w:pPr>
        <w:ind w:left="2574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3294" w:hanging="180"/>
      </w:pPr>
    </w:lvl>
    <w:lvl w:ilvl="3" w:tplc="0816000F" w:tentative="1">
      <w:start w:val="1"/>
      <w:numFmt w:val="decimal"/>
      <w:lvlText w:val="%4."/>
      <w:lvlJc w:val="left"/>
      <w:pPr>
        <w:ind w:left="4014" w:hanging="360"/>
      </w:pPr>
    </w:lvl>
    <w:lvl w:ilvl="4" w:tplc="08160019" w:tentative="1">
      <w:start w:val="1"/>
      <w:numFmt w:val="lowerLetter"/>
      <w:lvlText w:val="%5."/>
      <w:lvlJc w:val="left"/>
      <w:pPr>
        <w:ind w:left="4734" w:hanging="360"/>
      </w:pPr>
    </w:lvl>
    <w:lvl w:ilvl="5" w:tplc="0816001B" w:tentative="1">
      <w:start w:val="1"/>
      <w:numFmt w:val="lowerRoman"/>
      <w:lvlText w:val="%6."/>
      <w:lvlJc w:val="right"/>
      <w:pPr>
        <w:ind w:left="5454" w:hanging="180"/>
      </w:pPr>
    </w:lvl>
    <w:lvl w:ilvl="6" w:tplc="0816000F" w:tentative="1">
      <w:start w:val="1"/>
      <w:numFmt w:val="decimal"/>
      <w:lvlText w:val="%7."/>
      <w:lvlJc w:val="left"/>
      <w:pPr>
        <w:ind w:left="6174" w:hanging="360"/>
      </w:pPr>
    </w:lvl>
    <w:lvl w:ilvl="7" w:tplc="08160019" w:tentative="1">
      <w:start w:val="1"/>
      <w:numFmt w:val="lowerLetter"/>
      <w:lvlText w:val="%8."/>
      <w:lvlJc w:val="left"/>
      <w:pPr>
        <w:ind w:left="6894" w:hanging="360"/>
      </w:pPr>
    </w:lvl>
    <w:lvl w:ilvl="8" w:tplc="08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7" w15:restartNumberingAfterBreak="0">
    <w:nsid w:val="78A650BD"/>
    <w:multiLevelType w:val="hybridMultilevel"/>
    <w:tmpl w:val="F904A1EC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4F5CD3"/>
    <w:multiLevelType w:val="hybridMultilevel"/>
    <w:tmpl w:val="A5FE85E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1C03EC"/>
    <w:multiLevelType w:val="hybridMultilevel"/>
    <w:tmpl w:val="481AA13A"/>
    <w:lvl w:ilvl="0" w:tplc="0816000D">
      <w:start w:val="1"/>
      <w:numFmt w:val="bullet"/>
      <w:lvlText w:val=""/>
      <w:lvlJc w:val="left"/>
      <w:pPr>
        <w:ind w:left="87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0" w15:restartNumberingAfterBreak="0">
    <w:nsid w:val="7FEF595B"/>
    <w:multiLevelType w:val="hybridMultilevel"/>
    <w:tmpl w:val="57F0FECE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1"/>
  </w:num>
  <w:num w:numId="3">
    <w:abstractNumId w:val="27"/>
  </w:num>
  <w:num w:numId="4">
    <w:abstractNumId w:val="7"/>
  </w:num>
  <w:num w:numId="5">
    <w:abstractNumId w:val="29"/>
  </w:num>
  <w:num w:numId="6">
    <w:abstractNumId w:val="4"/>
  </w:num>
  <w:num w:numId="7">
    <w:abstractNumId w:val="16"/>
  </w:num>
  <w:num w:numId="8">
    <w:abstractNumId w:val="5"/>
  </w:num>
  <w:num w:numId="9">
    <w:abstractNumId w:val="18"/>
  </w:num>
  <w:num w:numId="10">
    <w:abstractNumId w:val="23"/>
  </w:num>
  <w:num w:numId="11">
    <w:abstractNumId w:val="26"/>
  </w:num>
  <w:num w:numId="12">
    <w:abstractNumId w:val="14"/>
  </w:num>
  <w:num w:numId="13">
    <w:abstractNumId w:val="21"/>
  </w:num>
  <w:num w:numId="14">
    <w:abstractNumId w:val="22"/>
  </w:num>
  <w:num w:numId="15">
    <w:abstractNumId w:val="17"/>
  </w:num>
  <w:num w:numId="16">
    <w:abstractNumId w:val="25"/>
  </w:num>
  <w:num w:numId="17">
    <w:abstractNumId w:val="0"/>
  </w:num>
  <w:num w:numId="18">
    <w:abstractNumId w:val="20"/>
  </w:num>
  <w:num w:numId="19">
    <w:abstractNumId w:val="6"/>
  </w:num>
  <w:num w:numId="20">
    <w:abstractNumId w:val="24"/>
  </w:num>
  <w:num w:numId="21">
    <w:abstractNumId w:val="12"/>
  </w:num>
  <w:num w:numId="22">
    <w:abstractNumId w:val="15"/>
  </w:num>
  <w:num w:numId="23">
    <w:abstractNumId w:val="3"/>
  </w:num>
  <w:num w:numId="24">
    <w:abstractNumId w:val="19"/>
  </w:num>
  <w:num w:numId="25">
    <w:abstractNumId w:val="13"/>
  </w:num>
  <w:num w:numId="26">
    <w:abstractNumId w:val="28"/>
  </w:num>
  <w:num w:numId="27">
    <w:abstractNumId w:val="2"/>
  </w:num>
  <w:num w:numId="28">
    <w:abstractNumId w:val="10"/>
  </w:num>
  <w:num w:numId="29">
    <w:abstractNumId w:val="1"/>
  </w:num>
  <w:num w:numId="30">
    <w:abstractNumId w:val="9"/>
  </w:num>
  <w:num w:numId="3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PT" w:vendorID="64" w:dllVersion="6" w:nlCheck="1" w:checkStyle="0"/>
  <w:activeWritingStyle w:appName="MSWord" w:lang="pt-PT" w:vendorID="64" w:dllVersion="4096" w:nlCheck="1" w:checkStyle="0"/>
  <w:activeWritingStyle w:appName="MSWord" w:lang="pt-PT" w:vendorID="64" w:dllVersion="131078" w:nlCheck="1" w:checkStyle="0"/>
  <w:proofState w:spelling="clean"/>
  <w:attachedTemplate r:id="rId1"/>
  <w:defaultTabStop w:val="720"/>
  <w:hyphenationZone w:val="425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18B"/>
    <w:rsid w:val="00002FD4"/>
    <w:rsid w:val="00006538"/>
    <w:rsid w:val="000161C5"/>
    <w:rsid w:val="00020562"/>
    <w:rsid w:val="00031A8D"/>
    <w:rsid w:val="0003361C"/>
    <w:rsid w:val="00034222"/>
    <w:rsid w:val="00036718"/>
    <w:rsid w:val="00042DCB"/>
    <w:rsid w:val="000479E4"/>
    <w:rsid w:val="0005357E"/>
    <w:rsid w:val="000543A3"/>
    <w:rsid w:val="0006317C"/>
    <w:rsid w:val="00067811"/>
    <w:rsid w:val="00083618"/>
    <w:rsid w:val="00083BF2"/>
    <w:rsid w:val="000946B0"/>
    <w:rsid w:val="00097256"/>
    <w:rsid w:val="000A2A13"/>
    <w:rsid w:val="000D62FD"/>
    <w:rsid w:val="000D645B"/>
    <w:rsid w:val="000D7BB1"/>
    <w:rsid w:val="000E53A7"/>
    <w:rsid w:val="000E5D29"/>
    <w:rsid w:val="000E6EF9"/>
    <w:rsid w:val="00104AE6"/>
    <w:rsid w:val="001072A6"/>
    <w:rsid w:val="00113152"/>
    <w:rsid w:val="001131BC"/>
    <w:rsid w:val="0011510B"/>
    <w:rsid w:val="00143BDC"/>
    <w:rsid w:val="001521A0"/>
    <w:rsid w:val="00155131"/>
    <w:rsid w:val="001719DD"/>
    <w:rsid w:val="001766F2"/>
    <w:rsid w:val="001813E9"/>
    <w:rsid w:val="00184442"/>
    <w:rsid w:val="00187770"/>
    <w:rsid w:val="00195715"/>
    <w:rsid w:val="001A2805"/>
    <w:rsid w:val="001A7388"/>
    <w:rsid w:val="001B7D8A"/>
    <w:rsid w:val="001C0244"/>
    <w:rsid w:val="001C4023"/>
    <w:rsid w:val="001C562C"/>
    <w:rsid w:val="001D2630"/>
    <w:rsid w:val="001E523B"/>
    <w:rsid w:val="001F29E2"/>
    <w:rsid w:val="001F38E4"/>
    <w:rsid w:val="001F5E36"/>
    <w:rsid w:val="00201323"/>
    <w:rsid w:val="00207971"/>
    <w:rsid w:val="00215713"/>
    <w:rsid w:val="0021682E"/>
    <w:rsid w:val="002231C0"/>
    <w:rsid w:val="00231627"/>
    <w:rsid w:val="00232C3B"/>
    <w:rsid w:val="00235AD3"/>
    <w:rsid w:val="00243001"/>
    <w:rsid w:val="002506ED"/>
    <w:rsid w:val="0025333E"/>
    <w:rsid w:val="00254296"/>
    <w:rsid w:val="00255952"/>
    <w:rsid w:val="0025626F"/>
    <w:rsid w:val="00257BF6"/>
    <w:rsid w:val="0027557D"/>
    <w:rsid w:val="00283AFD"/>
    <w:rsid w:val="00285E97"/>
    <w:rsid w:val="002936EC"/>
    <w:rsid w:val="00296431"/>
    <w:rsid w:val="00296EBA"/>
    <w:rsid w:val="0029791A"/>
    <w:rsid w:val="002A0233"/>
    <w:rsid w:val="002A16EC"/>
    <w:rsid w:val="002A53BB"/>
    <w:rsid w:val="002A7E5B"/>
    <w:rsid w:val="002B2ED2"/>
    <w:rsid w:val="002C76DC"/>
    <w:rsid w:val="002D0225"/>
    <w:rsid w:val="002D2E3F"/>
    <w:rsid w:val="002F79A3"/>
    <w:rsid w:val="003070AF"/>
    <w:rsid w:val="0030714F"/>
    <w:rsid w:val="003153A5"/>
    <w:rsid w:val="003156D5"/>
    <w:rsid w:val="00322019"/>
    <w:rsid w:val="0033169A"/>
    <w:rsid w:val="00335321"/>
    <w:rsid w:val="00336027"/>
    <w:rsid w:val="0033688C"/>
    <w:rsid w:val="003542E0"/>
    <w:rsid w:val="00357A93"/>
    <w:rsid w:val="00366390"/>
    <w:rsid w:val="00370B59"/>
    <w:rsid w:val="003738B2"/>
    <w:rsid w:val="003750C9"/>
    <w:rsid w:val="003810BF"/>
    <w:rsid w:val="00391DA9"/>
    <w:rsid w:val="00395495"/>
    <w:rsid w:val="003A063D"/>
    <w:rsid w:val="003A7658"/>
    <w:rsid w:val="003D65F4"/>
    <w:rsid w:val="003D7A30"/>
    <w:rsid w:val="003E0CA0"/>
    <w:rsid w:val="003E7337"/>
    <w:rsid w:val="003F395A"/>
    <w:rsid w:val="003F7B59"/>
    <w:rsid w:val="0040126A"/>
    <w:rsid w:val="00405D3D"/>
    <w:rsid w:val="00407D51"/>
    <w:rsid w:val="00413CFC"/>
    <w:rsid w:val="00417172"/>
    <w:rsid w:val="00420354"/>
    <w:rsid w:val="004205FD"/>
    <w:rsid w:val="0042618B"/>
    <w:rsid w:val="00434813"/>
    <w:rsid w:val="004406DA"/>
    <w:rsid w:val="004442B8"/>
    <w:rsid w:val="00445652"/>
    <w:rsid w:val="00461D87"/>
    <w:rsid w:val="0046600E"/>
    <w:rsid w:val="00480610"/>
    <w:rsid w:val="00492FEC"/>
    <w:rsid w:val="004A1042"/>
    <w:rsid w:val="004A499E"/>
    <w:rsid w:val="004A7987"/>
    <w:rsid w:val="004C3459"/>
    <w:rsid w:val="004D008C"/>
    <w:rsid w:val="004D3CED"/>
    <w:rsid w:val="004D5A8F"/>
    <w:rsid w:val="004D7B95"/>
    <w:rsid w:val="004D7E6F"/>
    <w:rsid w:val="004E432B"/>
    <w:rsid w:val="004F0258"/>
    <w:rsid w:val="004F15A5"/>
    <w:rsid w:val="004F2FB3"/>
    <w:rsid w:val="0051128D"/>
    <w:rsid w:val="00526455"/>
    <w:rsid w:val="00531245"/>
    <w:rsid w:val="005333CB"/>
    <w:rsid w:val="00552942"/>
    <w:rsid w:val="00553E52"/>
    <w:rsid w:val="00554E33"/>
    <w:rsid w:val="005571A0"/>
    <w:rsid w:val="00557C0E"/>
    <w:rsid w:val="00571404"/>
    <w:rsid w:val="005724D2"/>
    <w:rsid w:val="00575761"/>
    <w:rsid w:val="0057712D"/>
    <w:rsid w:val="0058566E"/>
    <w:rsid w:val="00587307"/>
    <w:rsid w:val="0059092E"/>
    <w:rsid w:val="00590E89"/>
    <w:rsid w:val="0059643A"/>
    <w:rsid w:val="005A10F6"/>
    <w:rsid w:val="005A38A1"/>
    <w:rsid w:val="005B2F5A"/>
    <w:rsid w:val="005B3C9E"/>
    <w:rsid w:val="005C117A"/>
    <w:rsid w:val="005C1B4A"/>
    <w:rsid w:val="005C2121"/>
    <w:rsid w:val="005C3E0B"/>
    <w:rsid w:val="005C4AEA"/>
    <w:rsid w:val="005D2B7B"/>
    <w:rsid w:val="005D3576"/>
    <w:rsid w:val="005D591C"/>
    <w:rsid w:val="005E3FDF"/>
    <w:rsid w:val="006110C5"/>
    <w:rsid w:val="00611178"/>
    <w:rsid w:val="00611FF1"/>
    <w:rsid w:val="00612057"/>
    <w:rsid w:val="0061407B"/>
    <w:rsid w:val="00616E40"/>
    <w:rsid w:val="00626878"/>
    <w:rsid w:val="00636984"/>
    <w:rsid w:val="00656284"/>
    <w:rsid w:val="00657ECD"/>
    <w:rsid w:val="006616B5"/>
    <w:rsid w:val="00672095"/>
    <w:rsid w:val="00680744"/>
    <w:rsid w:val="00686D5C"/>
    <w:rsid w:val="006A7F08"/>
    <w:rsid w:val="006B3BDF"/>
    <w:rsid w:val="006B6B2F"/>
    <w:rsid w:val="006C46AD"/>
    <w:rsid w:val="006D00BA"/>
    <w:rsid w:val="006D01D7"/>
    <w:rsid w:val="006D4CC2"/>
    <w:rsid w:val="006E1F33"/>
    <w:rsid w:val="006F4B13"/>
    <w:rsid w:val="006F4C4B"/>
    <w:rsid w:val="006F6403"/>
    <w:rsid w:val="00702C48"/>
    <w:rsid w:val="00712248"/>
    <w:rsid w:val="00712595"/>
    <w:rsid w:val="007275C4"/>
    <w:rsid w:val="00741812"/>
    <w:rsid w:val="007427F5"/>
    <w:rsid w:val="00747AF8"/>
    <w:rsid w:val="00752014"/>
    <w:rsid w:val="00765D6B"/>
    <w:rsid w:val="00774BEE"/>
    <w:rsid w:val="00781B5B"/>
    <w:rsid w:val="007B24A2"/>
    <w:rsid w:val="007C15B6"/>
    <w:rsid w:val="007C63A6"/>
    <w:rsid w:val="007D1470"/>
    <w:rsid w:val="007D1E53"/>
    <w:rsid w:val="007E0579"/>
    <w:rsid w:val="007E2F12"/>
    <w:rsid w:val="00811389"/>
    <w:rsid w:val="00812429"/>
    <w:rsid w:val="008217DB"/>
    <w:rsid w:val="00826E61"/>
    <w:rsid w:val="00830486"/>
    <w:rsid w:val="0083125A"/>
    <w:rsid w:val="00833627"/>
    <w:rsid w:val="008639BE"/>
    <w:rsid w:val="00863E31"/>
    <w:rsid w:val="00864DB4"/>
    <w:rsid w:val="00867C28"/>
    <w:rsid w:val="00867C49"/>
    <w:rsid w:val="008713EA"/>
    <w:rsid w:val="00873B07"/>
    <w:rsid w:val="00881299"/>
    <w:rsid w:val="0088469C"/>
    <w:rsid w:val="008A1F49"/>
    <w:rsid w:val="008B2043"/>
    <w:rsid w:val="008B2C85"/>
    <w:rsid w:val="008C6ECD"/>
    <w:rsid w:val="008C7B07"/>
    <w:rsid w:val="008D23E1"/>
    <w:rsid w:val="008D7E1E"/>
    <w:rsid w:val="008E3ED8"/>
    <w:rsid w:val="008F6BD7"/>
    <w:rsid w:val="008F7CDF"/>
    <w:rsid w:val="009040C7"/>
    <w:rsid w:val="009077AB"/>
    <w:rsid w:val="00926ACF"/>
    <w:rsid w:val="00930918"/>
    <w:rsid w:val="00934004"/>
    <w:rsid w:val="009346BB"/>
    <w:rsid w:val="00941131"/>
    <w:rsid w:val="009510A0"/>
    <w:rsid w:val="00951CB7"/>
    <w:rsid w:val="009526EB"/>
    <w:rsid w:val="00963657"/>
    <w:rsid w:val="00991B9B"/>
    <w:rsid w:val="00995E61"/>
    <w:rsid w:val="00997116"/>
    <w:rsid w:val="009A3468"/>
    <w:rsid w:val="009A4DD7"/>
    <w:rsid w:val="009C795E"/>
    <w:rsid w:val="009C7FD4"/>
    <w:rsid w:val="009D2DE8"/>
    <w:rsid w:val="009F0336"/>
    <w:rsid w:val="009F7D74"/>
    <w:rsid w:val="00A03750"/>
    <w:rsid w:val="00A16B93"/>
    <w:rsid w:val="00A51084"/>
    <w:rsid w:val="00A51A97"/>
    <w:rsid w:val="00A51EE5"/>
    <w:rsid w:val="00A553CA"/>
    <w:rsid w:val="00A66C70"/>
    <w:rsid w:val="00A75D70"/>
    <w:rsid w:val="00A9433C"/>
    <w:rsid w:val="00A965BA"/>
    <w:rsid w:val="00A97EFC"/>
    <w:rsid w:val="00AA2BF9"/>
    <w:rsid w:val="00AA5523"/>
    <w:rsid w:val="00AD1AE3"/>
    <w:rsid w:val="00AD7F56"/>
    <w:rsid w:val="00AE218D"/>
    <w:rsid w:val="00AE4F55"/>
    <w:rsid w:val="00AF4820"/>
    <w:rsid w:val="00B0598D"/>
    <w:rsid w:val="00B065BD"/>
    <w:rsid w:val="00B12AB4"/>
    <w:rsid w:val="00B1326D"/>
    <w:rsid w:val="00B177E8"/>
    <w:rsid w:val="00B23A45"/>
    <w:rsid w:val="00B24427"/>
    <w:rsid w:val="00B27FD4"/>
    <w:rsid w:val="00B351D2"/>
    <w:rsid w:val="00B3738C"/>
    <w:rsid w:val="00B43191"/>
    <w:rsid w:val="00B5090F"/>
    <w:rsid w:val="00B50F91"/>
    <w:rsid w:val="00B523C2"/>
    <w:rsid w:val="00B53745"/>
    <w:rsid w:val="00B54DCC"/>
    <w:rsid w:val="00B90656"/>
    <w:rsid w:val="00B96489"/>
    <w:rsid w:val="00BA40BD"/>
    <w:rsid w:val="00BB2F3C"/>
    <w:rsid w:val="00BC173E"/>
    <w:rsid w:val="00BD09C0"/>
    <w:rsid w:val="00BE04BA"/>
    <w:rsid w:val="00BE47EF"/>
    <w:rsid w:val="00BE4D84"/>
    <w:rsid w:val="00BF2F64"/>
    <w:rsid w:val="00BF4109"/>
    <w:rsid w:val="00C01BE7"/>
    <w:rsid w:val="00C03698"/>
    <w:rsid w:val="00C03E71"/>
    <w:rsid w:val="00C07A2C"/>
    <w:rsid w:val="00C105A8"/>
    <w:rsid w:val="00C11A8A"/>
    <w:rsid w:val="00C12A85"/>
    <w:rsid w:val="00C12C6B"/>
    <w:rsid w:val="00C17B94"/>
    <w:rsid w:val="00C30BAC"/>
    <w:rsid w:val="00C362AD"/>
    <w:rsid w:val="00C3770A"/>
    <w:rsid w:val="00C406D0"/>
    <w:rsid w:val="00C40CB2"/>
    <w:rsid w:val="00C439EF"/>
    <w:rsid w:val="00C47444"/>
    <w:rsid w:val="00C632E2"/>
    <w:rsid w:val="00C67A2B"/>
    <w:rsid w:val="00C71587"/>
    <w:rsid w:val="00C777F8"/>
    <w:rsid w:val="00C87EC0"/>
    <w:rsid w:val="00C91011"/>
    <w:rsid w:val="00CB14A7"/>
    <w:rsid w:val="00CB27A6"/>
    <w:rsid w:val="00CC09C1"/>
    <w:rsid w:val="00CC26B8"/>
    <w:rsid w:val="00CC2B33"/>
    <w:rsid w:val="00CD0316"/>
    <w:rsid w:val="00CD5C9A"/>
    <w:rsid w:val="00CE3399"/>
    <w:rsid w:val="00CE3405"/>
    <w:rsid w:val="00CE57D0"/>
    <w:rsid w:val="00CF0282"/>
    <w:rsid w:val="00D10BF9"/>
    <w:rsid w:val="00D15EF4"/>
    <w:rsid w:val="00D2602B"/>
    <w:rsid w:val="00D31234"/>
    <w:rsid w:val="00D315B2"/>
    <w:rsid w:val="00D319AF"/>
    <w:rsid w:val="00D42064"/>
    <w:rsid w:val="00D53252"/>
    <w:rsid w:val="00D5438B"/>
    <w:rsid w:val="00D55BAB"/>
    <w:rsid w:val="00D651E1"/>
    <w:rsid w:val="00D72F1D"/>
    <w:rsid w:val="00D760A0"/>
    <w:rsid w:val="00D8165E"/>
    <w:rsid w:val="00D86DF8"/>
    <w:rsid w:val="00DA4583"/>
    <w:rsid w:val="00DA5A2C"/>
    <w:rsid w:val="00DA5AA2"/>
    <w:rsid w:val="00DA5B20"/>
    <w:rsid w:val="00DA5B62"/>
    <w:rsid w:val="00DA728C"/>
    <w:rsid w:val="00DC5085"/>
    <w:rsid w:val="00DE64A2"/>
    <w:rsid w:val="00DE6A0A"/>
    <w:rsid w:val="00DF143E"/>
    <w:rsid w:val="00DF442D"/>
    <w:rsid w:val="00DF4598"/>
    <w:rsid w:val="00DF7477"/>
    <w:rsid w:val="00E0044D"/>
    <w:rsid w:val="00E026B5"/>
    <w:rsid w:val="00E02714"/>
    <w:rsid w:val="00E03805"/>
    <w:rsid w:val="00E133E0"/>
    <w:rsid w:val="00E22A1F"/>
    <w:rsid w:val="00E2795A"/>
    <w:rsid w:val="00E323C2"/>
    <w:rsid w:val="00E34C95"/>
    <w:rsid w:val="00E34F20"/>
    <w:rsid w:val="00E40F1B"/>
    <w:rsid w:val="00E43112"/>
    <w:rsid w:val="00E478C5"/>
    <w:rsid w:val="00E51B13"/>
    <w:rsid w:val="00E5753F"/>
    <w:rsid w:val="00E6082D"/>
    <w:rsid w:val="00E660E8"/>
    <w:rsid w:val="00E73D56"/>
    <w:rsid w:val="00E76155"/>
    <w:rsid w:val="00E77E64"/>
    <w:rsid w:val="00E81711"/>
    <w:rsid w:val="00E858D9"/>
    <w:rsid w:val="00E85A13"/>
    <w:rsid w:val="00E86BD4"/>
    <w:rsid w:val="00E91634"/>
    <w:rsid w:val="00E92902"/>
    <w:rsid w:val="00E97887"/>
    <w:rsid w:val="00EA7BA8"/>
    <w:rsid w:val="00EB4849"/>
    <w:rsid w:val="00EB4D4F"/>
    <w:rsid w:val="00EC2B9A"/>
    <w:rsid w:val="00EC60A6"/>
    <w:rsid w:val="00ED16B4"/>
    <w:rsid w:val="00ED2B13"/>
    <w:rsid w:val="00EE0662"/>
    <w:rsid w:val="00EE3CEB"/>
    <w:rsid w:val="00EF4DCC"/>
    <w:rsid w:val="00EF5A73"/>
    <w:rsid w:val="00F03063"/>
    <w:rsid w:val="00F03142"/>
    <w:rsid w:val="00F131FF"/>
    <w:rsid w:val="00F1602C"/>
    <w:rsid w:val="00F1756A"/>
    <w:rsid w:val="00F31A37"/>
    <w:rsid w:val="00F40915"/>
    <w:rsid w:val="00F45567"/>
    <w:rsid w:val="00F45DE6"/>
    <w:rsid w:val="00F54E62"/>
    <w:rsid w:val="00F54F6A"/>
    <w:rsid w:val="00F63902"/>
    <w:rsid w:val="00F63F5E"/>
    <w:rsid w:val="00F668AF"/>
    <w:rsid w:val="00F66A1F"/>
    <w:rsid w:val="00F7171A"/>
    <w:rsid w:val="00F742BC"/>
    <w:rsid w:val="00F751B6"/>
    <w:rsid w:val="00F8322C"/>
    <w:rsid w:val="00F85B44"/>
    <w:rsid w:val="00F900FF"/>
    <w:rsid w:val="00F902AD"/>
    <w:rsid w:val="00F90570"/>
    <w:rsid w:val="00F969A6"/>
    <w:rsid w:val="00FA45C5"/>
    <w:rsid w:val="00FA6754"/>
    <w:rsid w:val="00FB16BC"/>
    <w:rsid w:val="00FB52E5"/>
    <w:rsid w:val="00FD04F9"/>
    <w:rsid w:val="00FE3BB8"/>
    <w:rsid w:val="00FE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6"/>
    <o:shapelayout v:ext="edit">
      <o:idmap v:ext="edit" data="1"/>
    </o:shapelayout>
  </w:shapeDefaults>
  <w:decimalSymbol w:val=","/>
  <w:listSeparator w:val=";"/>
  <w14:docId w14:val="734B4B6F"/>
  <w14:defaultImageDpi w14:val="300"/>
  <w15:docId w15:val="{77496343-B991-489F-AB7C-AAD9B36BB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5A10F6"/>
    <w:pPr>
      <w:tabs>
        <w:tab w:val="center" w:pos="4320"/>
        <w:tab w:val="right" w:pos="8640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A10F6"/>
  </w:style>
  <w:style w:type="paragraph" w:styleId="Rodap">
    <w:name w:val="footer"/>
    <w:basedOn w:val="Normal"/>
    <w:link w:val="RodapCarter"/>
    <w:uiPriority w:val="99"/>
    <w:unhideWhenUsed/>
    <w:rsid w:val="005A10F6"/>
    <w:pPr>
      <w:tabs>
        <w:tab w:val="center" w:pos="4320"/>
        <w:tab w:val="right" w:pos="8640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5A10F6"/>
  </w:style>
  <w:style w:type="paragraph" w:styleId="Textodebalo">
    <w:name w:val="Balloon Text"/>
    <w:basedOn w:val="Normal"/>
    <w:link w:val="TextodebaloCarter"/>
    <w:uiPriority w:val="99"/>
    <w:semiHidden/>
    <w:unhideWhenUsed/>
    <w:rsid w:val="00ED2B13"/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D2B13"/>
    <w:rPr>
      <w:rFonts w:ascii="Lucida Grande" w:hAnsi="Lucida Grande" w:cs="Lucida Grande"/>
      <w:sz w:val="18"/>
      <w:szCs w:val="18"/>
    </w:rPr>
  </w:style>
  <w:style w:type="paragraph" w:customStyle="1" w:styleId="endereo">
    <w:name w:val="endereço"/>
    <w:basedOn w:val="Normal"/>
    <w:uiPriority w:val="99"/>
    <w:rsid w:val="002D0225"/>
    <w:pPr>
      <w:widowControl w:val="0"/>
      <w:autoSpaceDE w:val="0"/>
      <w:autoSpaceDN w:val="0"/>
      <w:adjustRightInd w:val="0"/>
      <w:spacing w:line="288" w:lineRule="auto"/>
      <w:jc w:val="center"/>
      <w:textAlignment w:val="center"/>
    </w:pPr>
    <w:rPr>
      <w:rFonts w:ascii="TextaNarrowAlt-Light" w:hAnsi="TextaNarrowAlt-Light" w:cs="TextaNarrowAlt-Light"/>
      <w:color w:val="000000"/>
      <w:sz w:val="13"/>
      <w:szCs w:val="13"/>
      <w:lang w:val="en-US"/>
    </w:rPr>
  </w:style>
  <w:style w:type="paragraph" w:styleId="PargrafodaLista">
    <w:name w:val="List Paragraph"/>
    <w:basedOn w:val="Normal"/>
    <w:uiPriority w:val="34"/>
    <w:qFormat/>
    <w:rsid w:val="00611FF1"/>
    <w:pPr>
      <w:ind w:left="720"/>
      <w:contextualSpacing/>
    </w:pPr>
  </w:style>
  <w:style w:type="paragraph" w:styleId="Corpodetexto">
    <w:name w:val="Body Text"/>
    <w:basedOn w:val="Normal"/>
    <w:link w:val="CorpodetextoCarter"/>
    <w:rsid w:val="008E3ED8"/>
    <w:pPr>
      <w:jc w:val="both"/>
    </w:pPr>
    <w:rPr>
      <w:rFonts w:ascii="Times New Roman" w:eastAsia="Times New Roman" w:hAnsi="Times New Roman" w:cs="Times New Roman"/>
      <w:szCs w:val="20"/>
      <w:lang w:eastAsia="pt-PT"/>
    </w:rPr>
  </w:style>
  <w:style w:type="character" w:customStyle="1" w:styleId="CorpodetextoCarter">
    <w:name w:val="Corpo de texto Caráter"/>
    <w:basedOn w:val="Tipodeletrapredefinidodopargrafo"/>
    <w:link w:val="Corpodetexto"/>
    <w:rsid w:val="008E3ED8"/>
    <w:rPr>
      <w:rFonts w:ascii="Times New Roman" w:eastAsia="Times New Roman" w:hAnsi="Times New Roman" w:cs="Times New Roman"/>
      <w:szCs w:val="20"/>
      <w:lang w:eastAsia="pt-PT"/>
    </w:rPr>
  </w:style>
  <w:style w:type="paragraph" w:customStyle="1" w:styleId="Default">
    <w:name w:val="Default"/>
    <w:rsid w:val="00E73D56"/>
    <w:pPr>
      <w:autoSpaceDE w:val="0"/>
      <w:autoSpaceDN w:val="0"/>
      <w:adjustRightInd w:val="0"/>
    </w:pPr>
    <w:rPr>
      <w:rFonts w:ascii="Times New Roman" w:eastAsiaTheme="minorHAnsi" w:hAnsi="Times New Roman" w:cs="Times New Roman"/>
      <w:color w:val="000000"/>
    </w:rPr>
  </w:style>
  <w:style w:type="character" w:styleId="nfase">
    <w:name w:val="Emphasis"/>
    <w:basedOn w:val="Tipodeletrapredefinidodopargrafo"/>
    <w:uiPriority w:val="20"/>
    <w:qFormat/>
    <w:rsid w:val="009077A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7.jpg"/><Relationship Id="rId4" Type="http://schemas.openxmlformats.org/officeDocument/2006/relationships/image" Target="media/image8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ila.costa\Documents\Timbrado%20MA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4DE266-E22D-4F13-8A11-DA0A36A06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Timbrado MAI</Template>
  <TotalTime>3</TotalTime>
  <Pages>1</Pages>
  <Words>283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 Augusto Cardoso</dc:creator>
  <cp:lastModifiedBy>MTT / IGJogos / Insp. - Antonia M. Gomes Lopes Lima</cp:lastModifiedBy>
  <cp:revision>6</cp:revision>
  <cp:lastPrinted>2022-01-31T10:58:00Z</cp:lastPrinted>
  <dcterms:created xsi:type="dcterms:W3CDTF">2022-01-31T10:59:00Z</dcterms:created>
  <dcterms:modified xsi:type="dcterms:W3CDTF">2022-02-07T16:51:00Z</dcterms:modified>
</cp:coreProperties>
</file>