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09857" w14:textId="5A9808B6" w:rsidR="00EA6A60" w:rsidRDefault="00B84DD0">
      <w:r w:rsidRPr="00B84DD0">
        <w:drawing>
          <wp:inline distT="0" distB="0" distL="0" distR="0" wp14:anchorId="15932495" wp14:editId="3AB2BFAD">
            <wp:extent cx="5943600" cy="3340735"/>
            <wp:effectExtent l="0" t="0" r="0" b="0"/>
            <wp:docPr id="9847819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1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60" w:rsidSect="0074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D0"/>
    <w:rsid w:val="001E3F90"/>
    <w:rsid w:val="00317FDB"/>
    <w:rsid w:val="003E6398"/>
    <w:rsid w:val="00744509"/>
    <w:rsid w:val="00B84DD0"/>
    <w:rsid w:val="00E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F572"/>
  <w15:chartTrackingRefBased/>
  <w15:docId w15:val="{FB236FD6-EE98-47BD-87A5-D524CB04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Ha</dc:creator>
  <cp:keywords/>
  <dc:description/>
  <cp:lastModifiedBy>Dao Thi Ha</cp:lastModifiedBy>
  <cp:revision>1</cp:revision>
  <dcterms:created xsi:type="dcterms:W3CDTF">2024-05-15T10:36:00Z</dcterms:created>
  <dcterms:modified xsi:type="dcterms:W3CDTF">2024-05-15T10:38:00Z</dcterms:modified>
</cp:coreProperties>
</file>