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1CEF5" w14:textId="77777777" w:rsidR="001F0B6B" w:rsidRPr="005204B0" w:rsidRDefault="001F0B6B" w:rsidP="001F0B6B">
      <w:pPr>
        <w:rPr>
          <w:b/>
          <w:bCs/>
          <w:lang w:val="es-AR"/>
        </w:rPr>
      </w:pPr>
    </w:p>
    <w:p w14:paraId="2904D756" w14:textId="69E87495" w:rsidR="001F0B6B" w:rsidRPr="005204B0" w:rsidRDefault="001F0B6B" w:rsidP="001F0B6B">
      <w:pPr>
        <w:rPr>
          <w:b/>
          <w:bCs/>
          <w:lang w:val="es-AR"/>
        </w:rPr>
      </w:pPr>
      <w:r w:rsidRPr="005204B0">
        <w:rPr>
          <w:b/>
          <w:bCs/>
          <w:lang w:val="es-AR"/>
        </w:rPr>
        <w:t>Flujo de Trabajo en el PLC</w:t>
      </w:r>
    </w:p>
    <w:p w14:paraId="39C5D8E8" w14:textId="4DDD826B" w:rsidR="001F0B6B" w:rsidRPr="005204B0" w:rsidRDefault="001F0B6B" w:rsidP="001F0B6B">
      <w:pPr>
        <w:rPr>
          <w:lang w:val="es-AR"/>
        </w:rPr>
      </w:pPr>
      <w:r w:rsidRPr="005204B0">
        <w:rPr>
          <w:lang w:val="es-AR"/>
        </w:rPr>
        <w:t>El PLC  del sistema y gestionará los datos de entrada y salida:</w:t>
      </w:r>
    </w:p>
    <w:p w14:paraId="761F0DE0" w14:textId="77777777" w:rsidR="001F0B6B" w:rsidRPr="005204B0" w:rsidRDefault="001F0B6B" w:rsidP="001F0B6B">
      <w:pPr>
        <w:numPr>
          <w:ilvl w:val="0"/>
          <w:numId w:val="13"/>
        </w:numPr>
        <w:rPr>
          <w:lang w:val="es-AR"/>
        </w:rPr>
      </w:pPr>
      <w:r w:rsidRPr="005204B0">
        <w:rPr>
          <w:b/>
          <w:bCs/>
          <w:lang w:val="es-AR"/>
        </w:rPr>
        <w:t>Lectura del código:</w:t>
      </w:r>
      <w:r w:rsidRPr="005204B0">
        <w:rPr>
          <w:lang w:val="es-AR"/>
        </w:rPr>
        <w:t xml:space="preserve"> </w:t>
      </w:r>
    </w:p>
    <w:p w14:paraId="20644329" w14:textId="77777777" w:rsidR="001F0B6B" w:rsidRPr="005204B0" w:rsidRDefault="001F0B6B" w:rsidP="001F0B6B">
      <w:pPr>
        <w:numPr>
          <w:ilvl w:val="1"/>
          <w:numId w:val="13"/>
        </w:numPr>
        <w:rPr>
          <w:lang w:val="es-AR"/>
        </w:rPr>
      </w:pPr>
      <w:r w:rsidRPr="005204B0">
        <w:rPr>
          <w:lang w:val="es-AR"/>
        </w:rPr>
        <w:t>El operario escanea el código del material con el lector Zebra.</w:t>
      </w:r>
    </w:p>
    <w:p w14:paraId="41714E3E" w14:textId="77777777" w:rsidR="001F0B6B" w:rsidRPr="005204B0" w:rsidRDefault="001F0B6B" w:rsidP="001F0B6B">
      <w:pPr>
        <w:numPr>
          <w:ilvl w:val="1"/>
          <w:numId w:val="13"/>
        </w:numPr>
        <w:rPr>
          <w:lang w:val="es-AR"/>
        </w:rPr>
      </w:pPr>
      <w:r w:rsidRPr="005204B0">
        <w:rPr>
          <w:lang w:val="es-AR"/>
        </w:rPr>
        <w:t>El código se envía al PLC a través de Ethernet/IP.</w:t>
      </w:r>
    </w:p>
    <w:p w14:paraId="32D36BE7" w14:textId="77777777" w:rsidR="001F0B6B" w:rsidRPr="005204B0" w:rsidRDefault="001F0B6B" w:rsidP="001F0B6B">
      <w:pPr>
        <w:numPr>
          <w:ilvl w:val="0"/>
          <w:numId w:val="13"/>
        </w:numPr>
        <w:rPr>
          <w:lang w:val="es-AR"/>
        </w:rPr>
      </w:pPr>
      <w:r w:rsidRPr="005204B0">
        <w:rPr>
          <w:b/>
          <w:bCs/>
          <w:lang w:val="es-AR"/>
        </w:rPr>
        <w:t>Procesamiento en el PLC:</w:t>
      </w:r>
      <w:r w:rsidRPr="005204B0">
        <w:rPr>
          <w:lang w:val="es-AR"/>
        </w:rPr>
        <w:t xml:space="preserve"> </w:t>
      </w:r>
    </w:p>
    <w:p w14:paraId="73DF4C6A" w14:textId="77777777" w:rsidR="001F0B6B" w:rsidRPr="005204B0" w:rsidRDefault="001F0B6B" w:rsidP="001F0B6B">
      <w:pPr>
        <w:numPr>
          <w:ilvl w:val="1"/>
          <w:numId w:val="13"/>
        </w:numPr>
        <w:rPr>
          <w:lang w:val="es-AR"/>
        </w:rPr>
      </w:pPr>
      <w:r w:rsidRPr="005204B0">
        <w:rPr>
          <w:lang w:val="es-AR"/>
        </w:rPr>
        <w:t>El PLC asigna un ID único al material, basado en su lógica interna.</w:t>
      </w:r>
    </w:p>
    <w:p w14:paraId="588373FF" w14:textId="77777777" w:rsidR="001F0B6B" w:rsidRPr="005204B0" w:rsidRDefault="001F0B6B" w:rsidP="001F0B6B">
      <w:pPr>
        <w:numPr>
          <w:ilvl w:val="1"/>
          <w:numId w:val="13"/>
        </w:numPr>
        <w:rPr>
          <w:lang w:val="es-AR"/>
        </w:rPr>
      </w:pPr>
      <w:r w:rsidRPr="005204B0">
        <w:rPr>
          <w:lang w:val="es-AR"/>
        </w:rPr>
        <w:t>Se genera un string con los datos para imprimir en la etiqueta (en formato ZPL).</w:t>
      </w:r>
    </w:p>
    <w:p w14:paraId="4605D048" w14:textId="77777777" w:rsidR="001F0B6B" w:rsidRPr="005204B0" w:rsidRDefault="001F0B6B" w:rsidP="001F0B6B">
      <w:pPr>
        <w:numPr>
          <w:ilvl w:val="0"/>
          <w:numId w:val="13"/>
        </w:numPr>
        <w:rPr>
          <w:lang w:val="es-AR"/>
        </w:rPr>
      </w:pPr>
      <w:r w:rsidRPr="005204B0">
        <w:rPr>
          <w:b/>
          <w:bCs/>
          <w:lang w:val="es-AR"/>
        </w:rPr>
        <w:t>Envío de datos a la impresora:</w:t>
      </w:r>
      <w:r w:rsidRPr="005204B0">
        <w:rPr>
          <w:lang w:val="es-AR"/>
        </w:rPr>
        <w:t xml:space="preserve"> </w:t>
      </w:r>
    </w:p>
    <w:p w14:paraId="68144168" w14:textId="77777777" w:rsidR="001F0B6B" w:rsidRPr="005204B0" w:rsidRDefault="001F0B6B" w:rsidP="001F0B6B">
      <w:pPr>
        <w:numPr>
          <w:ilvl w:val="1"/>
          <w:numId w:val="13"/>
        </w:numPr>
        <w:rPr>
          <w:lang w:val="es-AR"/>
        </w:rPr>
      </w:pPr>
      <w:r w:rsidRPr="005204B0">
        <w:rPr>
          <w:lang w:val="es-AR"/>
        </w:rPr>
        <w:t>El PLC envía el comando ZPL a la impresora Zebra mediante Ethernet/IP, servidor OPC o USB (si se usa una PC intermedia).</w:t>
      </w:r>
    </w:p>
    <w:p w14:paraId="6C1E1828" w14:textId="77777777" w:rsidR="001F0B6B" w:rsidRPr="005204B0" w:rsidRDefault="001F0B6B" w:rsidP="001F0B6B">
      <w:pPr>
        <w:numPr>
          <w:ilvl w:val="0"/>
          <w:numId w:val="13"/>
        </w:numPr>
        <w:rPr>
          <w:lang w:val="es-AR"/>
        </w:rPr>
      </w:pPr>
      <w:r w:rsidRPr="005204B0">
        <w:rPr>
          <w:b/>
          <w:bCs/>
          <w:lang w:val="es-AR"/>
        </w:rPr>
        <w:t>Impresión de etiquetas:</w:t>
      </w:r>
      <w:r w:rsidRPr="005204B0">
        <w:rPr>
          <w:lang w:val="es-AR"/>
        </w:rPr>
        <w:t xml:space="preserve"> </w:t>
      </w:r>
    </w:p>
    <w:p w14:paraId="5991AD84" w14:textId="77777777" w:rsidR="001F0B6B" w:rsidRPr="005204B0" w:rsidRDefault="001F0B6B" w:rsidP="001F0B6B">
      <w:pPr>
        <w:numPr>
          <w:ilvl w:val="1"/>
          <w:numId w:val="13"/>
        </w:numPr>
      </w:pPr>
      <w:r w:rsidRPr="005204B0">
        <w:rPr>
          <w:lang w:val="es-AR"/>
        </w:rPr>
        <w:t xml:space="preserve">La impresora genera la etiqueta con el código QR o barras y otra información </w:t>
      </w:r>
    </w:p>
    <w:p w14:paraId="19D42E7B" w14:textId="77777777" w:rsidR="005204B0" w:rsidRPr="005204B0" w:rsidRDefault="005204B0" w:rsidP="001F0B6B"/>
    <w:sectPr w:rsidR="005204B0" w:rsidRPr="005204B0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4AC3A" w14:textId="77777777" w:rsidR="004B5894" w:rsidRDefault="004B5894">
      <w:pPr>
        <w:spacing w:line="240" w:lineRule="auto"/>
      </w:pPr>
      <w:r>
        <w:separator/>
      </w:r>
    </w:p>
  </w:endnote>
  <w:endnote w:type="continuationSeparator" w:id="0">
    <w:p w14:paraId="4D47B052" w14:textId="77777777" w:rsidR="004B5894" w:rsidRDefault="004B58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6EB7DEC-3A3F-4D05-BF4D-61C61C153EA4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75B09796-16F6-43D5-BC31-379B3BE49C20}"/>
    <w:embedBold r:id="rId3" w:fontKey="{67EF46C1-8AC6-402A-BD1E-64EDBDB9BF0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3C19762-CF9F-4478-96F7-FB79A953C6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71854E6-574C-49F5-91D5-BC24885720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>Programador FullStack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82D1D" w14:textId="77777777" w:rsidR="004B5894" w:rsidRDefault="004B5894">
      <w:pPr>
        <w:spacing w:line="240" w:lineRule="auto"/>
      </w:pPr>
      <w:r>
        <w:separator/>
      </w:r>
    </w:p>
  </w:footnote>
  <w:footnote w:type="continuationSeparator" w:id="0">
    <w:p w14:paraId="531A81F6" w14:textId="77777777" w:rsidR="004B5894" w:rsidRDefault="004B58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r>
      <w:t xml:space="preserve">atronica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FullStack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B13A16"/>
    <w:multiLevelType w:val="multilevel"/>
    <w:tmpl w:val="3D0C6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573081"/>
    <w:multiLevelType w:val="multilevel"/>
    <w:tmpl w:val="E398D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01342B"/>
    <w:multiLevelType w:val="multilevel"/>
    <w:tmpl w:val="4A22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21C7D"/>
    <w:multiLevelType w:val="multilevel"/>
    <w:tmpl w:val="2D6CF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4751AD"/>
    <w:multiLevelType w:val="multilevel"/>
    <w:tmpl w:val="269A6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890F7A"/>
    <w:multiLevelType w:val="hybridMultilevel"/>
    <w:tmpl w:val="C00AF2C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2008A"/>
    <w:multiLevelType w:val="multilevel"/>
    <w:tmpl w:val="BF26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1D796F"/>
    <w:multiLevelType w:val="multilevel"/>
    <w:tmpl w:val="C51A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14"/>
  </w:num>
  <w:num w:numId="2" w16cid:durableId="1133981072">
    <w:abstractNumId w:val="13"/>
  </w:num>
  <w:num w:numId="3" w16cid:durableId="1455178306">
    <w:abstractNumId w:val="16"/>
  </w:num>
  <w:num w:numId="4" w16cid:durableId="435559678">
    <w:abstractNumId w:val="8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4"/>
  </w:num>
  <w:num w:numId="9" w16cid:durableId="2061585987">
    <w:abstractNumId w:val="15"/>
  </w:num>
  <w:num w:numId="10" w16cid:durableId="1880124589">
    <w:abstractNumId w:val="7"/>
  </w:num>
  <w:num w:numId="11" w16cid:durableId="573202967">
    <w:abstractNumId w:val="3"/>
  </w:num>
  <w:num w:numId="12" w16cid:durableId="1254587692">
    <w:abstractNumId w:val="11"/>
  </w:num>
  <w:num w:numId="13" w16cid:durableId="1137143166">
    <w:abstractNumId w:val="9"/>
  </w:num>
  <w:num w:numId="14" w16cid:durableId="785999356">
    <w:abstractNumId w:val="6"/>
  </w:num>
  <w:num w:numId="15" w16cid:durableId="1569418728">
    <w:abstractNumId w:val="12"/>
  </w:num>
  <w:num w:numId="16" w16cid:durableId="826631202">
    <w:abstractNumId w:val="5"/>
  </w:num>
  <w:num w:numId="17" w16cid:durableId="16012607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1F0B6B"/>
    <w:rsid w:val="002B34CF"/>
    <w:rsid w:val="004B5894"/>
    <w:rsid w:val="005077E0"/>
    <w:rsid w:val="005204B0"/>
    <w:rsid w:val="007C5C7A"/>
    <w:rsid w:val="00903957"/>
    <w:rsid w:val="009375CE"/>
    <w:rsid w:val="00944363"/>
    <w:rsid w:val="00B45546"/>
    <w:rsid w:val="00C5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  <w:style w:type="paragraph" w:styleId="Prrafodelista">
    <w:name w:val="List Paragraph"/>
    <w:basedOn w:val="Normal"/>
    <w:uiPriority w:val="34"/>
    <w:qFormat/>
    <w:rsid w:val="00520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101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3</cp:revision>
  <dcterms:created xsi:type="dcterms:W3CDTF">2025-04-23T20:05:00Z</dcterms:created>
  <dcterms:modified xsi:type="dcterms:W3CDTF">2025-04-23T20:41:00Z</dcterms:modified>
</cp:coreProperties>
</file>