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C244C" w14:textId="77777777" w:rsidR="005870D8" w:rsidRDefault="005870D8">
      <w:pPr>
        <w:ind w:firstLine="141"/>
        <w:rPr>
          <w:b/>
        </w:rPr>
      </w:pPr>
    </w:p>
    <w:tbl>
      <w:tblPr>
        <w:tblStyle w:val="af9"/>
        <w:tblW w:w="9015" w:type="dxa"/>
        <w:tblInd w:w="0" w:type="dxa"/>
        <w:tblLayout w:type="fixed"/>
        <w:tblLook w:val="0600" w:firstRow="0" w:lastRow="0" w:firstColumn="0" w:lastColumn="0" w:noHBand="1" w:noVBand="1"/>
      </w:tblPr>
      <w:tblGrid>
        <w:gridCol w:w="6585"/>
        <w:gridCol w:w="2430"/>
      </w:tblGrid>
      <w:tr w:rsidR="005870D8" w14:paraId="7447111F" w14:textId="77777777">
        <w:tc>
          <w:tcPr>
            <w:tcW w:w="6585" w:type="dxa"/>
            <w:tcBorders>
              <w:top w:val="single" w:sz="24" w:space="0" w:color="00A8E3"/>
              <w:left w:val="nil"/>
              <w:right w:val="nil"/>
            </w:tcBorders>
            <w:shd w:val="clear" w:color="auto" w:fill="auto"/>
            <w:tcMar>
              <w:top w:w="100" w:type="dxa"/>
              <w:left w:w="100" w:type="dxa"/>
              <w:bottom w:w="100" w:type="dxa"/>
              <w:right w:w="100" w:type="dxa"/>
            </w:tcMar>
          </w:tcPr>
          <w:p w14:paraId="75193CEA" w14:textId="77777777" w:rsidR="005870D8" w:rsidRDefault="005870D8">
            <w:pPr>
              <w:spacing w:line="480" w:lineRule="auto"/>
              <w:ind w:firstLine="141"/>
              <w:rPr>
                <w:rFonts w:ascii="Arial" w:eastAsia="Arial" w:hAnsi="Arial" w:cs="Arial"/>
                <w:b/>
                <w:color w:val="00A8E3"/>
                <w:sz w:val="26"/>
                <w:szCs w:val="26"/>
              </w:rPr>
            </w:pPr>
          </w:p>
        </w:tc>
        <w:tc>
          <w:tcPr>
            <w:tcW w:w="2430" w:type="dxa"/>
            <w:tcBorders>
              <w:top w:val="single" w:sz="24" w:space="0" w:color="00A8E3"/>
              <w:left w:val="nil"/>
              <w:right w:val="nil"/>
            </w:tcBorders>
            <w:shd w:val="clear" w:color="auto" w:fill="auto"/>
            <w:tcMar>
              <w:top w:w="100" w:type="dxa"/>
              <w:left w:w="100" w:type="dxa"/>
              <w:bottom w:w="100" w:type="dxa"/>
              <w:right w:w="100" w:type="dxa"/>
            </w:tcMar>
          </w:tcPr>
          <w:p w14:paraId="6442DDE2" w14:textId="77777777" w:rsidR="005870D8" w:rsidRDefault="005870D8">
            <w:pPr>
              <w:widowControl w:val="0"/>
              <w:pBdr>
                <w:top w:val="nil"/>
                <w:left w:val="nil"/>
                <w:bottom w:val="nil"/>
                <w:right w:val="nil"/>
                <w:between w:val="nil"/>
              </w:pBdr>
              <w:ind w:firstLine="141"/>
              <w:jc w:val="right"/>
              <w:rPr>
                <w:rFonts w:ascii="Arial" w:eastAsia="Arial" w:hAnsi="Arial" w:cs="Arial"/>
                <w:b/>
              </w:rPr>
            </w:pPr>
          </w:p>
        </w:tc>
      </w:tr>
      <w:tr w:rsidR="005870D8" w14:paraId="1977EFEE" w14:textId="77777777">
        <w:tc>
          <w:tcPr>
            <w:tcW w:w="6585" w:type="dxa"/>
            <w:tcBorders>
              <w:left w:val="nil"/>
              <w:bottom w:val="nil"/>
              <w:right w:val="nil"/>
            </w:tcBorders>
            <w:shd w:val="clear" w:color="auto" w:fill="auto"/>
            <w:tcMar>
              <w:top w:w="100" w:type="dxa"/>
              <w:left w:w="100" w:type="dxa"/>
              <w:bottom w:w="100" w:type="dxa"/>
              <w:right w:w="100" w:type="dxa"/>
            </w:tcMar>
          </w:tcPr>
          <w:p w14:paraId="6568D349" w14:textId="3FC9AB68" w:rsidR="005870D8" w:rsidRPr="00A51C7B" w:rsidRDefault="00EB2009">
            <w:pPr>
              <w:spacing w:line="480" w:lineRule="auto"/>
              <w:ind w:firstLine="141"/>
              <w:rPr>
                <w:rFonts w:ascii="Poppins" w:eastAsia="Arial" w:hAnsi="Poppins" w:cs="Poppins"/>
                <w:b/>
                <w:color w:val="00A8E3"/>
                <w:sz w:val="26"/>
                <w:szCs w:val="26"/>
              </w:rPr>
            </w:pPr>
            <w:r>
              <w:rPr>
                <w:b/>
                <w:bCs/>
                <w:noProof/>
                <w:color w:val="00A8E3"/>
                <w:sz w:val="26"/>
                <w:szCs w:val="26"/>
                <w:bdr w:val="none" w:sz="0" w:space="0" w:color="auto" w:frame="1"/>
              </w:rPr>
              <w:drawing>
                <wp:inline distT="0" distB="0" distL="0" distR="0" wp14:anchorId="36C18DCC" wp14:editId="3A699CDB">
                  <wp:extent cx="895350" cy="895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017E8FA2" w14:textId="77777777" w:rsidR="005870D8" w:rsidRPr="00A51C7B" w:rsidRDefault="006E73B0">
            <w:pPr>
              <w:spacing w:line="276" w:lineRule="auto"/>
              <w:ind w:firstLine="0"/>
              <w:jc w:val="left"/>
              <w:rPr>
                <w:rFonts w:ascii="Poppins" w:eastAsia="Poppins Medium" w:hAnsi="Poppins" w:cs="Poppins"/>
                <w:color w:val="00A8E3"/>
                <w:sz w:val="26"/>
                <w:szCs w:val="26"/>
              </w:rPr>
            </w:pPr>
            <w:r w:rsidRPr="00A51C7B">
              <w:rPr>
                <w:rFonts w:ascii="Poppins" w:eastAsia="Poppins Medium" w:hAnsi="Poppins" w:cs="Poppins"/>
                <w:color w:val="00A8E3"/>
                <w:sz w:val="26"/>
                <w:szCs w:val="26"/>
              </w:rPr>
              <w:t>TECNICATURA SUPERIOR EN</w:t>
            </w:r>
          </w:p>
          <w:p w14:paraId="6F58F3D8" w14:textId="66E4A087" w:rsidR="005870D8" w:rsidRPr="00A51C7B" w:rsidRDefault="00EB2009">
            <w:pPr>
              <w:ind w:firstLine="0"/>
              <w:jc w:val="left"/>
              <w:rPr>
                <w:rFonts w:ascii="Poppins" w:eastAsia="Poppins SemiBold" w:hAnsi="Poppins" w:cs="Poppins"/>
                <w:b/>
                <w:bCs/>
                <w:color w:val="00A8E3"/>
                <w:sz w:val="32"/>
                <w:szCs w:val="32"/>
              </w:rPr>
            </w:pPr>
            <w:r>
              <w:rPr>
                <w:rFonts w:ascii="Poppins" w:eastAsia="Poppins SemiBold" w:hAnsi="Poppins" w:cs="Poppins"/>
                <w:b/>
                <w:bCs/>
                <w:color w:val="00A8E3"/>
                <w:sz w:val="32"/>
                <w:szCs w:val="32"/>
              </w:rPr>
              <w:t>Telecomunicaciones</w:t>
            </w:r>
          </w:p>
        </w:tc>
        <w:tc>
          <w:tcPr>
            <w:tcW w:w="2430" w:type="dxa"/>
            <w:tcBorders>
              <w:left w:val="nil"/>
              <w:bottom w:val="nil"/>
              <w:right w:val="nil"/>
            </w:tcBorders>
            <w:shd w:val="clear" w:color="auto" w:fill="auto"/>
            <w:tcMar>
              <w:top w:w="100" w:type="dxa"/>
              <w:left w:w="100" w:type="dxa"/>
              <w:bottom w:w="100" w:type="dxa"/>
              <w:right w:w="100" w:type="dxa"/>
            </w:tcMar>
          </w:tcPr>
          <w:p w14:paraId="428F95F0" w14:textId="77777777" w:rsidR="005870D8" w:rsidRDefault="006E73B0">
            <w:pPr>
              <w:widowControl w:val="0"/>
              <w:pBdr>
                <w:top w:val="nil"/>
                <w:left w:val="nil"/>
                <w:bottom w:val="nil"/>
                <w:right w:val="nil"/>
                <w:between w:val="nil"/>
              </w:pBdr>
              <w:ind w:firstLine="141"/>
              <w:jc w:val="right"/>
              <w:rPr>
                <w:rFonts w:ascii="Arial" w:eastAsia="Arial" w:hAnsi="Arial" w:cs="Arial"/>
                <w:b/>
              </w:rPr>
            </w:pPr>
            <w:r>
              <w:rPr>
                <w:b/>
                <w:noProof/>
              </w:rPr>
              <w:drawing>
                <wp:inline distT="114300" distB="114300" distL="114300" distR="114300" wp14:anchorId="77D44CDB" wp14:editId="26956080">
                  <wp:extent cx="1256400" cy="643949"/>
                  <wp:effectExtent l="0" t="0" r="0" b="0"/>
                  <wp:docPr id="4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56400" cy="643949"/>
                          </a:xfrm>
                          <a:prstGeom prst="rect">
                            <a:avLst/>
                          </a:prstGeom>
                          <a:ln/>
                        </pic:spPr>
                      </pic:pic>
                    </a:graphicData>
                  </a:graphic>
                </wp:inline>
              </w:drawing>
            </w:r>
          </w:p>
        </w:tc>
      </w:tr>
      <w:tr w:rsidR="005870D8" w14:paraId="6A8A0405" w14:textId="77777777">
        <w:trPr>
          <w:trHeight w:val="460"/>
        </w:trPr>
        <w:tc>
          <w:tcPr>
            <w:tcW w:w="9015" w:type="dxa"/>
            <w:gridSpan w:val="2"/>
            <w:tcBorders>
              <w:top w:val="nil"/>
              <w:left w:val="nil"/>
              <w:bottom w:val="single" w:sz="8" w:space="0" w:color="00A8E3"/>
              <w:right w:val="nil"/>
            </w:tcBorders>
            <w:shd w:val="clear" w:color="auto" w:fill="auto"/>
            <w:tcMar>
              <w:top w:w="100" w:type="dxa"/>
              <w:left w:w="100" w:type="dxa"/>
              <w:bottom w:w="100" w:type="dxa"/>
              <w:right w:w="100" w:type="dxa"/>
            </w:tcMar>
          </w:tcPr>
          <w:p w14:paraId="7E06A80E" w14:textId="77777777" w:rsidR="005870D8" w:rsidRPr="00A51C7B" w:rsidRDefault="005870D8">
            <w:pPr>
              <w:ind w:firstLine="0"/>
              <w:rPr>
                <w:rFonts w:ascii="Poppins" w:hAnsi="Poppins" w:cs="Poppins"/>
                <w:b/>
                <w:color w:val="00A8E3"/>
                <w:sz w:val="26"/>
                <w:szCs w:val="26"/>
              </w:rPr>
            </w:pPr>
          </w:p>
          <w:p w14:paraId="606A2914" w14:textId="77777777" w:rsidR="005870D8" w:rsidRPr="00A51C7B" w:rsidRDefault="005870D8">
            <w:pPr>
              <w:ind w:firstLine="141"/>
              <w:rPr>
                <w:rFonts w:ascii="Poppins" w:eastAsia="Arial" w:hAnsi="Poppins" w:cs="Poppins"/>
                <w:b/>
                <w:color w:val="00A8E3"/>
                <w:sz w:val="26"/>
                <w:szCs w:val="26"/>
              </w:rPr>
            </w:pPr>
          </w:p>
          <w:p w14:paraId="78903679" w14:textId="77777777" w:rsidR="005870D8" w:rsidRPr="00A51C7B" w:rsidRDefault="005870D8">
            <w:pPr>
              <w:spacing w:line="276" w:lineRule="auto"/>
              <w:ind w:firstLine="0"/>
              <w:jc w:val="left"/>
              <w:rPr>
                <w:rFonts w:ascii="Poppins" w:eastAsia="Roboto" w:hAnsi="Poppins" w:cs="Poppins"/>
                <w:color w:val="00A8E3"/>
                <w:sz w:val="36"/>
                <w:szCs w:val="36"/>
              </w:rPr>
            </w:pPr>
          </w:p>
          <w:p w14:paraId="4F86B106" w14:textId="6EDB0270" w:rsidR="005870D8" w:rsidRPr="00A51C7B" w:rsidRDefault="00C07F2C">
            <w:pPr>
              <w:spacing w:line="276" w:lineRule="auto"/>
              <w:ind w:firstLine="0"/>
              <w:jc w:val="left"/>
              <w:rPr>
                <w:rFonts w:ascii="Poppins" w:eastAsia="Roboto" w:hAnsi="Poppins" w:cs="Poppins"/>
                <w:color w:val="00A8E3"/>
                <w:sz w:val="36"/>
                <w:szCs w:val="36"/>
              </w:rPr>
            </w:pPr>
            <w:bookmarkStart w:id="0" w:name="_Hlk131543966"/>
            <w:r>
              <w:rPr>
                <w:rFonts w:ascii="Poppins" w:eastAsia="Roboto" w:hAnsi="Poppins" w:cs="Poppins"/>
                <w:color w:val="00A8E3"/>
                <w:sz w:val="36"/>
                <w:szCs w:val="36"/>
              </w:rPr>
              <w:t>Espacio</w:t>
            </w:r>
            <w:r w:rsidR="00CD69C9" w:rsidRPr="00A51C7B">
              <w:rPr>
                <w:rFonts w:ascii="Poppins" w:eastAsia="Roboto" w:hAnsi="Poppins" w:cs="Poppins"/>
                <w:color w:val="00A8E3"/>
                <w:sz w:val="36"/>
                <w:szCs w:val="36"/>
              </w:rPr>
              <w:t xml:space="preserve">: </w:t>
            </w:r>
            <w:r w:rsidR="00E97E56" w:rsidRPr="00E97E56">
              <w:rPr>
                <w:rFonts w:ascii="Poppins" w:eastAsia="Roboto" w:hAnsi="Poppins" w:cs="Poppins"/>
                <w:color w:val="00A8E3"/>
                <w:sz w:val="36"/>
                <w:szCs w:val="36"/>
              </w:rPr>
              <w:t>Sistemas de Control y Servicios</w:t>
            </w:r>
            <w:r w:rsidR="00E97E56">
              <w:rPr>
                <w:rFonts w:ascii="Poppins" w:eastAsia="Roboto" w:hAnsi="Poppins" w:cs="Poppins"/>
                <w:color w:val="00A8E3"/>
                <w:sz w:val="36"/>
                <w:szCs w:val="36"/>
              </w:rPr>
              <w:t xml:space="preserve"> - 2024</w:t>
            </w:r>
          </w:p>
          <w:bookmarkEnd w:id="0"/>
          <w:p w14:paraId="7D4210C3" w14:textId="77777777" w:rsidR="005870D8" w:rsidRPr="00A51C7B" w:rsidRDefault="005870D8">
            <w:pPr>
              <w:ind w:firstLine="0"/>
              <w:jc w:val="left"/>
              <w:rPr>
                <w:rFonts w:ascii="Poppins" w:eastAsia="Poppins SemiBold" w:hAnsi="Poppins" w:cs="Poppins"/>
                <w:color w:val="00A8E3"/>
                <w:sz w:val="48"/>
                <w:szCs w:val="48"/>
              </w:rPr>
            </w:pPr>
          </w:p>
        </w:tc>
      </w:tr>
      <w:tr w:rsidR="001D0FFF" w:rsidRPr="00A51C7B" w14:paraId="12C18E97" w14:textId="77777777" w:rsidTr="009C24A5">
        <w:trPr>
          <w:trHeight w:val="460"/>
        </w:trPr>
        <w:tc>
          <w:tcPr>
            <w:tcW w:w="9015" w:type="dxa"/>
            <w:gridSpan w:val="2"/>
            <w:tcBorders>
              <w:top w:val="nil"/>
              <w:left w:val="nil"/>
              <w:bottom w:val="single" w:sz="8" w:space="0" w:color="00A8E3"/>
              <w:right w:val="nil"/>
            </w:tcBorders>
            <w:shd w:val="clear" w:color="auto" w:fill="auto"/>
            <w:tcMar>
              <w:top w:w="100" w:type="dxa"/>
              <w:left w:w="100" w:type="dxa"/>
              <w:bottom w:w="100" w:type="dxa"/>
              <w:right w:w="100" w:type="dxa"/>
            </w:tcMar>
          </w:tcPr>
          <w:p w14:paraId="45C59D6B" w14:textId="77777777" w:rsidR="001D0FFF" w:rsidRDefault="00B008B5" w:rsidP="00FC523B">
            <w:pPr>
              <w:spacing w:line="276" w:lineRule="auto"/>
              <w:ind w:firstLine="0"/>
              <w:jc w:val="left"/>
              <w:rPr>
                <w:rFonts w:ascii="Poppins" w:eastAsia="Roboto" w:hAnsi="Poppins" w:cs="Poppins"/>
                <w:color w:val="00A8E3"/>
                <w:sz w:val="36"/>
                <w:szCs w:val="36"/>
              </w:rPr>
            </w:pPr>
            <w:r>
              <w:rPr>
                <w:rFonts w:ascii="Poppins" w:eastAsia="Roboto" w:hAnsi="Poppins" w:cs="Poppins"/>
                <w:color w:val="00A8E3"/>
                <w:sz w:val="36"/>
                <w:szCs w:val="36"/>
              </w:rPr>
              <w:t xml:space="preserve">Alumno: </w:t>
            </w:r>
            <w:r w:rsidR="006474AE">
              <w:rPr>
                <w:rFonts w:ascii="Poppins" w:eastAsia="Roboto" w:hAnsi="Poppins" w:cs="Poppins"/>
                <w:color w:val="00A8E3"/>
                <w:sz w:val="36"/>
                <w:szCs w:val="36"/>
              </w:rPr>
              <w:t>Dario Arriola</w:t>
            </w:r>
          </w:p>
          <w:p w14:paraId="0E1B389A" w14:textId="77777777" w:rsidR="00D54E23" w:rsidRDefault="00D54E23" w:rsidP="00FC523B">
            <w:pPr>
              <w:spacing w:line="276" w:lineRule="auto"/>
              <w:ind w:firstLine="0"/>
              <w:jc w:val="left"/>
              <w:rPr>
                <w:rFonts w:ascii="Poppins" w:eastAsia="Roboto" w:hAnsi="Poppins" w:cs="Poppins"/>
                <w:color w:val="00A8E3"/>
                <w:sz w:val="36"/>
                <w:szCs w:val="36"/>
              </w:rPr>
            </w:pPr>
          </w:p>
          <w:p w14:paraId="3D31A351" w14:textId="77777777" w:rsidR="00D54E23" w:rsidRDefault="00D54E23" w:rsidP="00FC523B">
            <w:pPr>
              <w:spacing w:line="276" w:lineRule="auto"/>
              <w:ind w:firstLine="0"/>
              <w:jc w:val="left"/>
              <w:rPr>
                <w:rFonts w:ascii="Poppins" w:eastAsia="Roboto" w:hAnsi="Poppins" w:cs="Poppins"/>
                <w:color w:val="00A8E3"/>
                <w:sz w:val="36"/>
                <w:szCs w:val="36"/>
              </w:rPr>
            </w:pPr>
          </w:p>
          <w:p w14:paraId="407CB7C7" w14:textId="77777777" w:rsidR="00D54E23" w:rsidRPr="00FC523B" w:rsidRDefault="00D54E23" w:rsidP="00D54E23">
            <w:pPr>
              <w:ind w:firstLine="0"/>
              <w:rPr>
                <w:rFonts w:ascii="Poppins" w:eastAsia="Roboto" w:hAnsi="Poppins" w:cs="Poppins"/>
                <w:color w:val="00A8E3"/>
                <w:sz w:val="36"/>
                <w:szCs w:val="36"/>
              </w:rPr>
            </w:pPr>
            <w:r w:rsidRPr="00FC523B">
              <w:rPr>
                <w:rFonts w:ascii="Poppins" w:eastAsia="Roboto" w:hAnsi="Poppins" w:cs="Poppins"/>
                <w:color w:val="00A8E3"/>
                <w:sz w:val="36"/>
                <w:szCs w:val="36"/>
              </w:rPr>
              <w:t>P</w:t>
            </w:r>
            <w:r>
              <w:rPr>
                <w:rFonts w:ascii="Poppins" w:eastAsia="Roboto" w:hAnsi="Poppins" w:cs="Poppins"/>
                <w:color w:val="00A8E3"/>
                <w:sz w:val="36"/>
                <w:szCs w:val="36"/>
              </w:rPr>
              <w:t>rofesor: Gonzalo Vera</w:t>
            </w:r>
          </w:p>
          <w:p w14:paraId="65233553" w14:textId="66E1D10B" w:rsidR="00D54E23" w:rsidRPr="001D0FFF" w:rsidRDefault="00D54E23" w:rsidP="00FC523B">
            <w:pPr>
              <w:spacing w:line="276" w:lineRule="auto"/>
              <w:ind w:firstLine="0"/>
              <w:jc w:val="left"/>
              <w:rPr>
                <w:rFonts w:ascii="Poppins" w:eastAsia="Roboto" w:hAnsi="Poppins" w:cs="Poppins"/>
                <w:color w:val="00A8E3"/>
                <w:sz w:val="36"/>
                <w:szCs w:val="36"/>
              </w:rPr>
            </w:pPr>
          </w:p>
        </w:tc>
      </w:tr>
      <w:tr w:rsidR="005870D8" w14:paraId="069F6F43" w14:textId="77777777">
        <w:trPr>
          <w:trHeight w:val="560"/>
        </w:trPr>
        <w:tc>
          <w:tcPr>
            <w:tcW w:w="9015" w:type="dxa"/>
            <w:gridSpan w:val="2"/>
            <w:tcBorders>
              <w:top w:val="single" w:sz="8" w:space="0" w:color="00A8E3"/>
              <w:left w:val="nil"/>
              <w:bottom w:val="nil"/>
              <w:right w:val="nil"/>
            </w:tcBorders>
            <w:shd w:val="clear" w:color="auto" w:fill="auto"/>
            <w:tcMar>
              <w:top w:w="100" w:type="dxa"/>
              <w:left w:w="100" w:type="dxa"/>
              <w:bottom w:w="100" w:type="dxa"/>
              <w:right w:w="100" w:type="dxa"/>
            </w:tcMar>
          </w:tcPr>
          <w:p w14:paraId="17DBA149" w14:textId="77777777" w:rsidR="00FC523B" w:rsidRPr="005312AF" w:rsidRDefault="00FC523B">
            <w:pPr>
              <w:ind w:firstLine="0"/>
              <w:rPr>
                <w:rFonts w:ascii="Poppins" w:eastAsia="Roboto" w:hAnsi="Poppins" w:cs="Poppins"/>
                <w:color w:val="00A8E3"/>
                <w:sz w:val="20"/>
                <w:szCs w:val="20"/>
              </w:rPr>
            </w:pPr>
          </w:p>
          <w:p w14:paraId="6643B86D" w14:textId="77777777" w:rsidR="005312AF" w:rsidRPr="005312AF" w:rsidRDefault="005312AF" w:rsidP="005312AF">
            <w:pPr>
              <w:spacing w:line="240" w:lineRule="auto"/>
              <w:ind w:firstLine="0"/>
              <w:rPr>
                <w:rFonts w:ascii="Poppins" w:eastAsia="Roboto" w:hAnsi="Poppins" w:cs="Poppins"/>
                <w:color w:val="00A8E3"/>
                <w:sz w:val="22"/>
                <w:szCs w:val="22"/>
              </w:rPr>
            </w:pPr>
            <w:r w:rsidRPr="005312AF">
              <w:rPr>
                <w:rFonts w:ascii="Poppins" w:eastAsia="Roboto" w:hAnsi="Poppins" w:cs="Poppins"/>
                <w:color w:val="00A8E3"/>
                <w:sz w:val="22"/>
                <w:szCs w:val="22"/>
                <w:u w:val="single"/>
              </w:rPr>
              <w:t>Objetivos</w:t>
            </w:r>
            <w:r w:rsidRPr="005312AF">
              <w:rPr>
                <w:rFonts w:ascii="Poppins" w:eastAsia="Roboto" w:hAnsi="Poppins" w:cs="Poppins"/>
                <w:color w:val="00A8E3"/>
                <w:sz w:val="22"/>
                <w:szCs w:val="22"/>
              </w:rPr>
              <w:t>:</w:t>
            </w:r>
          </w:p>
          <w:p w14:paraId="4F0718D2" w14:textId="77777777" w:rsidR="005312AF" w:rsidRPr="005312AF" w:rsidRDefault="005312AF" w:rsidP="005312AF">
            <w:pPr>
              <w:spacing w:line="240" w:lineRule="auto"/>
              <w:ind w:firstLine="0"/>
              <w:rPr>
                <w:rFonts w:ascii="Poppins" w:eastAsia="Roboto" w:hAnsi="Poppins" w:cs="Poppins"/>
                <w:color w:val="00A8E3"/>
                <w:sz w:val="22"/>
                <w:szCs w:val="22"/>
              </w:rPr>
            </w:pPr>
            <w:r w:rsidRPr="005312AF">
              <w:rPr>
                <w:rFonts w:ascii="Poppins" w:eastAsia="Roboto" w:hAnsi="Poppins" w:cs="Poppins"/>
                <w:color w:val="00A8E3"/>
                <w:sz w:val="22"/>
                <w:szCs w:val="22"/>
              </w:rPr>
              <w:t>• Comprender los conceptos básicos y la definición de sistemas de control.</w:t>
            </w:r>
          </w:p>
          <w:p w14:paraId="5E50075B" w14:textId="77777777" w:rsidR="005312AF" w:rsidRPr="005312AF" w:rsidRDefault="005312AF" w:rsidP="005312AF">
            <w:pPr>
              <w:spacing w:line="240" w:lineRule="auto"/>
              <w:ind w:firstLine="0"/>
              <w:rPr>
                <w:rFonts w:ascii="Poppins" w:eastAsia="Roboto" w:hAnsi="Poppins" w:cs="Poppins"/>
                <w:color w:val="00A8E3"/>
                <w:sz w:val="22"/>
                <w:szCs w:val="22"/>
              </w:rPr>
            </w:pPr>
            <w:r w:rsidRPr="005312AF">
              <w:rPr>
                <w:rFonts w:ascii="Poppins" w:eastAsia="Roboto" w:hAnsi="Poppins" w:cs="Poppins"/>
                <w:color w:val="00A8E3"/>
                <w:sz w:val="22"/>
                <w:szCs w:val="22"/>
              </w:rPr>
              <w:t>• Diferenciar los distintos tipos de señales y sistemas.</w:t>
            </w:r>
          </w:p>
          <w:p w14:paraId="76BF577E" w14:textId="4B20B9FC" w:rsidR="00FC523B" w:rsidRPr="005312AF" w:rsidRDefault="005312AF" w:rsidP="005312AF">
            <w:pPr>
              <w:ind w:firstLine="0"/>
              <w:rPr>
                <w:rFonts w:ascii="Poppins" w:eastAsia="Roboto" w:hAnsi="Poppins" w:cs="Poppins"/>
                <w:color w:val="00A8E3"/>
                <w:sz w:val="22"/>
                <w:szCs w:val="22"/>
              </w:rPr>
            </w:pPr>
            <w:r w:rsidRPr="005312AF">
              <w:rPr>
                <w:rFonts w:ascii="Poppins" w:eastAsia="Roboto" w:hAnsi="Poppins" w:cs="Poppins"/>
                <w:color w:val="00A8E3"/>
                <w:sz w:val="22"/>
                <w:szCs w:val="22"/>
              </w:rPr>
              <w:t>• Analizar el comportamiento de sistemas de control en diferentes</w:t>
            </w:r>
            <w:r w:rsidRPr="005312AF">
              <w:rPr>
                <w:rFonts w:ascii="Poppins" w:eastAsia="Roboto" w:hAnsi="Poppins" w:cs="Poppins"/>
                <w:color w:val="00A8E3"/>
                <w:sz w:val="22"/>
                <w:szCs w:val="22"/>
              </w:rPr>
              <w:t xml:space="preserve"> </w:t>
            </w:r>
            <w:r w:rsidRPr="005312AF">
              <w:rPr>
                <w:rFonts w:ascii="Poppins" w:eastAsia="Roboto" w:hAnsi="Poppins" w:cs="Poppins"/>
                <w:color w:val="00A8E3"/>
                <w:sz w:val="22"/>
                <w:szCs w:val="22"/>
              </w:rPr>
              <w:t>situaciones.</w:t>
            </w:r>
          </w:p>
          <w:p w14:paraId="19C5D305" w14:textId="77777777" w:rsidR="00FC523B" w:rsidRPr="005312AF" w:rsidRDefault="00FC523B">
            <w:pPr>
              <w:ind w:firstLine="0"/>
              <w:rPr>
                <w:rFonts w:ascii="Poppins" w:eastAsia="Roboto" w:hAnsi="Poppins" w:cs="Poppins"/>
                <w:color w:val="00A8E3"/>
                <w:sz w:val="20"/>
                <w:szCs w:val="20"/>
              </w:rPr>
            </w:pPr>
          </w:p>
          <w:p w14:paraId="56BF5EA9" w14:textId="77777777" w:rsidR="005870D8" w:rsidRPr="005312AF" w:rsidRDefault="005870D8">
            <w:pPr>
              <w:ind w:firstLine="0"/>
              <w:rPr>
                <w:rFonts w:ascii="Poppins" w:eastAsia="Roboto" w:hAnsi="Poppins" w:cs="Poppins"/>
                <w:color w:val="00A8E3"/>
                <w:sz w:val="20"/>
                <w:szCs w:val="20"/>
              </w:rPr>
            </w:pPr>
          </w:p>
        </w:tc>
      </w:tr>
      <w:tr w:rsidR="005870D8" w14:paraId="0A02E618" w14:textId="77777777">
        <w:trPr>
          <w:trHeight w:val="560"/>
        </w:trPr>
        <w:tc>
          <w:tcPr>
            <w:tcW w:w="9015" w:type="dxa"/>
            <w:gridSpan w:val="2"/>
            <w:tcBorders>
              <w:top w:val="nil"/>
              <w:left w:val="nil"/>
              <w:bottom w:val="nil"/>
              <w:right w:val="nil"/>
            </w:tcBorders>
            <w:shd w:val="clear" w:color="auto" w:fill="auto"/>
            <w:tcMar>
              <w:top w:w="100" w:type="dxa"/>
              <w:left w:w="100" w:type="dxa"/>
              <w:bottom w:w="100" w:type="dxa"/>
              <w:right w:w="100" w:type="dxa"/>
            </w:tcMar>
          </w:tcPr>
          <w:p w14:paraId="625C3C70" w14:textId="77777777" w:rsidR="00893DE5" w:rsidRDefault="00893DE5" w:rsidP="00893DE5">
            <w:pPr>
              <w:ind w:firstLine="0"/>
              <w:rPr>
                <w:b/>
              </w:rPr>
            </w:pPr>
          </w:p>
          <w:p w14:paraId="2D7C061A" w14:textId="689253A6" w:rsidR="00893DE5" w:rsidRDefault="00893DE5" w:rsidP="00893DE5">
            <w:pPr>
              <w:spacing w:line="480" w:lineRule="auto"/>
              <w:ind w:firstLine="0"/>
              <w:rPr>
                <w:rFonts w:ascii="Arial" w:eastAsia="Arial" w:hAnsi="Arial" w:cs="Arial"/>
                <w:color w:val="00A8E3"/>
                <w:sz w:val="36"/>
                <w:szCs w:val="36"/>
              </w:rPr>
            </w:pPr>
          </w:p>
        </w:tc>
      </w:tr>
    </w:tbl>
    <w:p w14:paraId="5D1E0D7F" w14:textId="77777777" w:rsidR="00893DE5" w:rsidRDefault="00893DE5" w:rsidP="00AF3512">
      <w:pPr>
        <w:pStyle w:val="Ttulo1"/>
        <w:jc w:val="both"/>
        <w:rPr>
          <w:bCs/>
          <w:sz w:val="36"/>
          <w:szCs w:val="36"/>
          <w:u w:val="single"/>
        </w:rPr>
      </w:pPr>
      <w:bookmarkStart w:id="1" w:name="_heading=h.m3zt4nc2u556" w:colFirst="0" w:colLast="0"/>
      <w:bookmarkStart w:id="2" w:name="_heading=h.k6x6r0mwp8bc" w:colFirst="0" w:colLast="0"/>
      <w:bookmarkStart w:id="3" w:name="_heading=h.e3irxkdwmt4q" w:colFirst="0" w:colLast="0"/>
      <w:bookmarkEnd w:id="1"/>
      <w:bookmarkEnd w:id="2"/>
      <w:bookmarkEnd w:id="3"/>
    </w:p>
    <w:p w14:paraId="27832D0C" w14:textId="7897AA2D" w:rsidR="00A51C7B" w:rsidRDefault="006A344E" w:rsidP="00893DE5">
      <w:pPr>
        <w:pStyle w:val="Ttulo1"/>
        <w:rPr>
          <w:b w:val="0"/>
          <w:bCs/>
          <w:sz w:val="36"/>
          <w:szCs w:val="36"/>
          <w:u w:val="single"/>
        </w:rPr>
      </w:pPr>
      <w:bookmarkStart w:id="4" w:name="_Toc145313172"/>
      <w:r>
        <w:rPr>
          <w:bCs/>
          <w:sz w:val="36"/>
          <w:szCs w:val="36"/>
          <w:u w:val="single"/>
        </w:rPr>
        <w:t xml:space="preserve">TRABAJO PRÁCTICO </w:t>
      </w:r>
      <w:proofErr w:type="spellStart"/>
      <w:r>
        <w:rPr>
          <w:bCs/>
          <w:sz w:val="36"/>
          <w:szCs w:val="36"/>
          <w:u w:val="single"/>
        </w:rPr>
        <w:t>N°</w:t>
      </w:r>
      <w:proofErr w:type="spellEnd"/>
      <w:r>
        <w:rPr>
          <w:bCs/>
          <w:sz w:val="36"/>
          <w:szCs w:val="36"/>
          <w:u w:val="single"/>
        </w:rPr>
        <w:t xml:space="preserve"> </w:t>
      </w:r>
      <w:bookmarkEnd w:id="4"/>
      <w:r w:rsidR="005312AF">
        <w:rPr>
          <w:bCs/>
          <w:sz w:val="36"/>
          <w:szCs w:val="36"/>
          <w:u w:val="single"/>
        </w:rPr>
        <w:t>1</w:t>
      </w:r>
    </w:p>
    <w:p w14:paraId="756D7BC6" w14:textId="7CB7BA4A" w:rsidR="000072C1" w:rsidRDefault="000072C1" w:rsidP="005312AF">
      <w:pPr>
        <w:pStyle w:val="Ttulo2"/>
        <w:numPr>
          <w:ilvl w:val="0"/>
          <w:numId w:val="10"/>
        </w:numPr>
        <w:jc w:val="left"/>
        <w:rPr>
          <w:bCs/>
          <w:sz w:val="28"/>
          <w:szCs w:val="28"/>
          <w:u w:val="single"/>
        </w:rPr>
      </w:pPr>
      <w:bookmarkStart w:id="5" w:name="_Toc145313173"/>
      <w:r w:rsidRPr="000072C1">
        <w:rPr>
          <w:bCs/>
          <w:sz w:val="28"/>
          <w:szCs w:val="28"/>
          <w:u w:val="single"/>
        </w:rPr>
        <w:t>INTRODUCCIÓN</w:t>
      </w:r>
      <w:r>
        <w:rPr>
          <w:bCs/>
          <w:sz w:val="28"/>
          <w:szCs w:val="28"/>
          <w:u w:val="single"/>
        </w:rPr>
        <w:t>:</w:t>
      </w:r>
      <w:bookmarkEnd w:id="5"/>
    </w:p>
    <w:p w14:paraId="32CCD8E8" w14:textId="1B116051" w:rsidR="00CD6312" w:rsidRDefault="005312AF" w:rsidP="00893DE5">
      <w:pPr>
        <w:pStyle w:val="Ttulo2"/>
        <w:jc w:val="left"/>
        <w:rPr>
          <w:b w:val="0"/>
          <w:color w:val="auto"/>
          <w:sz w:val="24"/>
          <w:szCs w:val="24"/>
        </w:rPr>
      </w:pPr>
      <w:bookmarkStart w:id="6" w:name="_Toc145313174"/>
      <w:r w:rsidRPr="005312AF">
        <w:rPr>
          <w:b w:val="0"/>
          <w:color w:val="auto"/>
          <w:sz w:val="24"/>
          <w:szCs w:val="24"/>
        </w:rPr>
        <w:t>Los sistemas de control son elementos fundamentales en la automatización de procesos y sistemas, ya que permiten regular y mantener condiciones específicas en entornos diversos. Desde simples termostatos hasta complejos sistemas de control de vuelo en aeronaves, estos sistemas desempeñan un papel crucial en la ingeniería moderna.</w:t>
      </w:r>
      <w:r w:rsidR="00CD6312">
        <w:rPr>
          <w:b w:val="0"/>
          <w:color w:val="auto"/>
          <w:sz w:val="24"/>
          <w:szCs w:val="24"/>
        </w:rPr>
        <w:t xml:space="preserve"> </w:t>
      </w:r>
    </w:p>
    <w:p w14:paraId="190FD106" w14:textId="320D7C2C" w:rsidR="000072C1" w:rsidRDefault="005312AF" w:rsidP="005312AF">
      <w:pPr>
        <w:pStyle w:val="Ttulo2"/>
        <w:numPr>
          <w:ilvl w:val="0"/>
          <w:numId w:val="10"/>
        </w:numPr>
        <w:jc w:val="left"/>
        <w:rPr>
          <w:sz w:val="28"/>
          <w:szCs w:val="28"/>
          <w:u w:val="single"/>
        </w:rPr>
      </w:pPr>
      <w:r w:rsidRPr="005312AF">
        <w:rPr>
          <w:sz w:val="28"/>
          <w:szCs w:val="28"/>
          <w:u w:val="single"/>
        </w:rPr>
        <w:t>Conceptos Básicos y Definición de Sistemas de Control:</w:t>
      </w:r>
      <w:bookmarkEnd w:id="6"/>
    </w:p>
    <w:p w14:paraId="6AA9B554" w14:textId="77777777" w:rsidR="005312AF" w:rsidRDefault="005312AF" w:rsidP="005312AF"/>
    <w:p w14:paraId="513F660E" w14:textId="6FAA4063" w:rsidR="005312AF" w:rsidRDefault="005312AF" w:rsidP="005312AF">
      <w:r w:rsidRPr="005312AF">
        <w:t xml:space="preserve">Un sistema de control es un conjunto de dispositivos que manipulan variables para mantener o alcanzar un estado deseado. Sus elementos principales incluyen la </w:t>
      </w:r>
      <w:r w:rsidRPr="003B763E">
        <w:rPr>
          <w:b/>
          <w:bCs/>
        </w:rPr>
        <w:t>entrada</w:t>
      </w:r>
      <w:r w:rsidRPr="005312AF">
        <w:t xml:space="preserve"> (referencia), </w:t>
      </w:r>
      <w:r w:rsidRPr="003B763E">
        <w:rPr>
          <w:b/>
          <w:bCs/>
        </w:rPr>
        <w:t>proceso</w:t>
      </w:r>
      <w:r w:rsidRPr="005312AF">
        <w:t xml:space="preserve"> (sistema a controlar), </w:t>
      </w:r>
      <w:r w:rsidRPr="003B763E">
        <w:rPr>
          <w:b/>
          <w:bCs/>
        </w:rPr>
        <w:t>salida</w:t>
      </w:r>
      <w:r w:rsidRPr="005312AF">
        <w:t xml:space="preserve"> (resultado esperado), </w:t>
      </w:r>
      <w:r w:rsidRPr="003B763E">
        <w:rPr>
          <w:b/>
          <w:bCs/>
        </w:rPr>
        <w:t>actuador</w:t>
      </w:r>
      <w:r w:rsidRPr="005312AF">
        <w:t xml:space="preserve"> (componente que efectúa cambios en el proceso) y </w:t>
      </w:r>
      <w:r w:rsidRPr="003B763E">
        <w:rPr>
          <w:b/>
          <w:bCs/>
        </w:rPr>
        <w:t>sensor</w:t>
      </w:r>
      <w:r w:rsidRPr="005312AF">
        <w:t xml:space="preserve"> (dispositivo que detecta las variables del proceso). Los sistemas de control se clasifican en dos tipos principales: </w:t>
      </w:r>
      <w:r w:rsidRPr="00041F84">
        <w:rPr>
          <w:b/>
          <w:bCs/>
        </w:rPr>
        <w:t>sistemas de lazo abierto</w:t>
      </w:r>
      <w:r w:rsidRPr="005312AF">
        <w:t>, donde la acción de control se aplica sin tener en cuenta la salida</w:t>
      </w:r>
      <w:r w:rsidR="00516DFA">
        <w:t xml:space="preserve"> y los</w:t>
      </w:r>
      <w:r w:rsidRPr="005312AF">
        <w:t xml:space="preserve"> </w:t>
      </w:r>
      <w:r w:rsidRPr="00516DFA">
        <w:rPr>
          <w:b/>
          <w:bCs/>
        </w:rPr>
        <w:t>sistemas de lazo cerrado</w:t>
      </w:r>
      <w:r w:rsidR="00516DFA">
        <w:rPr>
          <w:b/>
          <w:bCs/>
        </w:rPr>
        <w:t>s</w:t>
      </w:r>
      <w:r w:rsidRPr="005312AF">
        <w:t>, que utilizan la retroalimentación para ajustar la acción de control.</w:t>
      </w:r>
    </w:p>
    <w:p w14:paraId="086B2614" w14:textId="3285E78E" w:rsidR="00041F84" w:rsidRDefault="00041F84" w:rsidP="005312AF"/>
    <w:p w14:paraId="4C06F95F" w14:textId="77777777" w:rsidR="005312AF" w:rsidRDefault="005312AF" w:rsidP="005312AF"/>
    <w:p w14:paraId="15EE7F9B" w14:textId="6D4ABC44" w:rsidR="005312AF" w:rsidRDefault="005312AF" w:rsidP="005312AF">
      <w:pPr>
        <w:pStyle w:val="Prrafodelista"/>
        <w:numPr>
          <w:ilvl w:val="0"/>
          <w:numId w:val="10"/>
        </w:numPr>
        <w:rPr>
          <w:b/>
          <w:color w:val="00A8E3"/>
          <w:sz w:val="28"/>
          <w:szCs w:val="28"/>
          <w:u w:val="single"/>
        </w:rPr>
      </w:pPr>
      <w:r w:rsidRPr="005312AF">
        <w:rPr>
          <w:b/>
          <w:color w:val="00A8E3"/>
          <w:sz w:val="28"/>
          <w:szCs w:val="28"/>
          <w:u w:val="single"/>
        </w:rPr>
        <w:t>Tipos de señales y sistemas</w:t>
      </w:r>
    </w:p>
    <w:p w14:paraId="35528BCD" w14:textId="77777777" w:rsidR="003B763E" w:rsidRPr="005312AF" w:rsidRDefault="003B763E" w:rsidP="003B763E">
      <w:pPr>
        <w:pStyle w:val="Prrafodelista"/>
        <w:ind w:firstLine="0"/>
        <w:rPr>
          <w:b/>
          <w:color w:val="00A8E3"/>
          <w:sz w:val="28"/>
          <w:szCs w:val="28"/>
          <w:u w:val="single"/>
        </w:rPr>
      </w:pPr>
    </w:p>
    <w:p w14:paraId="14CBE632" w14:textId="4EF0765C" w:rsidR="005312AF" w:rsidRDefault="005312AF" w:rsidP="005312AF">
      <w:pPr>
        <w:ind w:left="360" w:firstLine="0"/>
      </w:pPr>
      <w:r w:rsidRPr="005312AF">
        <w:t>Las señales se clasifican en continuas (aquellas que varían continuamente en el tiempo) y discretas (valores definidos en momentos específicos). En cuanto a los sistemas de control, se distinguen entre sistemas continuos (variables que cambian de manera suave y continua en el tiempo y en magnitud) y sistemas discretos (variables definidas en instantes específicos). Ejemplos comunes de sistemas continuos incluyen los sistemas de control de temperatura en hornos industriales, mientras que los sistemas de control de tráfico en intersecciones son ejemplos de sistemas discretos.</w:t>
      </w:r>
    </w:p>
    <w:p w14:paraId="2C659077" w14:textId="4D0D0ED7" w:rsidR="00516DFA" w:rsidRDefault="00516DFA" w:rsidP="005312AF">
      <w:pPr>
        <w:ind w:left="360" w:firstLine="0"/>
      </w:pPr>
      <w:r>
        <w:rPr>
          <w:noProof/>
        </w:rPr>
        <w:drawing>
          <wp:inline distT="0" distB="0" distL="0" distR="0" wp14:anchorId="08FF32F6" wp14:editId="4152CD93">
            <wp:extent cx="4143375" cy="1752600"/>
            <wp:effectExtent l="0" t="0" r="9525" b="0"/>
            <wp:docPr id="1349048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48620" name=""/>
                    <pic:cNvPicPr/>
                  </pic:nvPicPr>
                  <pic:blipFill>
                    <a:blip r:embed="rId11"/>
                    <a:stretch>
                      <a:fillRect/>
                    </a:stretch>
                  </pic:blipFill>
                  <pic:spPr>
                    <a:xfrm>
                      <a:off x="0" y="0"/>
                      <a:ext cx="4143375" cy="1752600"/>
                    </a:xfrm>
                    <a:prstGeom prst="rect">
                      <a:avLst/>
                    </a:prstGeom>
                  </pic:spPr>
                </pic:pic>
              </a:graphicData>
            </a:graphic>
          </wp:inline>
        </w:drawing>
      </w:r>
    </w:p>
    <w:p w14:paraId="26FDAF84" w14:textId="77777777" w:rsidR="005312AF" w:rsidRDefault="005312AF" w:rsidP="005312AF">
      <w:pPr>
        <w:ind w:left="360" w:firstLine="0"/>
      </w:pPr>
    </w:p>
    <w:p w14:paraId="69D8EB02" w14:textId="62AD2454" w:rsidR="005312AF" w:rsidRDefault="005312AF" w:rsidP="005312AF">
      <w:pPr>
        <w:pStyle w:val="Prrafodelista"/>
        <w:numPr>
          <w:ilvl w:val="0"/>
          <w:numId w:val="10"/>
        </w:numPr>
        <w:rPr>
          <w:b/>
          <w:color w:val="00A8E3"/>
          <w:sz w:val="28"/>
          <w:szCs w:val="28"/>
          <w:u w:val="single"/>
        </w:rPr>
      </w:pPr>
      <w:r w:rsidRPr="005312AF">
        <w:rPr>
          <w:b/>
          <w:color w:val="00A8E3"/>
          <w:sz w:val="28"/>
          <w:szCs w:val="28"/>
          <w:u w:val="single"/>
        </w:rPr>
        <w:t>Análisis de Sistemas de Control:</w:t>
      </w:r>
    </w:p>
    <w:p w14:paraId="73520F64" w14:textId="77777777" w:rsidR="003B763E" w:rsidRPr="005312AF" w:rsidRDefault="003B763E" w:rsidP="003B763E">
      <w:pPr>
        <w:pStyle w:val="Prrafodelista"/>
        <w:ind w:firstLine="0"/>
        <w:rPr>
          <w:b/>
          <w:color w:val="00A8E3"/>
          <w:sz w:val="28"/>
          <w:szCs w:val="28"/>
          <w:u w:val="single"/>
        </w:rPr>
      </w:pPr>
    </w:p>
    <w:p w14:paraId="61949CDC" w14:textId="77777777" w:rsidR="00516DFA" w:rsidRDefault="005312AF" w:rsidP="005312AF">
      <w:pPr>
        <w:ind w:left="360" w:firstLine="0"/>
      </w:pPr>
      <w:r w:rsidRPr="005312AF">
        <w:t xml:space="preserve">En el análisis de sistemas de control, se distingue entre el lazo abierto y el lazo cerrado. </w:t>
      </w:r>
    </w:p>
    <w:p w14:paraId="05A31A7C" w14:textId="77777777" w:rsidR="00516DFA" w:rsidRDefault="005312AF" w:rsidP="005312AF">
      <w:pPr>
        <w:ind w:left="360" w:firstLine="0"/>
      </w:pPr>
      <w:r w:rsidRPr="005312AF">
        <w:t xml:space="preserve">En un sistema de lazo abierto, la entrada se aplica directamente al proceso sin corrección de error, lo que puede ser menos preciso en entornos cambiantes. </w:t>
      </w:r>
    </w:p>
    <w:p w14:paraId="2F5F954E" w14:textId="77777777" w:rsidR="00516DFA" w:rsidRDefault="00516DFA" w:rsidP="005312AF">
      <w:pPr>
        <w:ind w:left="360" w:firstLine="0"/>
      </w:pPr>
      <w:r>
        <w:rPr>
          <w:noProof/>
        </w:rPr>
        <w:lastRenderedPageBreak/>
        <w:drawing>
          <wp:inline distT="0" distB="0" distL="0" distR="0" wp14:anchorId="553931D4" wp14:editId="0E3971A1">
            <wp:extent cx="5580380" cy="1932940"/>
            <wp:effectExtent l="0" t="0" r="1270" b="0"/>
            <wp:docPr id="18550522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1932940"/>
                    </a:xfrm>
                    <a:prstGeom prst="rect">
                      <a:avLst/>
                    </a:prstGeom>
                    <a:noFill/>
                    <a:ln>
                      <a:noFill/>
                    </a:ln>
                  </pic:spPr>
                </pic:pic>
              </a:graphicData>
            </a:graphic>
          </wp:inline>
        </w:drawing>
      </w:r>
      <w:r w:rsidRPr="005312AF">
        <w:t xml:space="preserve"> </w:t>
      </w:r>
    </w:p>
    <w:p w14:paraId="023F54C9" w14:textId="77777777" w:rsidR="00516DFA" w:rsidRDefault="00516DFA" w:rsidP="005312AF">
      <w:pPr>
        <w:ind w:left="360" w:firstLine="0"/>
      </w:pPr>
    </w:p>
    <w:p w14:paraId="51AC8146" w14:textId="4209DD3D" w:rsidR="00516DFA" w:rsidRDefault="00516DFA" w:rsidP="00516DFA">
      <w:pPr>
        <w:ind w:left="360" w:firstLine="0"/>
      </w:pPr>
      <w:r>
        <w:t>Un ejemplo de un sistema de lazo abierto es el control de velocidad en un ventilador de techo. En este caso, el interruptor de encendido simplemente aplica una señal de potencia directamente al motor del ventilador sin considerar la velocidad real de rotación. El motor gira a una velocidad determinada según la potencia suministrada, pero no hay retroalimentación para ajustar esa velocidad en función de las condiciones ambientales o las preferencias del usuario.</w:t>
      </w:r>
    </w:p>
    <w:p w14:paraId="61E832EB" w14:textId="77777777" w:rsidR="00516DFA" w:rsidRDefault="00516DFA" w:rsidP="00516DFA">
      <w:pPr>
        <w:ind w:left="360" w:firstLine="0"/>
      </w:pPr>
    </w:p>
    <w:p w14:paraId="3B441605" w14:textId="3B2826CC" w:rsidR="00516DFA" w:rsidRDefault="00516DFA" w:rsidP="00516DFA">
      <w:pPr>
        <w:ind w:left="360" w:firstLine="0"/>
      </w:pPr>
      <w:r>
        <w:t>En este</w:t>
      </w:r>
      <w:r w:rsidR="005B3572">
        <w:t xml:space="preserve"> ejemplo el </w:t>
      </w:r>
      <w:r>
        <w:t>escenario</w:t>
      </w:r>
      <w:r w:rsidR="005B3572">
        <w:t xml:space="preserve"> seria</w:t>
      </w:r>
      <w:r>
        <w:t>:</w:t>
      </w:r>
    </w:p>
    <w:p w14:paraId="3E0D854C" w14:textId="77777777" w:rsidR="00516DFA" w:rsidRDefault="00516DFA" w:rsidP="00516DFA">
      <w:pPr>
        <w:ind w:left="360" w:firstLine="0"/>
      </w:pPr>
      <w:r w:rsidRPr="00516DFA">
        <w:rPr>
          <w:u w:val="single"/>
        </w:rPr>
        <w:t>Entrada</w:t>
      </w:r>
      <w:r>
        <w:t>: La entrada es la señal de encendido del interruptor.</w:t>
      </w:r>
    </w:p>
    <w:p w14:paraId="27BF9964" w14:textId="77777777" w:rsidR="00516DFA" w:rsidRDefault="00516DFA" w:rsidP="00516DFA">
      <w:pPr>
        <w:ind w:left="360" w:firstLine="0"/>
      </w:pPr>
      <w:r w:rsidRPr="00516DFA">
        <w:rPr>
          <w:u w:val="single"/>
        </w:rPr>
        <w:t>Proceso</w:t>
      </w:r>
      <w:r>
        <w:t>: El proceso es el motor del ventilador que gira a una velocidad según la potencia aplicada.</w:t>
      </w:r>
    </w:p>
    <w:p w14:paraId="7C6C5090" w14:textId="77777777" w:rsidR="00516DFA" w:rsidRDefault="00516DFA" w:rsidP="00516DFA">
      <w:pPr>
        <w:ind w:left="360" w:firstLine="0"/>
      </w:pPr>
      <w:r w:rsidRPr="00516DFA">
        <w:rPr>
          <w:u w:val="single"/>
        </w:rPr>
        <w:t>Salida</w:t>
      </w:r>
      <w:r>
        <w:t>: La salida es la velocidad de rotación del motor y, por ende, del ventilador.</w:t>
      </w:r>
    </w:p>
    <w:p w14:paraId="1411DBDA" w14:textId="77777777" w:rsidR="00516DFA" w:rsidRDefault="00516DFA" w:rsidP="00516DFA">
      <w:pPr>
        <w:ind w:left="360" w:firstLine="0"/>
      </w:pPr>
      <w:r w:rsidRPr="00697004">
        <w:rPr>
          <w:u w:val="single"/>
        </w:rPr>
        <w:t>Características</w:t>
      </w:r>
      <w:r>
        <w:t>: No hay un sensor que mida la velocidad real del ventilador ni un controlador que ajuste esta velocidad. La operación es simple y directa, sin correcciones basadas en la salida real del sistema.</w:t>
      </w:r>
      <w:r w:rsidRPr="005312AF">
        <w:t xml:space="preserve"> </w:t>
      </w:r>
    </w:p>
    <w:p w14:paraId="1A2C34C6" w14:textId="13ABD4A8" w:rsidR="00697004" w:rsidRDefault="00697004" w:rsidP="00516DFA">
      <w:pPr>
        <w:ind w:left="360" w:firstLine="0"/>
      </w:pPr>
    </w:p>
    <w:p w14:paraId="34A9548B" w14:textId="77777777" w:rsidR="00516DFA" w:rsidRDefault="00516DFA" w:rsidP="00516DFA">
      <w:pPr>
        <w:ind w:left="360" w:firstLine="0"/>
      </w:pPr>
    </w:p>
    <w:p w14:paraId="79B2EDF4" w14:textId="3DA59354" w:rsidR="005312AF" w:rsidRDefault="005312AF" w:rsidP="00516DFA">
      <w:pPr>
        <w:ind w:left="360" w:firstLine="0"/>
      </w:pPr>
      <w:r w:rsidRPr="005312AF">
        <w:lastRenderedPageBreak/>
        <w:t>Por otro lado, en un sistema de lazo cerrado, se utiliza la retroalimentación para comparar la salida real con la salida deseada y ajustar la acción de control en consecuencia. Aunque los sistemas de lazo cerrado son más complejos, ofrecen mayor precisión y estabilidad, especialmente en entornos variables.</w:t>
      </w:r>
    </w:p>
    <w:p w14:paraId="3FBE22F1" w14:textId="56110169" w:rsidR="00516DFA" w:rsidRDefault="00516DFA" w:rsidP="005312AF">
      <w:pPr>
        <w:ind w:left="360" w:firstLine="0"/>
      </w:pPr>
      <w:r>
        <w:rPr>
          <w:noProof/>
        </w:rPr>
        <w:drawing>
          <wp:inline distT="0" distB="0" distL="0" distR="0" wp14:anchorId="656FF647" wp14:editId="7F469DBE">
            <wp:extent cx="5580380" cy="2494915"/>
            <wp:effectExtent l="0" t="0" r="1270" b="635"/>
            <wp:docPr id="1424273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73119" name=""/>
                    <pic:cNvPicPr/>
                  </pic:nvPicPr>
                  <pic:blipFill>
                    <a:blip r:embed="rId13"/>
                    <a:stretch>
                      <a:fillRect/>
                    </a:stretch>
                  </pic:blipFill>
                  <pic:spPr>
                    <a:xfrm>
                      <a:off x="0" y="0"/>
                      <a:ext cx="5580380" cy="2494915"/>
                    </a:xfrm>
                    <a:prstGeom prst="rect">
                      <a:avLst/>
                    </a:prstGeom>
                  </pic:spPr>
                </pic:pic>
              </a:graphicData>
            </a:graphic>
          </wp:inline>
        </w:drawing>
      </w:r>
    </w:p>
    <w:p w14:paraId="4BED71D8" w14:textId="0E65396D" w:rsidR="00CB538A" w:rsidRDefault="00CB538A" w:rsidP="00CB538A">
      <w:pPr>
        <w:ind w:left="360" w:firstLine="0"/>
      </w:pPr>
      <w:r>
        <w:t>Un ejemplo de un sistema de lazo cerrado es el control de temperatura en un horno eléctrico. En este caso, un termostato controla la temperatura del horno para mantenerla en un valor predefinido. El sistema toma medidas continuas de la temperatura dentro del horno y ajusta la potencia eléctrica suministrada al elemento calefactor para mantener la temperatura deseada.</w:t>
      </w:r>
    </w:p>
    <w:p w14:paraId="6F3543BB" w14:textId="77777777" w:rsidR="00CB538A" w:rsidRDefault="00CB538A" w:rsidP="00CB538A">
      <w:pPr>
        <w:ind w:left="360" w:firstLine="0"/>
      </w:pPr>
    </w:p>
    <w:p w14:paraId="2FFD9B46" w14:textId="5C58D1DA" w:rsidR="00CB538A" w:rsidRDefault="00CB538A" w:rsidP="00CB538A">
      <w:pPr>
        <w:ind w:left="360" w:firstLine="0"/>
      </w:pPr>
      <w:r>
        <w:t>Aquí está cómo funciona en detalle:</w:t>
      </w:r>
    </w:p>
    <w:p w14:paraId="2F3A99C2" w14:textId="77777777" w:rsidR="00CB538A" w:rsidRDefault="00CB538A" w:rsidP="00CB538A">
      <w:pPr>
        <w:ind w:left="360" w:firstLine="0"/>
      </w:pPr>
      <w:r w:rsidRPr="00CB538A">
        <w:rPr>
          <w:u w:val="single"/>
        </w:rPr>
        <w:t>Entrada</w:t>
      </w:r>
      <w:r>
        <w:t>: La entrada es la temperatura deseada establecida por el usuario en el termostato.</w:t>
      </w:r>
    </w:p>
    <w:p w14:paraId="76296C55" w14:textId="77777777" w:rsidR="00CB538A" w:rsidRDefault="00CB538A" w:rsidP="00CB538A">
      <w:pPr>
        <w:ind w:left="360" w:firstLine="0"/>
      </w:pPr>
      <w:r w:rsidRPr="005B3572">
        <w:rPr>
          <w:u w:val="single"/>
        </w:rPr>
        <w:t>Proceso</w:t>
      </w:r>
      <w:r>
        <w:t>: El proceso implica la generación de calor por parte del elemento calefactor del horno.</w:t>
      </w:r>
    </w:p>
    <w:p w14:paraId="2E2DF64F" w14:textId="77777777" w:rsidR="00CB538A" w:rsidRDefault="00CB538A" w:rsidP="00CB538A">
      <w:pPr>
        <w:ind w:left="360" w:firstLine="0"/>
      </w:pPr>
      <w:r w:rsidRPr="005B3572">
        <w:rPr>
          <w:u w:val="single"/>
        </w:rPr>
        <w:t>Salida</w:t>
      </w:r>
      <w:r>
        <w:t>: La salida es la temperatura real dentro del horno, medida por un sensor de temperatura.</w:t>
      </w:r>
    </w:p>
    <w:p w14:paraId="344F113D" w14:textId="77777777" w:rsidR="00CB538A" w:rsidRDefault="00CB538A" w:rsidP="00CB538A">
      <w:pPr>
        <w:ind w:left="360" w:firstLine="0"/>
      </w:pPr>
      <w:r w:rsidRPr="005B3572">
        <w:rPr>
          <w:u w:val="single"/>
        </w:rPr>
        <w:lastRenderedPageBreak/>
        <w:t>Controlador</w:t>
      </w:r>
      <w:r>
        <w:t>: El termostato actúa como el controlador en este sistema. Mide la temperatura real y compara esta medida con la temperatura deseada. Luego ajusta la potencia suministrada al elemento calefactor para corregir cualquier desviación entre la temperatura real y la temperatura deseada.</w:t>
      </w:r>
    </w:p>
    <w:p w14:paraId="54B31A06" w14:textId="58551126" w:rsidR="00516DFA" w:rsidRDefault="00CB538A" w:rsidP="00CB538A">
      <w:pPr>
        <w:ind w:left="360" w:firstLine="0"/>
      </w:pPr>
      <w:r w:rsidRPr="005B3572">
        <w:rPr>
          <w:u w:val="single"/>
        </w:rPr>
        <w:t>Retroalimentación</w:t>
      </w:r>
      <w:r>
        <w:t>: La retroalimentación continua de la temperatura real al controlador permite que el sistema ajuste la potencia eléctrica según sea necesario para mantener la temperatura establecida.</w:t>
      </w:r>
    </w:p>
    <w:p w14:paraId="752D7406" w14:textId="77777777" w:rsidR="003B763E" w:rsidRDefault="003B763E" w:rsidP="005312AF">
      <w:pPr>
        <w:ind w:left="360" w:firstLine="0"/>
      </w:pPr>
    </w:p>
    <w:p w14:paraId="41A44DAC" w14:textId="77777777" w:rsidR="005312AF" w:rsidRDefault="005312AF" w:rsidP="005312AF">
      <w:pPr>
        <w:ind w:left="360" w:firstLine="0"/>
        <w:rPr>
          <w:b/>
          <w:color w:val="00A8E3"/>
          <w:sz w:val="28"/>
          <w:szCs w:val="28"/>
          <w:u w:val="single"/>
        </w:rPr>
      </w:pPr>
      <w:r w:rsidRPr="005312AF">
        <w:rPr>
          <w:b/>
          <w:color w:val="00A8E3"/>
          <w:sz w:val="28"/>
          <w:szCs w:val="28"/>
          <w:u w:val="single"/>
        </w:rPr>
        <w:t>5. Conclusiones:</w:t>
      </w:r>
    </w:p>
    <w:p w14:paraId="1813A0A2" w14:textId="77777777" w:rsidR="003B763E" w:rsidRPr="005312AF" w:rsidRDefault="003B763E" w:rsidP="005312AF">
      <w:pPr>
        <w:ind w:left="360" w:firstLine="0"/>
        <w:rPr>
          <w:b/>
          <w:color w:val="00A8E3"/>
          <w:sz w:val="28"/>
          <w:szCs w:val="28"/>
          <w:u w:val="single"/>
        </w:rPr>
      </w:pPr>
    </w:p>
    <w:p w14:paraId="1D80A3A0" w14:textId="57449859" w:rsidR="005312AF" w:rsidRPr="005312AF" w:rsidRDefault="005312AF" w:rsidP="005312AF">
      <w:pPr>
        <w:ind w:left="360" w:firstLine="0"/>
      </w:pPr>
      <w:r>
        <w:t>Los sistemas de control desempeñan un papel crucial en la automatización y optimización de procesos y sistemas en diversos campos, como la industria, la medicina y la aviación. Su correcto diseño, implementación y análisis son fundamentales para garantizar un rendimiento eficiente, seguro y estable en aplicaciones prácticas. La comprensión de los conceptos básicos, la diferenciación entre tipos de sistemas y señales, así como el análisis comparativo entre sistemas de lazo abierto y cerrado, son aspectos clave para los ingenieros de control en el desarrollo y mejora de sistemas automatizados.</w:t>
      </w:r>
    </w:p>
    <w:sectPr w:rsidR="005312AF" w:rsidRPr="005312AF">
      <w:headerReference w:type="default" r:id="rId14"/>
      <w:footerReference w:type="default" r:id="rId15"/>
      <w:pgSz w:w="11906" w:h="16838"/>
      <w:pgMar w:top="1417" w:right="1418" w:bottom="1418"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8D64C" w14:textId="77777777" w:rsidR="007C659D" w:rsidRDefault="007C659D">
      <w:pPr>
        <w:spacing w:line="240" w:lineRule="auto"/>
      </w:pPr>
      <w:r>
        <w:separator/>
      </w:r>
    </w:p>
  </w:endnote>
  <w:endnote w:type="continuationSeparator" w:id="0">
    <w:p w14:paraId="0E4FD4A8" w14:textId="77777777" w:rsidR="007C659D" w:rsidRDefault="007C6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UI">
    <w:altName w:val="Segoe UI"/>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Poppins Medium">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05A02" w14:textId="5F317C80" w:rsidR="00E97E56" w:rsidRPr="00E97E56" w:rsidRDefault="00E97E56" w:rsidP="00E97E56">
    <w:pPr>
      <w:ind w:firstLine="0"/>
      <w:rPr>
        <w:color w:val="00A8E3"/>
        <w:sz w:val="20"/>
        <w:szCs w:val="20"/>
      </w:rPr>
    </w:pPr>
    <w:r w:rsidRPr="00E97E56">
      <w:rPr>
        <w:color w:val="00A8E3"/>
        <w:sz w:val="20"/>
        <w:szCs w:val="20"/>
      </w:rPr>
      <w:t xml:space="preserve">Sistemas de Control y Servicios </w:t>
    </w:r>
    <w:r>
      <w:rPr>
        <w:color w:val="00A8E3"/>
        <w:sz w:val="20"/>
        <w:szCs w:val="20"/>
      </w:rPr>
      <w:t>–</w:t>
    </w:r>
    <w:r w:rsidRPr="00E97E56">
      <w:rPr>
        <w:color w:val="00A8E3"/>
        <w:sz w:val="20"/>
        <w:szCs w:val="20"/>
      </w:rPr>
      <w:t xml:space="preserve"> 2024</w:t>
    </w:r>
    <w:r>
      <w:rPr>
        <w:color w:val="00A8E3"/>
        <w:sz w:val="20"/>
        <w:szCs w:val="20"/>
      </w:rPr>
      <w:t xml:space="preserve"> </w:t>
    </w:r>
    <w:r w:rsidRPr="00E97E56">
      <w:rPr>
        <w:color w:val="00A8E3"/>
        <w:sz w:val="20"/>
        <w:szCs w:val="20"/>
      </w:rPr>
      <w:t xml:space="preserve">Dario Arriola </w:t>
    </w:r>
  </w:p>
  <w:p w14:paraId="3D80CD37" w14:textId="77777777" w:rsidR="00E97E56" w:rsidRDefault="00E97E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A3260" w14:textId="77777777" w:rsidR="007C659D" w:rsidRDefault="007C659D">
      <w:pPr>
        <w:spacing w:line="240" w:lineRule="auto"/>
      </w:pPr>
      <w:r>
        <w:separator/>
      </w:r>
    </w:p>
  </w:footnote>
  <w:footnote w:type="continuationSeparator" w:id="0">
    <w:p w14:paraId="381A802F" w14:textId="77777777" w:rsidR="007C659D" w:rsidRDefault="007C65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4D4AB" w14:textId="16D3B634" w:rsidR="00C07F2C" w:rsidRPr="00C07F2C" w:rsidRDefault="006E73B0" w:rsidP="00C07F2C">
    <w:pPr>
      <w:ind w:firstLine="0"/>
      <w:rPr>
        <w:color w:val="00A8E3"/>
        <w:sz w:val="20"/>
        <w:szCs w:val="20"/>
      </w:rPr>
    </w:pPr>
    <w:r>
      <w:rPr>
        <w:b/>
        <w:color w:val="00A8E3"/>
        <w:sz w:val="20"/>
        <w:szCs w:val="20"/>
      </w:rPr>
      <w:t>ISPC /</w:t>
    </w:r>
    <w:r>
      <w:rPr>
        <w:color w:val="00A8E3"/>
        <w:sz w:val="20"/>
        <w:szCs w:val="20"/>
      </w:rPr>
      <w:t xml:space="preserve"> Tecnicatura Superior </w:t>
    </w:r>
    <w:r w:rsidR="00EB2009">
      <w:rPr>
        <w:color w:val="00A8E3"/>
        <w:sz w:val="20"/>
        <w:szCs w:val="20"/>
      </w:rPr>
      <w:t>en 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E0CF3"/>
    <w:multiLevelType w:val="hybridMultilevel"/>
    <w:tmpl w:val="96A024E6"/>
    <w:lvl w:ilvl="0" w:tplc="FA8EADAE">
      <w:start w:val="1"/>
      <w:numFmt w:val="decimal"/>
      <w:lvlText w:val="%1."/>
      <w:lvlJc w:val="left"/>
      <w:pPr>
        <w:ind w:left="501" w:hanging="360"/>
      </w:pPr>
      <w:rPr>
        <w:rFonts w:hint="default"/>
      </w:rPr>
    </w:lvl>
    <w:lvl w:ilvl="1" w:tplc="2C0A0019" w:tentative="1">
      <w:start w:val="1"/>
      <w:numFmt w:val="lowerLetter"/>
      <w:lvlText w:val="%2."/>
      <w:lvlJc w:val="left"/>
      <w:pPr>
        <w:ind w:left="1221" w:hanging="360"/>
      </w:pPr>
    </w:lvl>
    <w:lvl w:ilvl="2" w:tplc="2C0A001B" w:tentative="1">
      <w:start w:val="1"/>
      <w:numFmt w:val="lowerRoman"/>
      <w:lvlText w:val="%3."/>
      <w:lvlJc w:val="right"/>
      <w:pPr>
        <w:ind w:left="1941" w:hanging="180"/>
      </w:pPr>
    </w:lvl>
    <w:lvl w:ilvl="3" w:tplc="2C0A000F" w:tentative="1">
      <w:start w:val="1"/>
      <w:numFmt w:val="decimal"/>
      <w:lvlText w:val="%4."/>
      <w:lvlJc w:val="left"/>
      <w:pPr>
        <w:ind w:left="2661" w:hanging="360"/>
      </w:pPr>
    </w:lvl>
    <w:lvl w:ilvl="4" w:tplc="2C0A0019" w:tentative="1">
      <w:start w:val="1"/>
      <w:numFmt w:val="lowerLetter"/>
      <w:lvlText w:val="%5."/>
      <w:lvlJc w:val="left"/>
      <w:pPr>
        <w:ind w:left="3381" w:hanging="360"/>
      </w:pPr>
    </w:lvl>
    <w:lvl w:ilvl="5" w:tplc="2C0A001B" w:tentative="1">
      <w:start w:val="1"/>
      <w:numFmt w:val="lowerRoman"/>
      <w:lvlText w:val="%6."/>
      <w:lvlJc w:val="right"/>
      <w:pPr>
        <w:ind w:left="4101" w:hanging="180"/>
      </w:pPr>
    </w:lvl>
    <w:lvl w:ilvl="6" w:tplc="2C0A000F" w:tentative="1">
      <w:start w:val="1"/>
      <w:numFmt w:val="decimal"/>
      <w:lvlText w:val="%7."/>
      <w:lvlJc w:val="left"/>
      <w:pPr>
        <w:ind w:left="4821" w:hanging="360"/>
      </w:pPr>
    </w:lvl>
    <w:lvl w:ilvl="7" w:tplc="2C0A0019" w:tentative="1">
      <w:start w:val="1"/>
      <w:numFmt w:val="lowerLetter"/>
      <w:lvlText w:val="%8."/>
      <w:lvlJc w:val="left"/>
      <w:pPr>
        <w:ind w:left="5541" w:hanging="360"/>
      </w:pPr>
    </w:lvl>
    <w:lvl w:ilvl="8" w:tplc="2C0A001B" w:tentative="1">
      <w:start w:val="1"/>
      <w:numFmt w:val="lowerRoman"/>
      <w:lvlText w:val="%9."/>
      <w:lvlJc w:val="right"/>
      <w:pPr>
        <w:ind w:left="6261" w:hanging="180"/>
      </w:pPr>
    </w:lvl>
  </w:abstractNum>
  <w:abstractNum w:abstractNumId="1" w15:restartNumberingAfterBreak="0">
    <w:nsid w:val="22FF421F"/>
    <w:multiLevelType w:val="multilevel"/>
    <w:tmpl w:val="CA1C0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084D7B"/>
    <w:multiLevelType w:val="hybridMultilevel"/>
    <w:tmpl w:val="366886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E4A05A9"/>
    <w:multiLevelType w:val="hybridMultilevel"/>
    <w:tmpl w:val="9AB6C570"/>
    <w:lvl w:ilvl="0" w:tplc="8A22CAE8">
      <w:start w:val="1"/>
      <w:numFmt w:val="decimal"/>
      <w:lvlText w:val="%1-"/>
      <w:lvlJc w:val="left"/>
      <w:pPr>
        <w:ind w:left="501" w:hanging="360"/>
      </w:pPr>
      <w:rPr>
        <w:rFonts w:hint="default"/>
      </w:rPr>
    </w:lvl>
    <w:lvl w:ilvl="1" w:tplc="2C0A0019" w:tentative="1">
      <w:start w:val="1"/>
      <w:numFmt w:val="lowerLetter"/>
      <w:lvlText w:val="%2."/>
      <w:lvlJc w:val="left"/>
      <w:pPr>
        <w:ind w:left="1221" w:hanging="360"/>
      </w:pPr>
    </w:lvl>
    <w:lvl w:ilvl="2" w:tplc="2C0A001B" w:tentative="1">
      <w:start w:val="1"/>
      <w:numFmt w:val="lowerRoman"/>
      <w:lvlText w:val="%3."/>
      <w:lvlJc w:val="right"/>
      <w:pPr>
        <w:ind w:left="1941" w:hanging="180"/>
      </w:pPr>
    </w:lvl>
    <w:lvl w:ilvl="3" w:tplc="2C0A000F" w:tentative="1">
      <w:start w:val="1"/>
      <w:numFmt w:val="decimal"/>
      <w:lvlText w:val="%4."/>
      <w:lvlJc w:val="left"/>
      <w:pPr>
        <w:ind w:left="2661" w:hanging="360"/>
      </w:pPr>
    </w:lvl>
    <w:lvl w:ilvl="4" w:tplc="2C0A0019" w:tentative="1">
      <w:start w:val="1"/>
      <w:numFmt w:val="lowerLetter"/>
      <w:lvlText w:val="%5."/>
      <w:lvlJc w:val="left"/>
      <w:pPr>
        <w:ind w:left="3381" w:hanging="360"/>
      </w:pPr>
    </w:lvl>
    <w:lvl w:ilvl="5" w:tplc="2C0A001B" w:tentative="1">
      <w:start w:val="1"/>
      <w:numFmt w:val="lowerRoman"/>
      <w:lvlText w:val="%6."/>
      <w:lvlJc w:val="right"/>
      <w:pPr>
        <w:ind w:left="4101" w:hanging="180"/>
      </w:pPr>
    </w:lvl>
    <w:lvl w:ilvl="6" w:tplc="2C0A000F" w:tentative="1">
      <w:start w:val="1"/>
      <w:numFmt w:val="decimal"/>
      <w:lvlText w:val="%7."/>
      <w:lvlJc w:val="left"/>
      <w:pPr>
        <w:ind w:left="4821" w:hanging="360"/>
      </w:pPr>
    </w:lvl>
    <w:lvl w:ilvl="7" w:tplc="2C0A0019" w:tentative="1">
      <w:start w:val="1"/>
      <w:numFmt w:val="lowerLetter"/>
      <w:lvlText w:val="%8."/>
      <w:lvlJc w:val="left"/>
      <w:pPr>
        <w:ind w:left="5541" w:hanging="360"/>
      </w:pPr>
    </w:lvl>
    <w:lvl w:ilvl="8" w:tplc="2C0A001B" w:tentative="1">
      <w:start w:val="1"/>
      <w:numFmt w:val="lowerRoman"/>
      <w:lvlText w:val="%9."/>
      <w:lvlJc w:val="right"/>
      <w:pPr>
        <w:ind w:left="6261" w:hanging="180"/>
      </w:pPr>
    </w:lvl>
  </w:abstractNum>
  <w:abstractNum w:abstractNumId="4" w15:restartNumberingAfterBreak="0">
    <w:nsid w:val="51C53714"/>
    <w:multiLevelType w:val="hybridMultilevel"/>
    <w:tmpl w:val="F66C1362"/>
    <w:lvl w:ilvl="0" w:tplc="03C03EF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C1E28A0"/>
    <w:multiLevelType w:val="hybridMultilevel"/>
    <w:tmpl w:val="96A024E6"/>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6" w15:restartNumberingAfterBreak="0">
    <w:nsid w:val="60D7720B"/>
    <w:multiLevelType w:val="hybridMultilevel"/>
    <w:tmpl w:val="31D2BF2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15:restartNumberingAfterBreak="0">
    <w:nsid w:val="665471D4"/>
    <w:multiLevelType w:val="hybridMultilevel"/>
    <w:tmpl w:val="31D2BF2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15:restartNumberingAfterBreak="0">
    <w:nsid w:val="6A69120B"/>
    <w:multiLevelType w:val="hybridMultilevel"/>
    <w:tmpl w:val="8A5692A2"/>
    <w:lvl w:ilvl="0" w:tplc="249CD79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1E05F43"/>
    <w:multiLevelType w:val="multilevel"/>
    <w:tmpl w:val="B3D80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778783">
    <w:abstractNumId w:val="1"/>
  </w:num>
  <w:num w:numId="2" w16cid:durableId="642584522">
    <w:abstractNumId w:val="9"/>
  </w:num>
  <w:num w:numId="3" w16cid:durableId="1282420253">
    <w:abstractNumId w:val="7"/>
  </w:num>
  <w:num w:numId="4" w16cid:durableId="131338857">
    <w:abstractNumId w:val="2"/>
  </w:num>
  <w:num w:numId="5" w16cid:durableId="1720086149">
    <w:abstractNumId w:val="6"/>
  </w:num>
  <w:num w:numId="6" w16cid:durableId="808977714">
    <w:abstractNumId w:val="0"/>
  </w:num>
  <w:num w:numId="7" w16cid:durableId="1009799019">
    <w:abstractNumId w:val="5"/>
  </w:num>
  <w:num w:numId="8" w16cid:durableId="1716153215">
    <w:abstractNumId w:val="3"/>
  </w:num>
  <w:num w:numId="9" w16cid:durableId="2098550342">
    <w:abstractNumId w:val="8"/>
  </w:num>
  <w:num w:numId="10" w16cid:durableId="430005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072C1"/>
    <w:rsid w:val="000215FF"/>
    <w:rsid w:val="00041F84"/>
    <w:rsid w:val="0005340A"/>
    <w:rsid w:val="001D0FFF"/>
    <w:rsid w:val="001D59F6"/>
    <w:rsid w:val="001D7672"/>
    <w:rsid w:val="0021398D"/>
    <w:rsid w:val="00266900"/>
    <w:rsid w:val="002D138F"/>
    <w:rsid w:val="0034252F"/>
    <w:rsid w:val="003B763E"/>
    <w:rsid w:val="00477AC9"/>
    <w:rsid w:val="00516DFA"/>
    <w:rsid w:val="005312AF"/>
    <w:rsid w:val="00557E52"/>
    <w:rsid w:val="005861F7"/>
    <w:rsid w:val="005870D8"/>
    <w:rsid w:val="005B3572"/>
    <w:rsid w:val="005C2330"/>
    <w:rsid w:val="006474AE"/>
    <w:rsid w:val="00697004"/>
    <w:rsid w:val="006A344E"/>
    <w:rsid w:val="006E73B0"/>
    <w:rsid w:val="00785172"/>
    <w:rsid w:val="007C29F5"/>
    <w:rsid w:val="007C659D"/>
    <w:rsid w:val="007E43B7"/>
    <w:rsid w:val="007F0B8F"/>
    <w:rsid w:val="00881948"/>
    <w:rsid w:val="00893DE5"/>
    <w:rsid w:val="008B6870"/>
    <w:rsid w:val="008C5243"/>
    <w:rsid w:val="009058DE"/>
    <w:rsid w:val="009224E2"/>
    <w:rsid w:val="009E4F24"/>
    <w:rsid w:val="00A10778"/>
    <w:rsid w:val="00A51C7B"/>
    <w:rsid w:val="00A750A7"/>
    <w:rsid w:val="00AA6A40"/>
    <w:rsid w:val="00AE77EB"/>
    <w:rsid w:val="00AF3512"/>
    <w:rsid w:val="00B008B5"/>
    <w:rsid w:val="00B051AD"/>
    <w:rsid w:val="00B363C9"/>
    <w:rsid w:val="00B80A23"/>
    <w:rsid w:val="00C07F2C"/>
    <w:rsid w:val="00C15FB3"/>
    <w:rsid w:val="00C21613"/>
    <w:rsid w:val="00C44E8F"/>
    <w:rsid w:val="00C77558"/>
    <w:rsid w:val="00C873E0"/>
    <w:rsid w:val="00CB538A"/>
    <w:rsid w:val="00CD6312"/>
    <w:rsid w:val="00CD69C9"/>
    <w:rsid w:val="00D54E23"/>
    <w:rsid w:val="00DE2218"/>
    <w:rsid w:val="00E06F65"/>
    <w:rsid w:val="00E97E56"/>
    <w:rsid w:val="00EB2009"/>
    <w:rsid w:val="00EF5581"/>
    <w:rsid w:val="00F34D6A"/>
    <w:rsid w:val="00F81F1A"/>
    <w:rsid w:val="00FC523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C647"/>
  <w15:docId w15:val="{52DB06F9-D767-4F88-9E1A-A2D58351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AR" w:eastAsia="es-AR"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line="360" w:lineRule="auto"/>
      <w:ind w:firstLine="0"/>
      <w:jc w:val="center"/>
      <w:outlineLvl w:val="0"/>
    </w:pPr>
    <w:rPr>
      <w:b/>
      <w:color w:val="00A8E3"/>
      <w:sz w:val="40"/>
      <w:szCs w:val="40"/>
    </w:rPr>
  </w:style>
  <w:style w:type="paragraph" w:styleId="Ttulo2">
    <w:name w:val="heading 2"/>
    <w:basedOn w:val="Normal"/>
    <w:next w:val="Normal"/>
    <w:pPr>
      <w:keepNext/>
      <w:keepLines/>
      <w:spacing w:before="360" w:after="120"/>
      <w:ind w:firstLine="0"/>
      <w:jc w:val="center"/>
      <w:outlineLvl w:val="1"/>
    </w:pPr>
    <w:rPr>
      <w:b/>
      <w:color w:val="00A8E3"/>
      <w:sz w:val="34"/>
      <w:szCs w:val="34"/>
    </w:rPr>
  </w:style>
  <w:style w:type="paragraph" w:styleId="Ttulo3">
    <w:name w:val="heading 3"/>
    <w:basedOn w:val="Normal"/>
    <w:next w:val="Normal"/>
    <w:pPr>
      <w:keepNext/>
      <w:keepLines/>
      <w:spacing w:before="320" w:after="80"/>
      <w:ind w:firstLine="0"/>
      <w:jc w:val="center"/>
      <w:outlineLvl w:val="2"/>
    </w:pPr>
    <w:rPr>
      <w:b/>
      <w:color w:val="00A8E3"/>
      <w:sz w:val="28"/>
      <w:szCs w:val="28"/>
    </w:rPr>
  </w:style>
  <w:style w:type="paragraph" w:styleId="Ttulo4">
    <w:name w:val="heading 4"/>
    <w:basedOn w:val="Normal"/>
    <w:next w:val="Normal"/>
    <w:pPr>
      <w:keepNext/>
      <w:keepLines/>
      <w:outlineLvl w:val="3"/>
    </w:pPr>
    <w:rPr>
      <w:b/>
      <w:color w:val="00A8E3"/>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paragraph" w:styleId="Ttulo7">
    <w:name w:val="heading 7"/>
    <w:basedOn w:val="Normal"/>
    <w:next w:val="Normal"/>
    <w:link w:val="Ttulo7Car"/>
    <w:uiPriority w:val="9"/>
    <w:unhideWhenUsed/>
    <w:qFormat/>
    <w:rsid w:val="00FC523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ind w:left="284" w:firstLine="0"/>
      <w:jc w:val="center"/>
    </w:pPr>
    <w:rPr>
      <w:b/>
      <w:color w:val="00A8E3"/>
      <w:sz w:val="48"/>
      <w:szCs w:val="4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622EB0"/>
    <w:pPr>
      <w:spacing w:before="100" w:beforeAutospacing="1" w:after="100" w:afterAutospacing="1" w:line="240" w:lineRule="auto"/>
    </w:pPr>
    <w:rPr>
      <w:rFonts w:ascii="Times New Roman" w:eastAsia="Times New Roman" w:hAnsi="Times New Roman" w:cs="Times New Roman"/>
    </w:rPr>
  </w:style>
  <w:style w:type="character" w:styleId="Hipervnculo">
    <w:name w:val="Hyperlink"/>
    <w:basedOn w:val="Fuentedeprrafopredeter"/>
    <w:uiPriority w:val="99"/>
    <w:unhideWhenUsed/>
    <w:rsid w:val="00622EB0"/>
    <w:rPr>
      <w:color w:val="0000FF"/>
      <w:u w:val="single"/>
    </w:rPr>
  </w:style>
  <w:style w:type="character" w:customStyle="1" w:styleId="apple-tab-span">
    <w:name w:val="apple-tab-span"/>
    <w:basedOn w:val="Fuentedeprrafopredeter"/>
    <w:rsid w:val="00622EB0"/>
  </w:style>
  <w:style w:type="paragraph" w:styleId="Encabezado">
    <w:name w:val="header"/>
    <w:basedOn w:val="Normal"/>
    <w:link w:val="EncabezadoCar"/>
    <w:uiPriority w:val="99"/>
    <w:unhideWhenUsed/>
    <w:rsid w:val="00080E7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E7E"/>
  </w:style>
  <w:style w:type="paragraph" w:styleId="Piedepgina">
    <w:name w:val="footer"/>
    <w:basedOn w:val="Normal"/>
    <w:link w:val="PiedepginaCar"/>
    <w:uiPriority w:val="99"/>
    <w:unhideWhenUsed/>
    <w:rsid w:val="00080E7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E7E"/>
  </w:style>
  <w:style w:type="character" w:customStyle="1" w:styleId="Mencinsinresolver1">
    <w:name w:val="Mención sin resolver1"/>
    <w:basedOn w:val="Fuentedeprrafopredeter"/>
    <w:uiPriority w:val="99"/>
    <w:semiHidden/>
    <w:unhideWhenUsed/>
    <w:rsid w:val="00D54AA5"/>
    <w:rPr>
      <w:color w:val="605E5C"/>
      <w:shd w:val="clear" w:color="auto" w:fill="E1DFDD"/>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6"/>
    <w:tblPr>
      <w:tblStyleRowBandSize w:val="1"/>
      <w:tblStyleColBandSize w:val="1"/>
      <w:tblCellMar>
        <w:top w:w="100" w:type="dxa"/>
        <w:left w:w="100" w:type="dxa"/>
        <w:bottom w:w="100" w:type="dxa"/>
        <w:right w:w="100" w:type="dxa"/>
      </w:tblCellMar>
    </w:tblPr>
  </w:style>
  <w:style w:type="table" w:customStyle="1" w:styleId="a0">
    <w:basedOn w:val="TableNormal6"/>
    <w:tblPr>
      <w:tblStyleRowBandSize w:val="1"/>
      <w:tblStyleColBandSize w:val="1"/>
      <w:tblCellMar>
        <w:top w:w="15" w:type="dxa"/>
        <w:left w:w="15" w:type="dxa"/>
        <w:bottom w:w="15" w:type="dxa"/>
        <w:right w:w="15" w:type="dxa"/>
      </w:tblCellMar>
    </w:tblPr>
  </w:style>
  <w:style w:type="table" w:customStyle="1" w:styleId="a1">
    <w:basedOn w:val="TableNormal6"/>
    <w:tblPr>
      <w:tblStyleRowBandSize w:val="1"/>
      <w:tblStyleColBandSize w:val="1"/>
      <w:tblCellMar>
        <w:top w:w="15" w:type="dxa"/>
        <w:left w:w="15" w:type="dxa"/>
        <w:bottom w:w="15" w:type="dxa"/>
        <w:right w:w="15" w:type="dxa"/>
      </w:tblCellMar>
    </w:tblPr>
  </w:style>
  <w:style w:type="table" w:customStyle="1" w:styleId="a2">
    <w:basedOn w:val="TableNormal6"/>
    <w:tblPr>
      <w:tblStyleRowBandSize w:val="1"/>
      <w:tblStyleColBandSize w:val="1"/>
      <w:tblCellMar>
        <w:top w:w="15" w:type="dxa"/>
        <w:left w:w="15" w:type="dxa"/>
        <w:bottom w:w="15" w:type="dxa"/>
        <w:right w:w="15" w:type="dxa"/>
      </w:tblCellMar>
    </w:tblPr>
  </w:style>
  <w:style w:type="table" w:customStyle="1" w:styleId="a3">
    <w:basedOn w:val="TableNormal6"/>
    <w:tblPr>
      <w:tblStyleRowBandSize w:val="1"/>
      <w:tblStyleColBandSize w:val="1"/>
      <w:tblCellMar>
        <w:top w:w="15" w:type="dxa"/>
        <w:left w:w="15" w:type="dxa"/>
        <w:bottom w:w="15" w:type="dxa"/>
        <w:right w:w="15" w:type="dxa"/>
      </w:tblCellMar>
    </w:tblPr>
  </w:style>
  <w:style w:type="table" w:customStyle="1" w:styleId="a4">
    <w:basedOn w:val="TableNormal6"/>
    <w:tblPr>
      <w:tblStyleRowBandSize w:val="1"/>
      <w:tblStyleColBandSize w:val="1"/>
      <w:tblCellMar>
        <w:top w:w="15" w:type="dxa"/>
        <w:left w:w="15" w:type="dxa"/>
        <w:bottom w:w="15" w:type="dxa"/>
        <w:right w:w="15" w:type="dxa"/>
      </w:tblCellMar>
    </w:tblPr>
  </w:style>
  <w:style w:type="table" w:customStyle="1" w:styleId="a5">
    <w:basedOn w:val="TableNormal6"/>
    <w:tblPr>
      <w:tblStyleRowBandSize w:val="1"/>
      <w:tblStyleColBandSize w:val="1"/>
      <w:tblCellMar>
        <w:top w:w="15" w:type="dxa"/>
        <w:left w:w="15" w:type="dxa"/>
        <w:bottom w:w="15" w:type="dxa"/>
        <w:right w:w="15" w:type="dxa"/>
      </w:tblCellMar>
    </w:tblPr>
  </w:style>
  <w:style w:type="table" w:customStyle="1" w:styleId="a6">
    <w:basedOn w:val="TableNormal6"/>
    <w:tblPr>
      <w:tblStyleRowBandSize w:val="1"/>
      <w:tblStyleColBandSize w:val="1"/>
      <w:tblCellMar>
        <w:top w:w="100" w:type="dxa"/>
        <w:left w:w="100" w:type="dxa"/>
        <w:bottom w:w="100" w:type="dxa"/>
        <w:right w:w="100" w:type="dxa"/>
      </w:tblCellMar>
    </w:tblPr>
  </w:style>
  <w:style w:type="table" w:customStyle="1" w:styleId="a7">
    <w:basedOn w:val="TableNormal6"/>
    <w:tblPr>
      <w:tblStyleRowBandSize w:val="1"/>
      <w:tblStyleColBandSize w:val="1"/>
      <w:tblCellMar>
        <w:top w:w="100" w:type="dxa"/>
        <w:left w:w="100" w:type="dxa"/>
        <w:bottom w:w="100" w:type="dxa"/>
        <w:right w:w="100" w:type="dxa"/>
      </w:tblCellMar>
    </w:tblPr>
  </w:style>
  <w:style w:type="table" w:customStyle="1" w:styleId="a8">
    <w:basedOn w:val="TableNormal6"/>
    <w:tblPr>
      <w:tblStyleRowBandSize w:val="1"/>
      <w:tblStyleColBandSize w:val="1"/>
      <w:tblCellMar>
        <w:top w:w="100" w:type="dxa"/>
        <w:left w:w="100" w:type="dxa"/>
        <w:bottom w:w="100" w:type="dxa"/>
        <w:right w:w="100" w:type="dxa"/>
      </w:tblCellMar>
    </w:tblPr>
  </w:style>
  <w:style w:type="table" w:customStyle="1" w:styleId="a9">
    <w:basedOn w:val="TableNormal6"/>
    <w:tblPr>
      <w:tblStyleRowBandSize w:val="1"/>
      <w:tblStyleColBandSize w:val="1"/>
      <w:tblCellMar>
        <w:top w:w="15" w:type="dxa"/>
        <w:left w:w="15" w:type="dxa"/>
        <w:bottom w:w="15" w:type="dxa"/>
        <w:right w:w="15" w:type="dxa"/>
      </w:tblCellMar>
    </w:tblPr>
  </w:style>
  <w:style w:type="table" w:customStyle="1" w:styleId="aa">
    <w:basedOn w:val="TableNormal6"/>
    <w:tblPr>
      <w:tblStyleRowBandSize w:val="1"/>
      <w:tblStyleColBandSize w:val="1"/>
      <w:tblCellMar>
        <w:top w:w="30" w:type="dxa"/>
        <w:left w:w="30" w:type="dxa"/>
        <w:bottom w:w="30" w:type="dxa"/>
        <w:right w:w="30" w:type="dxa"/>
      </w:tblCellMar>
    </w:tblPr>
  </w:style>
  <w:style w:type="table" w:customStyle="1" w:styleId="ab">
    <w:basedOn w:val="TableNormal6"/>
    <w:tblPr>
      <w:tblStyleRowBandSize w:val="1"/>
      <w:tblStyleColBandSize w:val="1"/>
      <w:tblCellMar>
        <w:top w:w="15" w:type="dxa"/>
        <w:left w:w="15" w:type="dxa"/>
        <w:bottom w:w="15" w:type="dxa"/>
        <w:right w:w="15" w:type="dxa"/>
      </w:tblCellMar>
    </w:tblPr>
  </w:style>
  <w:style w:type="table" w:customStyle="1" w:styleId="ac">
    <w:basedOn w:val="TableNormal6"/>
    <w:tblPr>
      <w:tblStyleRowBandSize w:val="1"/>
      <w:tblStyleColBandSize w:val="1"/>
      <w:tblCellMar>
        <w:top w:w="15" w:type="dxa"/>
        <w:left w:w="15" w:type="dxa"/>
        <w:bottom w:w="15" w:type="dxa"/>
        <w:right w:w="15" w:type="dxa"/>
      </w:tblCellMar>
    </w:tblPr>
  </w:style>
  <w:style w:type="table" w:customStyle="1" w:styleId="ad">
    <w:basedOn w:val="TableNormal6"/>
    <w:tblPr>
      <w:tblStyleRowBandSize w:val="1"/>
      <w:tblStyleColBandSize w:val="1"/>
      <w:tblCellMar>
        <w:top w:w="15" w:type="dxa"/>
        <w:left w:w="15" w:type="dxa"/>
        <w:bottom w:w="15" w:type="dxa"/>
        <w:right w:w="15" w:type="dxa"/>
      </w:tblCellMar>
    </w:tblPr>
  </w:style>
  <w:style w:type="table" w:customStyle="1" w:styleId="ae">
    <w:basedOn w:val="TableNormal6"/>
    <w:tblPr>
      <w:tblStyleRowBandSize w:val="1"/>
      <w:tblStyleColBandSize w:val="1"/>
      <w:tblCellMar>
        <w:top w:w="100" w:type="dxa"/>
        <w:left w:w="100" w:type="dxa"/>
        <w:bottom w:w="100" w:type="dxa"/>
        <w:right w:w="100" w:type="dxa"/>
      </w:tblCellMar>
    </w:tblPr>
  </w:style>
  <w:style w:type="table" w:customStyle="1" w:styleId="af">
    <w:basedOn w:val="TableNormal6"/>
    <w:tblPr>
      <w:tblStyleRowBandSize w:val="1"/>
      <w:tblStyleColBandSize w:val="1"/>
      <w:tblCellMar>
        <w:top w:w="100" w:type="dxa"/>
        <w:left w:w="100" w:type="dxa"/>
        <w:bottom w:w="100" w:type="dxa"/>
        <w:right w:w="100" w:type="dxa"/>
      </w:tblCellMar>
    </w:tblPr>
  </w:style>
  <w:style w:type="table" w:customStyle="1" w:styleId="af0">
    <w:basedOn w:val="TableNormal6"/>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f1">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2">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3">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4">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5">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6">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7">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8">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9">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A51C7B"/>
    <w:pPr>
      <w:ind w:left="720"/>
      <w:contextualSpacing/>
    </w:pPr>
  </w:style>
  <w:style w:type="character" w:customStyle="1" w:styleId="Ttulo1Car">
    <w:name w:val="Título 1 Car"/>
    <w:basedOn w:val="Fuentedeprrafopredeter"/>
    <w:link w:val="Ttulo1"/>
    <w:uiPriority w:val="9"/>
    <w:rsid w:val="00893DE5"/>
    <w:rPr>
      <w:b/>
      <w:color w:val="00A8E3"/>
      <w:sz w:val="40"/>
      <w:szCs w:val="40"/>
    </w:rPr>
  </w:style>
  <w:style w:type="paragraph" w:styleId="TDC1">
    <w:name w:val="toc 1"/>
    <w:basedOn w:val="Normal"/>
    <w:next w:val="Normal"/>
    <w:autoRedefine/>
    <w:uiPriority w:val="39"/>
    <w:unhideWhenUsed/>
    <w:rsid w:val="00893DE5"/>
    <w:pPr>
      <w:spacing w:after="100"/>
    </w:pPr>
  </w:style>
  <w:style w:type="paragraph" w:styleId="TDC2">
    <w:name w:val="toc 2"/>
    <w:basedOn w:val="Normal"/>
    <w:next w:val="Normal"/>
    <w:autoRedefine/>
    <w:uiPriority w:val="39"/>
    <w:unhideWhenUsed/>
    <w:rsid w:val="00893DE5"/>
    <w:pPr>
      <w:spacing w:after="100"/>
      <w:ind w:left="240"/>
    </w:pPr>
  </w:style>
  <w:style w:type="paragraph" w:styleId="TtuloTDC">
    <w:name w:val="TOC Heading"/>
    <w:basedOn w:val="Ttulo1"/>
    <w:next w:val="Normal"/>
    <w:uiPriority w:val="39"/>
    <w:unhideWhenUsed/>
    <w:qFormat/>
    <w:rsid w:val="00893DE5"/>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893DE5"/>
    <w:pPr>
      <w:spacing w:after="100"/>
      <w:ind w:left="480"/>
    </w:pPr>
  </w:style>
  <w:style w:type="character" w:customStyle="1" w:styleId="fontstyle01">
    <w:name w:val="fontstyle01"/>
    <w:basedOn w:val="Fuentedeprrafopredeter"/>
    <w:rsid w:val="00CD6312"/>
    <w:rPr>
      <w:rFonts w:ascii="SegoeUI" w:hAnsi="SegoeUI" w:hint="default"/>
      <w:b w:val="0"/>
      <w:bCs w:val="0"/>
      <w:i w:val="0"/>
      <w:iCs w:val="0"/>
      <w:color w:val="161616"/>
      <w:sz w:val="24"/>
      <w:szCs w:val="24"/>
    </w:rPr>
  </w:style>
  <w:style w:type="paragraph" w:styleId="Sinespaciado">
    <w:name w:val="No Spacing"/>
    <w:uiPriority w:val="1"/>
    <w:qFormat/>
    <w:rsid w:val="00FC523B"/>
    <w:pPr>
      <w:spacing w:line="240" w:lineRule="auto"/>
    </w:pPr>
  </w:style>
  <w:style w:type="character" w:customStyle="1" w:styleId="Ttulo7Car">
    <w:name w:val="Título 7 Car"/>
    <w:basedOn w:val="Fuentedeprrafopredeter"/>
    <w:link w:val="Ttulo7"/>
    <w:uiPriority w:val="9"/>
    <w:rsid w:val="00FC523B"/>
    <w:rPr>
      <w:rFonts w:asciiTheme="majorHAnsi" w:eastAsiaTheme="majorEastAsia" w:hAnsiTheme="majorHAnsi" w:cstheme="majorBidi"/>
      <w:i/>
      <w:iCs/>
      <w:color w:val="1F3763" w:themeColor="accent1" w:themeShade="7F"/>
    </w:rPr>
  </w:style>
  <w:style w:type="paragraph" w:styleId="Citadestacada">
    <w:name w:val="Intense Quote"/>
    <w:basedOn w:val="Normal"/>
    <w:next w:val="Normal"/>
    <w:link w:val="CitadestacadaCar"/>
    <w:uiPriority w:val="30"/>
    <w:qFormat/>
    <w:rsid w:val="00FC52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FC523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397617">
      <w:bodyDiv w:val="1"/>
      <w:marLeft w:val="0"/>
      <w:marRight w:val="0"/>
      <w:marTop w:val="0"/>
      <w:marBottom w:val="0"/>
      <w:divBdr>
        <w:top w:val="none" w:sz="0" w:space="0" w:color="auto"/>
        <w:left w:val="none" w:sz="0" w:space="0" w:color="auto"/>
        <w:bottom w:val="none" w:sz="0" w:space="0" w:color="auto"/>
        <w:right w:val="none" w:sz="0" w:space="0" w:color="auto"/>
      </w:divBdr>
    </w:div>
    <w:div w:id="1032147768">
      <w:bodyDiv w:val="1"/>
      <w:marLeft w:val="0"/>
      <w:marRight w:val="0"/>
      <w:marTop w:val="0"/>
      <w:marBottom w:val="0"/>
      <w:divBdr>
        <w:top w:val="none" w:sz="0" w:space="0" w:color="auto"/>
        <w:left w:val="none" w:sz="0" w:space="0" w:color="auto"/>
        <w:bottom w:val="none" w:sz="0" w:space="0" w:color="auto"/>
        <w:right w:val="none" w:sz="0" w:space="0" w:color="auto"/>
      </w:divBdr>
    </w:div>
    <w:div w:id="1281256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OGgVO45rT0WPsA9OOqttVdTxvA==">AMUW2mU0+08prGZpAAr8E6uVeFKKUPAK1YX8jPtPGutldXG73cfdduSJ0Xz7tBrmCZ++swlv0zjFSY/OIMW9fwhvEnqoM618paZlBu+py2hO7qVKlvtvMX+gXHqqMCD0I1CGpCBEVIgNG6viepeLamK3DZxhvZKmomP5NJMoyy4nW98B7YbVylgljReSvbD/luR1EXhp2kVezDnT8mi6Z1rpl8r4TQIyHLAL6eclBdzfKuhTjhqGybt6qIDr9/F36m0PaivY2l1BkiCZxv/qLD2y8hgMJdNzNx/tLUeFuqYDM0w1f4OgeJtrCbFzPUaEyWDa4ECNlO/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201F8A-F8AC-4AA2-B977-F665CF238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6</Pages>
  <Words>831</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Gobierno de Cordoba</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 Violi</dc:creator>
  <cp:lastModifiedBy>Dario Arriola</cp:lastModifiedBy>
  <cp:revision>9</cp:revision>
  <cp:lastPrinted>2023-11-05T22:42:00Z</cp:lastPrinted>
  <dcterms:created xsi:type="dcterms:W3CDTF">2024-04-14T14:05:00Z</dcterms:created>
  <dcterms:modified xsi:type="dcterms:W3CDTF">2024-04-14T23:14:00Z</dcterms:modified>
</cp:coreProperties>
</file>