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2B3C8" w14:textId="77777777" w:rsidR="0012664B" w:rsidRDefault="00E60B20">
      <w:pPr>
        <w:rPr>
          <w:rFonts w:ascii="Arial" w:hAnsi="Arial" w:cs="Arial"/>
          <w:sz w:val="28"/>
          <w:szCs w:val="28"/>
        </w:rPr>
      </w:pPr>
      <w:r>
        <w:rPr>
          <w:rFonts w:ascii="Arial" w:hAnsi="Arial" w:cs="Arial"/>
          <w:sz w:val="28"/>
          <w:szCs w:val="28"/>
        </w:rPr>
        <w:t xml:space="preserve">TRABAJO </w:t>
      </w:r>
      <w:r w:rsidR="0012664B">
        <w:rPr>
          <w:rFonts w:ascii="Arial" w:hAnsi="Arial" w:cs="Arial"/>
          <w:sz w:val="28"/>
          <w:szCs w:val="28"/>
        </w:rPr>
        <w:t>PRÁCTICO</w:t>
      </w:r>
      <w:r>
        <w:rPr>
          <w:rFonts w:ascii="Arial" w:hAnsi="Arial" w:cs="Arial"/>
          <w:sz w:val="28"/>
          <w:szCs w:val="28"/>
        </w:rPr>
        <w:t xml:space="preserve"> </w:t>
      </w:r>
    </w:p>
    <w:p w14:paraId="0747D561" w14:textId="77777777" w:rsidR="00E14BDA" w:rsidRDefault="00E60B20">
      <w:pPr>
        <w:rPr>
          <w:rFonts w:ascii="Arial" w:hAnsi="Arial" w:cs="Arial"/>
          <w:sz w:val="28"/>
          <w:szCs w:val="28"/>
        </w:rPr>
      </w:pPr>
      <w:r>
        <w:rPr>
          <w:rFonts w:ascii="Arial" w:hAnsi="Arial" w:cs="Arial"/>
          <w:sz w:val="28"/>
          <w:szCs w:val="28"/>
        </w:rPr>
        <w:t xml:space="preserve"> IMPLEME</w:t>
      </w:r>
      <w:r w:rsidR="0012664B">
        <w:rPr>
          <w:rFonts w:ascii="Arial" w:hAnsi="Arial" w:cs="Arial"/>
          <w:sz w:val="28"/>
          <w:szCs w:val="28"/>
        </w:rPr>
        <w:t xml:space="preserve">NTACION DE UN PROYECTO </w:t>
      </w:r>
      <w:r w:rsidR="00953AA2">
        <w:rPr>
          <w:rFonts w:ascii="Arial" w:hAnsi="Arial" w:cs="Arial"/>
          <w:sz w:val="28"/>
          <w:szCs w:val="28"/>
        </w:rPr>
        <w:t>ELECTRONICO CONOCIDO</w:t>
      </w:r>
    </w:p>
    <w:p w14:paraId="69D195EB" w14:textId="77777777" w:rsidR="00953AA2" w:rsidRDefault="00BC333D">
      <w:pPr>
        <w:rPr>
          <w:rFonts w:ascii="Arial" w:hAnsi="Arial" w:cs="Arial"/>
          <w:sz w:val="28"/>
          <w:szCs w:val="28"/>
        </w:rPr>
      </w:pPr>
      <w:r>
        <w:rPr>
          <w:rFonts w:ascii="Arial" w:hAnsi="Arial" w:cs="Arial"/>
          <w:sz w:val="28"/>
          <w:szCs w:val="28"/>
        </w:rPr>
        <w:t>DESCRIPCION</w:t>
      </w:r>
    </w:p>
    <w:p w14:paraId="2871549B" w14:textId="77777777" w:rsidR="00BC333D" w:rsidRPr="006B6FEF" w:rsidRDefault="00B74291" w:rsidP="006B6FEF">
      <w:pPr>
        <w:jc w:val="both"/>
        <w:rPr>
          <w:rFonts w:ascii="Arial" w:hAnsi="Arial" w:cs="Arial"/>
          <w:sz w:val="24"/>
          <w:szCs w:val="24"/>
        </w:rPr>
      </w:pPr>
      <w:r w:rsidRPr="006B6FEF">
        <w:rPr>
          <w:rFonts w:ascii="Arial" w:hAnsi="Arial" w:cs="Arial"/>
          <w:sz w:val="24"/>
          <w:szCs w:val="24"/>
        </w:rPr>
        <w:t>Durante el desarrollo del tercer período, se propone</w:t>
      </w:r>
      <w:r w:rsidR="00BC333D" w:rsidRPr="006B6FEF">
        <w:rPr>
          <w:rFonts w:ascii="Arial" w:hAnsi="Arial" w:cs="Arial"/>
          <w:sz w:val="24"/>
          <w:szCs w:val="24"/>
        </w:rPr>
        <w:t xml:space="preserve"> la implementación </w:t>
      </w:r>
      <w:r w:rsidRPr="006B6FEF">
        <w:rPr>
          <w:rFonts w:ascii="Arial" w:hAnsi="Arial" w:cs="Arial"/>
          <w:sz w:val="24"/>
          <w:szCs w:val="24"/>
        </w:rPr>
        <w:t>prá</w:t>
      </w:r>
      <w:r w:rsidR="00BC333D" w:rsidRPr="006B6FEF">
        <w:rPr>
          <w:rFonts w:ascii="Arial" w:hAnsi="Arial" w:cs="Arial"/>
          <w:sz w:val="24"/>
          <w:szCs w:val="24"/>
        </w:rPr>
        <w:t xml:space="preserve">ctica del marco conceptual desarrollado por los docentes de la </w:t>
      </w:r>
      <w:r w:rsidRPr="006B6FEF">
        <w:rPr>
          <w:rFonts w:ascii="Arial" w:hAnsi="Arial" w:cs="Arial"/>
          <w:sz w:val="24"/>
          <w:szCs w:val="24"/>
        </w:rPr>
        <w:t>cátedra,</w:t>
      </w:r>
      <w:r w:rsidR="00BC333D" w:rsidRPr="006B6FEF">
        <w:rPr>
          <w:rFonts w:ascii="Arial" w:hAnsi="Arial" w:cs="Arial"/>
          <w:sz w:val="24"/>
          <w:szCs w:val="24"/>
        </w:rPr>
        <w:t xml:space="preserve"> </w:t>
      </w:r>
      <w:r w:rsidRPr="006B6FEF">
        <w:rPr>
          <w:rFonts w:ascii="Arial" w:hAnsi="Arial" w:cs="Arial"/>
          <w:sz w:val="24"/>
          <w:szCs w:val="24"/>
        </w:rPr>
        <w:t>donde se pone de manifiesto los lineamientos necesarios para llevar a la práctica desde el nacimiento hasta la puesta en marcha de un proyecto electrónico</w:t>
      </w:r>
      <w:r w:rsidR="00F0229B">
        <w:rPr>
          <w:rFonts w:ascii="Arial" w:hAnsi="Arial" w:cs="Arial"/>
          <w:sz w:val="24"/>
          <w:szCs w:val="24"/>
        </w:rPr>
        <w:t xml:space="preserve"> IoT</w:t>
      </w:r>
      <w:r w:rsidRPr="006B6FEF">
        <w:rPr>
          <w:rFonts w:ascii="Arial" w:hAnsi="Arial" w:cs="Arial"/>
          <w:sz w:val="24"/>
          <w:szCs w:val="24"/>
        </w:rPr>
        <w:t>.</w:t>
      </w:r>
      <w:r w:rsidR="00BC333D" w:rsidRPr="006B6FEF">
        <w:rPr>
          <w:rFonts w:ascii="Arial" w:hAnsi="Arial" w:cs="Arial"/>
          <w:sz w:val="24"/>
          <w:szCs w:val="24"/>
        </w:rPr>
        <w:t xml:space="preserve"> </w:t>
      </w:r>
    </w:p>
    <w:p w14:paraId="1EC777EE" w14:textId="77777777" w:rsidR="00B74291" w:rsidRPr="006B6FEF" w:rsidRDefault="00B74291" w:rsidP="006B6FEF">
      <w:pPr>
        <w:jc w:val="both"/>
        <w:rPr>
          <w:rFonts w:ascii="Arial" w:hAnsi="Arial" w:cs="Arial"/>
          <w:sz w:val="24"/>
          <w:szCs w:val="24"/>
        </w:rPr>
      </w:pPr>
      <w:r w:rsidRPr="006B6FEF">
        <w:rPr>
          <w:rFonts w:ascii="Arial" w:hAnsi="Arial" w:cs="Arial"/>
          <w:sz w:val="24"/>
          <w:szCs w:val="24"/>
        </w:rPr>
        <w:t xml:space="preserve">La arquitectura del dispositivo </w:t>
      </w:r>
      <w:r w:rsidR="00F0229B">
        <w:rPr>
          <w:rFonts w:ascii="Arial" w:hAnsi="Arial" w:cs="Arial"/>
          <w:sz w:val="24"/>
          <w:szCs w:val="24"/>
        </w:rPr>
        <w:t xml:space="preserve">IoT </w:t>
      </w:r>
      <w:r w:rsidRPr="006B6FEF">
        <w:rPr>
          <w:rFonts w:ascii="Arial" w:hAnsi="Arial" w:cs="Arial"/>
          <w:sz w:val="24"/>
          <w:szCs w:val="24"/>
        </w:rPr>
        <w:t xml:space="preserve">a desarrollar e implementar, requiere de una serie de pasos y procesos a seguir </w:t>
      </w:r>
      <w:r w:rsidR="006B6FEF" w:rsidRPr="006B6FEF">
        <w:rPr>
          <w:rFonts w:ascii="Arial" w:hAnsi="Arial" w:cs="Arial"/>
          <w:sz w:val="24"/>
          <w:szCs w:val="24"/>
        </w:rPr>
        <w:t>desde su gestación hasta su culminación, donde el producto se encuentra regido en tiempo, de forma flexible pero regente.</w:t>
      </w:r>
    </w:p>
    <w:p w14:paraId="6550B316" w14:textId="77777777" w:rsidR="006B6FEF" w:rsidRDefault="006B6FEF" w:rsidP="006B6FEF">
      <w:pPr>
        <w:jc w:val="both"/>
        <w:rPr>
          <w:rFonts w:ascii="Arial" w:hAnsi="Arial" w:cs="Arial"/>
          <w:sz w:val="24"/>
          <w:szCs w:val="24"/>
        </w:rPr>
      </w:pPr>
      <w:r w:rsidRPr="006B6FEF">
        <w:rPr>
          <w:rFonts w:ascii="Arial" w:hAnsi="Arial" w:cs="Arial"/>
          <w:sz w:val="24"/>
          <w:szCs w:val="24"/>
        </w:rPr>
        <w:t>Aquí, es donde el marco de trabajo se propone y sustenta en un equipo de desarrollo no verticalista, que facilita la obtención de resultados adaptables, flexibles y que permiten la evolución a futuro frente a diferentes innovaciones y / o aplicaciones que pudiesen surgir en un futuro, luego de la implementación ya funcional.</w:t>
      </w:r>
    </w:p>
    <w:p w14:paraId="63F333B9" w14:textId="77777777" w:rsidR="006B6FEF" w:rsidRDefault="006B6FEF" w:rsidP="006B6FEF">
      <w:pPr>
        <w:jc w:val="both"/>
        <w:rPr>
          <w:rFonts w:ascii="Arial" w:hAnsi="Arial" w:cs="Arial"/>
          <w:sz w:val="24"/>
          <w:szCs w:val="24"/>
        </w:rPr>
      </w:pPr>
    </w:p>
    <w:p w14:paraId="04142D28" w14:textId="77777777" w:rsidR="006B6FEF" w:rsidRDefault="006B6FEF" w:rsidP="006B6FEF">
      <w:pPr>
        <w:jc w:val="both"/>
        <w:rPr>
          <w:rFonts w:ascii="Arial" w:hAnsi="Arial" w:cs="Arial"/>
          <w:sz w:val="28"/>
          <w:szCs w:val="28"/>
        </w:rPr>
      </w:pPr>
      <w:r>
        <w:rPr>
          <w:rFonts w:ascii="Arial" w:hAnsi="Arial" w:cs="Arial"/>
          <w:sz w:val="28"/>
          <w:szCs w:val="28"/>
        </w:rPr>
        <w:t>INTRODUCCION</w:t>
      </w:r>
    </w:p>
    <w:p w14:paraId="15150F0E" w14:textId="77777777" w:rsidR="006B6FEF" w:rsidRDefault="001639C2" w:rsidP="006B6FEF">
      <w:pPr>
        <w:jc w:val="both"/>
        <w:rPr>
          <w:rFonts w:ascii="Arial" w:hAnsi="Arial" w:cs="Arial"/>
          <w:sz w:val="24"/>
          <w:szCs w:val="24"/>
        </w:rPr>
      </w:pPr>
      <w:r>
        <w:rPr>
          <w:rFonts w:ascii="Arial" w:hAnsi="Arial" w:cs="Arial"/>
          <w:sz w:val="24"/>
          <w:szCs w:val="24"/>
        </w:rPr>
        <w:t>Desde su nacimiento el proyecto debe implementarse una serie de pasos que sirven de sustento para agilidad y comodidad del mismo, que nos guiaran en el mismo.</w:t>
      </w:r>
    </w:p>
    <w:p w14:paraId="63EF566A" w14:textId="77777777" w:rsidR="00F0229B" w:rsidRDefault="00FB748D" w:rsidP="00F0229B">
      <w:pPr>
        <w:pStyle w:val="Sinespaciado"/>
        <w:rPr>
          <w:rFonts w:ascii="Arial" w:hAnsi="Arial" w:cs="Arial"/>
          <w:sz w:val="24"/>
          <w:szCs w:val="24"/>
        </w:rPr>
      </w:pPr>
      <w:r>
        <w:rPr>
          <w:rFonts w:ascii="Arial" w:hAnsi="Arial" w:cs="Arial"/>
          <w:sz w:val="24"/>
          <w:szCs w:val="24"/>
        </w:rPr>
        <w:t>1.-</w:t>
      </w:r>
      <w:r>
        <w:rPr>
          <w:rFonts w:ascii="Arial" w:hAnsi="Arial" w:cs="Arial"/>
          <w:sz w:val="24"/>
          <w:szCs w:val="24"/>
        </w:rPr>
        <w:tab/>
        <w:t>Reunión del equipo de trabajo.</w:t>
      </w:r>
    </w:p>
    <w:p w14:paraId="6FD3018A" w14:textId="77777777" w:rsidR="00FB748D" w:rsidRDefault="00FB748D" w:rsidP="00F0229B">
      <w:pPr>
        <w:pStyle w:val="Sinespaciado"/>
        <w:rPr>
          <w:rFonts w:ascii="Arial" w:hAnsi="Arial" w:cs="Arial"/>
          <w:sz w:val="24"/>
          <w:szCs w:val="24"/>
        </w:rPr>
      </w:pPr>
      <w:r>
        <w:rPr>
          <w:rFonts w:ascii="Arial" w:hAnsi="Arial" w:cs="Arial"/>
          <w:sz w:val="24"/>
          <w:szCs w:val="24"/>
        </w:rPr>
        <w:t>2.-</w:t>
      </w:r>
      <w:r>
        <w:rPr>
          <w:rFonts w:ascii="Arial" w:hAnsi="Arial" w:cs="Arial"/>
          <w:sz w:val="24"/>
          <w:szCs w:val="24"/>
        </w:rPr>
        <w:tab/>
        <w:t>Planteamiento de la problemática a solucionar.</w:t>
      </w:r>
    </w:p>
    <w:p w14:paraId="0CEEED98" w14:textId="77777777" w:rsidR="00FB748D" w:rsidRDefault="00FB748D" w:rsidP="00F0229B">
      <w:pPr>
        <w:pStyle w:val="Sinespaciado"/>
        <w:rPr>
          <w:rFonts w:ascii="Arial" w:hAnsi="Arial" w:cs="Arial"/>
          <w:sz w:val="24"/>
          <w:szCs w:val="24"/>
        </w:rPr>
      </w:pPr>
      <w:r>
        <w:rPr>
          <w:rFonts w:ascii="Arial" w:hAnsi="Arial" w:cs="Arial"/>
          <w:sz w:val="24"/>
          <w:szCs w:val="24"/>
        </w:rPr>
        <w:t>3.-</w:t>
      </w:r>
      <w:r>
        <w:rPr>
          <w:rFonts w:ascii="Arial" w:hAnsi="Arial" w:cs="Arial"/>
          <w:sz w:val="24"/>
          <w:szCs w:val="24"/>
        </w:rPr>
        <w:tab/>
        <w:t>Presentación de un diagrama de bloques de la solución propuesta.</w:t>
      </w:r>
    </w:p>
    <w:p w14:paraId="451D8768" w14:textId="77777777" w:rsidR="00FB748D" w:rsidRDefault="00FB748D" w:rsidP="00F0229B">
      <w:pPr>
        <w:pStyle w:val="Sinespaciado"/>
        <w:rPr>
          <w:rFonts w:ascii="Arial" w:hAnsi="Arial" w:cs="Arial"/>
          <w:sz w:val="24"/>
          <w:szCs w:val="24"/>
        </w:rPr>
      </w:pPr>
      <w:r>
        <w:rPr>
          <w:rFonts w:ascii="Arial" w:hAnsi="Arial" w:cs="Arial"/>
          <w:sz w:val="24"/>
          <w:szCs w:val="24"/>
        </w:rPr>
        <w:t>4.-</w:t>
      </w:r>
      <w:r>
        <w:rPr>
          <w:rFonts w:ascii="Arial" w:hAnsi="Arial" w:cs="Arial"/>
          <w:sz w:val="24"/>
          <w:szCs w:val="24"/>
        </w:rPr>
        <w:tab/>
        <w:t>Estimación de los tiempos en los que se llevará a cabo cada una de las fases del proyecto.</w:t>
      </w:r>
    </w:p>
    <w:p w14:paraId="18E07A8C" w14:textId="77777777" w:rsidR="00FB748D" w:rsidRDefault="00FB748D" w:rsidP="00F0229B">
      <w:pPr>
        <w:pStyle w:val="Sinespaciado"/>
        <w:rPr>
          <w:rFonts w:ascii="Arial" w:hAnsi="Arial" w:cs="Arial"/>
          <w:sz w:val="24"/>
          <w:szCs w:val="24"/>
        </w:rPr>
      </w:pPr>
      <w:r>
        <w:rPr>
          <w:rFonts w:ascii="Arial" w:hAnsi="Arial" w:cs="Arial"/>
          <w:sz w:val="24"/>
          <w:szCs w:val="24"/>
        </w:rPr>
        <w:t>5.-</w:t>
      </w:r>
      <w:r>
        <w:rPr>
          <w:rFonts w:ascii="Arial" w:hAnsi="Arial" w:cs="Arial"/>
          <w:sz w:val="24"/>
          <w:szCs w:val="24"/>
        </w:rPr>
        <w:tab/>
        <w:t>Toma de mediciones.</w:t>
      </w:r>
    </w:p>
    <w:p w14:paraId="76CA178F" w14:textId="77777777" w:rsidR="00FB748D" w:rsidRDefault="00FB748D" w:rsidP="00F0229B">
      <w:pPr>
        <w:pStyle w:val="Sinespaciado"/>
        <w:rPr>
          <w:rFonts w:ascii="Arial" w:hAnsi="Arial" w:cs="Arial"/>
          <w:sz w:val="24"/>
          <w:szCs w:val="24"/>
        </w:rPr>
      </w:pPr>
      <w:r>
        <w:rPr>
          <w:rFonts w:ascii="Arial" w:hAnsi="Arial" w:cs="Arial"/>
          <w:sz w:val="24"/>
          <w:szCs w:val="24"/>
        </w:rPr>
        <w:t>6.-</w:t>
      </w:r>
      <w:r>
        <w:rPr>
          <w:rFonts w:ascii="Arial" w:hAnsi="Arial" w:cs="Arial"/>
          <w:sz w:val="24"/>
          <w:szCs w:val="24"/>
        </w:rPr>
        <w:tab/>
        <w:t>Graficar los datos obtenidos a partir de las mediciones.</w:t>
      </w:r>
    </w:p>
    <w:p w14:paraId="41F6CCD3" w14:textId="77777777" w:rsidR="00FB748D" w:rsidRDefault="00FB748D" w:rsidP="00F0229B">
      <w:pPr>
        <w:pStyle w:val="Sinespaciado"/>
        <w:rPr>
          <w:rFonts w:ascii="Arial" w:hAnsi="Arial" w:cs="Arial"/>
          <w:sz w:val="24"/>
          <w:szCs w:val="24"/>
        </w:rPr>
      </w:pPr>
      <w:r>
        <w:rPr>
          <w:rFonts w:ascii="Arial" w:hAnsi="Arial" w:cs="Arial"/>
          <w:sz w:val="24"/>
          <w:szCs w:val="24"/>
        </w:rPr>
        <w:t>7.-</w:t>
      </w:r>
      <w:r>
        <w:rPr>
          <w:rFonts w:ascii="Arial" w:hAnsi="Arial" w:cs="Arial"/>
          <w:sz w:val="24"/>
          <w:szCs w:val="24"/>
        </w:rPr>
        <w:tab/>
        <w:t>Análisis de los datos recolectados.</w:t>
      </w:r>
    </w:p>
    <w:p w14:paraId="341C8881" w14:textId="77777777" w:rsidR="00FB748D" w:rsidRDefault="00FB748D" w:rsidP="00F0229B">
      <w:pPr>
        <w:pStyle w:val="Sinespaciado"/>
        <w:rPr>
          <w:rFonts w:ascii="Arial" w:hAnsi="Arial" w:cs="Arial"/>
          <w:sz w:val="24"/>
          <w:szCs w:val="24"/>
        </w:rPr>
      </w:pPr>
      <w:r>
        <w:rPr>
          <w:rFonts w:ascii="Arial" w:hAnsi="Arial" w:cs="Arial"/>
          <w:sz w:val="24"/>
          <w:szCs w:val="24"/>
        </w:rPr>
        <w:t>8.-</w:t>
      </w:r>
      <w:r>
        <w:rPr>
          <w:rFonts w:ascii="Arial" w:hAnsi="Arial" w:cs="Arial"/>
          <w:sz w:val="24"/>
          <w:szCs w:val="24"/>
        </w:rPr>
        <w:tab/>
        <w:t>Considerar que el proyecto tenga un componente de RSU.</w:t>
      </w:r>
    </w:p>
    <w:p w14:paraId="45AD8C23" w14:textId="77777777" w:rsidR="00FB748D" w:rsidRDefault="00FB748D" w:rsidP="00F0229B">
      <w:pPr>
        <w:pStyle w:val="Sinespaciado"/>
        <w:rPr>
          <w:rFonts w:ascii="Arial" w:hAnsi="Arial" w:cs="Arial"/>
          <w:sz w:val="24"/>
          <w:szCs w:val="24"/>
        </w:rPr>
      </w:pPr>
      <w:r>
        <w:rPr>
          <w:rFonts w:ascii="Arial" w:hAnsi="Arial" w:cs="Arial"/>
          <w:sz w:val="24"/>
          <w:szCs w:val="24"/>
        </w:rPr>
        <w:t>9.-</w:t>
      </w:r>
      <w:r>
        <w:rPr>
          <w:rFonts w:ascii="Arial" w:hAnsi="Arial" w:cs="Arial"/>
          <w:sz w:val="24"/>
          <w:szCs w:val="24"/>
        </w:rPr>
        <w:tab/>
        <w:t>Informe del proyecto, conversión a artículo científico y presentación final de informe en formato de artículo científico</w:t>
      </w:r>
      <w:r w:rsidR="00AB3E1E">
        <w:rPr>
          <w:rFonts w:ascii="Arial" w:hAnsi="Arial" w:cs="Arial"/>
          <w:sz w:val="24"/>
          <w:szCs w:val="24"/>
        </w:rPr>
        <w:t xml:space="preserve"> (paper).</w:t>
      </w:r>
    </w:p>
    <w:p w14:paraId="2DE5FB4D" w14:textId="77777777" w:rsidR="00AB3E1E" w:rsidRDefault="00AB3E1E" w:rsidP="00F0229B">
      <w:pPr>
        <w:pStyle w:val="Sinespaciado"/>
        <w:rPr>
          <w:rFonts w:ascii="Arial" w:hAnsi="Arial" w:cs="Arial"/>
          <w:sz w:val="24"/>
          <w:szCs w:val="24"/>
        </w:rPr>
      </w:pPr>
    </w:p>
    <w:p w14:paraId="6AE6719E" w14:textId="180D0A6A" w:rsidR="00AB3E1E" w:rsidRPr="00BE3F1D" w:rsidRDefault="00BE3F1D" w:rsidP="00F0229B">
      <w:pPr>
        <w:pStyle w:val="Sinespaciado"/>
        <w:rPr>
          <w:rFonts w:ascii="Arial" w:hAnsi="Arial" w:cs="Arial"/>
          <w:b/>
          <w:bCs/>
          <w:sz w:val="24"/>
          <w:szCs w:val="24"/>
        </w:rPr>
      </w:pPr>
      <w:r>
        <w:rPr>
          <w:rFonts w:ascii="Arial" w:hAnsi="Arial" w:cs="Arial"/>
          <w:b/>
          <w:bCs/>
          <w:sz w:val="24"/>
          <w:szCs w:val="24"/>
        </w:rPr>
        <w:t>REUNION DEL EQUIPO DE TRABAJO.</w:t>
      </w:r>
    </w:p>
    <w:p w14:paraId="25A1A087" w14:textId="77777777" w:rsidR="00AB3E1E" w:rsidRDefault="00AB3E1E" w:rsidP="00F0229B">
      <w:pPr>
        <w:pStyle w:val="Sinespaciado"/>
        <w:rPr>
          <w:rFonts w:ascii="Arial" w:hAnsi="Arial" w:cs="Arial"/>
          <w:sz w:val="24"/>
          <w:szCs w:val="24"/>
        </w:rPr>
      </w:pPr>
    </w:p>
    <w:p w14:paraId="449824B3" w14:textId="77777777" w:rsidR="00294B3D" w:rsidRDefault="00294B3D" w:rsidP="0028384D">
      <w:pPr>
        <w:pStyle w:val="Sinespaciado"/>
        <w:jc w:val="both"/>
        <w:rPr>
          <w:rFonts w:ascii="Arial" w:hAnsi="Arial" w:cs="Arial"/>
          <w:sz w:val="24"/>
          <w:szCs w:val="24"/>
        </w:rPr>
      </w:pPr>
      <w:r>
        <w:rPr>
          <w:rFonts w:ascii="Arial" w:hAnsi="Arial" w:cs="Arial"/>
          <w:sz w:val="24"/>
          <w:szCs w:val="24"/>
        </w:rPr>
        <w:t>A manera de sustentar de forma equilibrada un proyecto, en la actualidad</w:t>
      </w:r>
      <w:r w:rsidR="0028384D">
        <w:rPr>
          <w:rFonts w:ascii="Arial" w:hAnsi="Arial" w:cs="Arial"/>
          <w:sz w:val="24"/>
          <w:szCs w:val="24"/>
        </w:rPr>
        <w:t>,</w:t>
      </w:r>
      <w:r>
        <w:rPr>
          <w:rFonts w:ascii="Arial" w:hAnsi="Arial" w:cs="Arial"/>
          <w:sz w:val="24"/>
          <w:szCs w:val="24"/>
        </w:rPr>
        <w:t xml:space="preserve"> se tiende a</w:t>
      </w:r>
      <w:r w:rsidR="0028384D">
        <w:rPr>
          <w:rFonts w:ascii="Arial" w:hAnsi="Arial" w:cs="Arial"/>
          <w:sz w:val="24"/>
          <w:szCs w:val="24"/>
        </w:rPr>
        <w:t>l desarrollo del mismo</w:t>
      </w:r>
      <w:r>
        <w:rPr>
          <w:rFonts w:ascii="Arial" w:hAnsi="Arial" w:cs="Arial"/>
          <w:sz w:val="24"/>
          <w:szCs w:val="24"/>
        </w:rPr>
        <w:t xml:space="preserve"> junto con otras personas</w:t>
      </w:r>
      <w:r w:rsidR="0028384D">
        <w:rPr>
          <w:rFonts w:ascii="Arial" w:hAnsi="Arial" w:cs="Arial"/>
          <w:sz w:val="24"/>
          <w:szCs w:val="24"/>
        </w:rPr>
        <w:t>,</w:t>
      </w:r>
      <w:r>
        <w:rPr>
          <w:rFonts w:ascii="Arial" w:hAnsi="Arial" w:cs="Arial"/>
          <w:sz w:val="24"/>
          <w:szCs w:val="24"/>
        </w:rPr>
        <w:t xml:space="preserve"> donde puede ocurrir la existencia de un coordinador, como así también, que el equipo se</w:t>
      </w:r>
      <w:r w:rsidR="0028384D">
        <w:rPr>
          <w:rFonts w:ascii="Arial" w:hAnsi="Arial" w:cs="Arial"/>
          <w:sz w:val="24"/>
          <w:szCs w:val="24"/>
        </w:rPr>
        <w:t>a</w:t>
      </w:r>
      <w:r>
        <w:rPr>
          <w:rFonts w:ascii="Arial" w:hAnsi="Arial" w:cs="Arial"/>
          <w:sz w:val="24"/>
          <w:szCs w:val="24"/>
        </w:rPr>
        <w:t xml:space="preserve"> auto-organizado, donde no sucede una verticalidad, sino </w:t>
      </w:r>
      <w:r w:rsidR="0028384D">
        <w:rPr>
          <w:rFonts w:ascii="Arial" w:hAnsi="Arial" w:cs="Arial"/>
          <w:sz w:val="24"/>
          <w:szCs w:val="24"/>
        </w:rPr>
        <w:t>más</w:t>
      </w:r>
      <w:r>
        <w:rPr>
          <w:rFonts w:ascii="Arial" w:hAnsi="Arial" w:cs="Arial"/>
          <w:sz w:val="24"/>
          <w:szCs w:val="24"/>
        </w:rPr>
        <w:t xml:space="preserve"> bien una horizontalidad entre todos. Ello supone que, al combinar el conocimiento individual de cada integrante tendiente a que el proyecto llegue a su exitosa conclusión, los miembros con menor experiencia pueden crecer tanto como individuos como también siendo un miembro del equipo, distribuyéndose mejor las responsabilidades, se reducen los costes y permite una mejor </w:t>
      </w:r>
      <w:r w:rsidR="007E217F">
        <w:rPr>
          <w:rFonts w:ascii="Arial" w:hAnsi="Arial" w:cs="Arial"/>
          <w:sz w:val="24"/>
          <w:szCs w:val="24"/>
        </w:rPr>
        <w:t>supervisión</w:t>
      </w:r>
      <w:r>
        <w:rPr>
          <w:rFonts w:ascii="Arial" w:hAnsi="Arial" w:cs="Arial"/>
          <w:sz w:val="24"/>
          <w:szCs w:val="24"/>
        </w:rPr>
        <w:t xml:space="preserve"> por parte del docente. Es por ello que la metodología que se adoptada en la cátedra de Electrónica </w:t>
      </w:r>
      <w:r w:rsidR="007E217F">
        <w:rPr>
          <w:rFonts w:ascii="Arial" w:hAnsi="Arial" w:cs="Arial"/>
          <w:sz w:val="24"/>
          <w:szCs w:val="24"/>
        </w:rPr>
        <w:t>Micro controlada</w:t>
      </w:r>
      <w:r>
        <w:rPr>
          <w:rFonts w:ascii="Arial" w:hAnsi="Arial" w:cs="Arial"/>
          <w:sz w:val="24"/>
          <w:szCs w:val="24"/>
        </w:rPr>
        <w:t xml:space="preserve"> apunta a ello en pos de establecer una metodología ágil </w:t>
      </w:r>
      <w:r w:rsidR="0028384D">
        <w:rPr>
          <w:rFonts w:ascii="Arial" w:hAnsi="Arial" w:cs="Arial"/>
          <w:sz w:val="24"/>
          <w:szCs w:val="24"/>
        </w:rPr>
        <w:lastRenderedPageBreak/>
        <w:t xml:space="preserve">para la implementación, siendo el primer </w:t>
      </w:r>
      <w:r w:rsidR="007E217F">
        <w:rPr>
          <w:rFonts w:ascii="Arial" w:hAnsi="Arial" w:cs="Arial"/>
          <w:sz w:val="24"/>
          <w:szCs w:val="24"/>
        </w:rPr>
        <w:t>escalón</w:t>
      </w:r>
      <w:r w:rsidR="0028384D">
        <w:rPr>
          <w:rFonts w:ascii="Arial" w:hAnsi="Arial" w:cs="Arial"/>
          <w:sz w:val="24"/>
          <w:szCs w:val="24"/>
        </w:rPr>
        <w:t xml:space="preserve"> tendiente a determinar el éxito o fracaso del proyecto</w:t>
      </w:r>
      <w:r w:rsidR="007E217F">
        <w:rPr>
          <w:rFonts w:ascii="Arial" w:hAnsi="Arial" w:cs="Arial"/>
          <w:sz w:val="24"/>
          <w:szCs w:val="24"/>
        </w:rPr>
        <w:t xml:space="preserve"> y su evolución en el tiempo</w:t>
      </w:r>
      <w:r w:rsidR="0028384D">
        <w:rPr>
          <w:rFonts w:ascii="Arial" w:hAnsi="Arial" w:cs="Arial"/>
          <w:sz w:val="24"/>
          <w:szCs w:val="24"/>
        </w:rPr>
        <w:t>.</w:t>
      </w:r>
      <w:r>
        <w:rPr>
          <w:rFonts w:ascii="Arial" w:hAnsi="Arial" w:cs="Arial"/>
          <w:sz w:val="24"/>
          <w:szCs w:val="24"/>
        </w:rPr>
        <w:t xml:space="preserve"> </w:t>
      </w:r>
    </w:p>
    <w:p w14:paraId="1BC4AFB6" w14:textId="77777777" w:rsidR="007E217F" w:rsidRDefault="007E217F" w:rsidP="0028384D">
      <w:pPr>
        <w:pStyle w:val="Sinespaciado"/>
        <w:jc w:val="both"/>
        <w:rPr>
          <w:rFonts w:ascii="Arial" w:hAnsi="Arial" w:cs="Arial"/>
          <w:sz w:val="24"/>
          <w:szCs w:val="24"/>
        </w:rPr>
      </w:pPr>
    </w:p>
    <w:p w14:paraId="639593EF" w14:textId="77777777" w:rsidR="007E217F" w:rsidRPr="008F6125" w:rsidRDefault="007E217F" w:rsidP="0028384D">
      <w:pPr>
        <w:pStyle w:val="Sinespaciado"/>
        <w:jc w:val="both"/>
        <w:rPr>
          <w:rFonts w:ascii="Arial" w:hAnsi="Arial" w:cs="Arial"/>
          <w:b/>
          <w:bCs/>
          <w:sz w:val="24"/>
          <w:szCs w:val="24"/>
        </w:rPr>
      </w:pPr>
      <w:r w:rsidRPr="008F6125">
        <w:rPr>
          <w:rFonts w:ascii="Arial" w:hAnsi="Arial" w:cs="Arial"/>
          <w:b/>
          <w:bCs/>
          <w:sz w:val="24"/>
          <w:szCs w:val="24"/>
        </w:rPr>
        <w:t>PLANTEAMIENTO DE LA PROBLEMÁTICA A SOLUCIONAR</w:t>
      </w:r>
    </w:p>
    <w:p w14:paraId="7C592837" w14:textId="77777777" w:rsidR="00AB3E1E" w:rsidRPr="00F0229B" w:rsidRDefault="00AB3E1E" w:rsidP="00F0229B">
      <w:pPr>
        <w:pStyle w:val="Sinespaciado"/>
        <w:rPr>
          <w:rFonts w:ascii="Arial" w:hAnsi="Arial" w:cs="Arial"/>
          <w:sz w:val="24"/>
          <w:szCs w:val="24"/>
        </w:rPr>
      </w:pPr>
    </w:p>
    <w:p w14:paraId="551C6FED" w14:textId="77777777" w:rsidR="00C976E5" w:rsidRPr="00585CB5" w:rsidRDefault="00C976E5" w:rsidP="00C976E5">
      <w:pPr>
        <w:pStyle w:val="Sinespaciado"/>
        <w:jc w:val="both"/>
        <w:rPr>
          <w:rFonts w:ascii="Arial" w:hAnsi="Arial" w:cs="Arial"/>
        </w:rPr>
      </w:pPr>
      <w:r w:rsidRPr="00585CB5">
        <w:rPr>
          <w:rFonts w:ascii="Arial" w:hAnsi="Arial" w:cs="Arial"/>
        </w:rPr>
        <w:t>El transporte y almacenaje de materiales en una empresa requiere cuidado y dedicación</w:t>
      </w:r>
      <w:r>
        <w:rPr>
          <w:rFonts w:ascii="Arial" w:hAnsi="Arial" w:cs="Arial"/>
        </w:rPr>
        <w:t xml:space="preserve"> </w:t>
      </w:r>
      <w:r w:rsidRPr="00585CB5">
        <w:rPr>
          <w:rFonts w:ascii="Arial" w:hAnsi="Arial" w:cs="Arial"/>
        </w:rPr>
        <w:t>ya que, a posterior, facilitará localizar cualquier pieza, herramienta u objetos que serán procesados en los pedidos realizados por los clientes. Además, es fundamental cuando se quiere hacer un</w:t>
      </w:r>
      <w:r w:rsidRPr="00585CB5">
        <w:rPr>
          <w:rFonts w:ascii="Arial" w:hAnsi="Arial" w:cs="Arial"/>
          <w:b/>
          <w:bCs/>
        </w:rPr>
        <w:t> </w:t>
      </w:r>
      <w:r w:rsidRPr="00585CB5">
        <w:rPr>
          <w:rFonts w:ascii="Arial" w:hAnsi="Arial" w:cs="Arial"/>
        </w:rPr>
        <w:t>inventario con el recuento exacto de las existencias de una industria, fábrica, tienda, etc.</w:t>
      </w:r>
    </w:p>
    <w:p w14:paraId="3EFEAD44" w14:textId="77777777" w:rsidR="00C976E5" w:rsidRPr="00585CB5" w:rsidRDefault="00C976E5" w:rsidP="00C976E5">
      <w:pPr>
        <w:pStyle w:val="Sinespaciado"/>
        <w:jc w:val="both"/>
        <w:rPr>
          <w:rFonts w:ascii="Arial" w:hAnsi="Arial" w:cs="Arial"/>
        </w:rPr>
      </w:pPr>
      <w:r w:rsidRPr="00585CB5">
        <w:rPr>
          <w:rFonts w:ascii="Arial" w:hAnsi="Arial" w:cs="Arial"/>
        </w:rPr>
        <w:t xml:space="preserve">El poder realizar este método de trabajo, conlleva riesgos de que se produzca un accidente debido descuidos y la logística de las empresas se puede ver perjudicada e incluso el mismo personal que trabaja en ella. </w:t>
      </w:r>
    </w:p>
    <w:p w14:paraId="4B49DF32" w14:textId="77777777" w:rsidR="00C976E5" w:rsidRPr="00585CB5" w:rsidRDefault="00C976E5" w:rsidP="00C976E5">
      <w:pPr>
        <w:pStyle w:val="Sinespaciado"/>
        <w:jc w:val="both"/>
        <w:rPr>
          <w:rFonts w:ascii="Arial" w:hAnsi="Arial" w:cs="Arial"/>
        </w:rPr>
      </w:pPr>
      <w:r w:rsidRPr="00585CB5">
        <w:rPr>
          <w:rFonts w:ascii="Arial" w:hAnsi="Arial" w:cs="Arial"/>
        </w:rPr>
        <w:t xml:space="preserve">Pero existe una posible solución la cual disminuye los riesgos de errores y evita que los materiales no estén en el lugar que les corresponde. </w:t>
      </w:r>
      <w:r w:rsidRPr="00585CB5">
        <w:rPr>
          <w:rFonts w:ascii="Arial" w:hAnsi="Arial" w:cs="Arial"/>
          <w:b/>
          <w:bCs/>
        </w:rPr>
        <w:t>Los Vehículos de Guiado Automático (AGV)</w:t>
      </w:r>
    </w:p>
    <w:p w14:paraId="6C0464AB" w14:textId="77777777" w:rsidR="00C976E5" w:rsidRPr="00585CB5" w:rsidRDefault="00C976E5" w:rsidP="00C976E5">
      <w:pPr>
        <w:pStyle w:val="Sinespaciado"/>
        <w:jc w:val="both"/>
        <w:rPr>
          <w:rFonts w:ascii="Arial" w:hAnsi="Arial" w:cs="Arial"/>
        </w:rPr>
      </w:pPr>
      <w:r w:rsidRPr="00585CB5">
        <w:rPr>
          <w:rFonts w:ascii="Arial" w:hAnsi="Arial" w:cs="Arial"/>
        </w:rPr>
        <w:t>Los</w:t>
      </w:r>
      <w:r w:rsidRPr="00585CB5">
        <w:rPr>
          <w:rFonts w:ascii="Arial" w:hAnsi="Arial" w:cs="Arial"/>
          <w:b/>
          <w:bCs/>
        </w:rPr>
        <w:t> </w:t>
      </w:r>
      <w:r w:rsidRPr="00585CB5">
        <w:rPr>
          <w:rFonts w:ascii="Arial" w:hAnsi="Arial" w:cs="Arial"/>
        </w:rPr>
        <w:t>Vehículos de Guiado Automático, también conocidos como</w:t>
      </w:r>
      <w:r w:rsidRPr="00585CB5">
        <w:rPr>
          <w:rFonts w:ascii="Arial" w:hAnsi="Arial" w:cs="Arial"/>
          <w:b/>
          <w:bCs/>
        </w:rPr>
        <w:t> </w:t>
      </w:r>
      <w:r w:rsidRPr="00585CB5">
        <w:rPr>
          <w:rFonts w:ascii="Arial" w:hAnsi="Arial" w:cs="Arial"/>
        </w:rPr>
        <w:t>AGVs, son vehículos autónomos, sin conductor, que realizan suministro de materiales en procesos secuenciados. Con esto la logística de las empresas será más segura</w:t>
      </w:r>
      <w:r w:rsidRPr="00585CB5">
        <w:rPr>
          <w:rFonts w:ascii="Arial" w:hAnsi="Arial" w:cs="Arial"/>
          <w:b/>
          <w:bCs/>
        </w:rPr>
        <w:t> </w:t>
      </w:r>
      <w:r w:rsidRPr="00585CB5">
        <w:rPr>
          <w:rFonts w:ascii="Arial" w:hAnsi="Arial" w:cs="Arial"/>
        </w:rPr>
        <w:t>y casi sin errores que disminuyan la productividad y eficacia. </w:t>
      </w:r>
    </w:p>
    <w:p w14:paraId="7F96D659" w14:textId="77777777" w:rsidR="00C976E5" w:rsidRDefault="00C976E5" w:rsidP="00C976E5">
      <w:pPr>
        <w:pStyle w:val="Sinespaciado"/>
        <w:jc w:val="both"/>
        <w:rPr>
          <w:sz w:val="24"/>
          <w:szCs w:val="24"/>
        </w:rPr>
      </w:pPr>
      <w:r w:rsidRPr="00585CB5">
        <w:rPr>
          <w:rFonts w:ascii="Arial" w:hAnsi="Arial" w:cs="Arial"/>
        </w:rPr>
        <w:t>La autonomía de este tipo de transporte permite el transportar cargas hasta su ubicación, programando el recorrido que debe seguir mediante un centro de control de tráfico que permite que el vehículo circule y no colisione con otros que realizan ese trabajo, materiales y trabajadores que se encuentren en ese momento. Esto permite un aumento de la producción porque estos dispositivos suministran piezas a los operarios en el momento necesario y, así, no haya que buscarlas personalmente teniendo que salir del puesto de trabajo y acudir al almacén. Por el contrario, sería la misma máquina la que lo proporcionaría continuando con el proceso productivo.</w:t>
      </w:r>
      <w:r w:rsidRPr="0040737D">
        <w:rPr>
          <w:sz w:val="24"/>
          <w:szCs w:val="24"/>
        </w:rPr>
        <w:t> </w:t>
      </w:r>
    </w:p>
    <w:p w14:paraId="1238A7B6" w14:textId="1681C0A5" w:rsidR="0012664B" w:rsidRPr="002E180D" w:rsidRDefault="002E180D" w:rsidP="00C976E5">
      <w:pPr>
        <w:rPr>
          <w:rFonts w:ascii="Arial" w:hAnsi="Arial" w:cs="Arial"/>
          <w:bCs/>
        </w:rPr>
      </w:pPr>
      <w:r>
        <w:rPr>
          <w:rFonts w:ascii="Arial" w:hAnsi="Arial" w:cs="Arial"/>
          <w:noProof/>
          <w:sz w:val="28"/>
          <w:szCs w:val="28"/>
        </w:rPr>
        <w:pict w14:anchorId="382CF3BC">
          <v:roundrect id="_x0000_s1036" style="position:absolute;margin-left:133.2pt;margin-top:162.2pt;width:1in;height:31.5pt;z-index:251665408;mso-position-horizontal-relative:text;mso-position-vertical-relative:text" arcsize="10923f">
            <v:textbox>
              <w:txbxContent>
                <w:p w14:paraId="6692FD1E" w14:textId="3278254D" w:rsidR="00F545AC" w:rsidRPr="0056217C" w:rsidRDefault="00F545AC" w:rsidP="00F545AC">
                  <w:pPr>
                    <w:jc w:val="center"/>
                    <w:rPr>
                      <w:rFonts w:ascii="Arial" w:hAnsi="Arial" w:cs="Arial"/>
                      <w:b/>
                      <w:bCs/>
                      <w:sz w:val="16"/>
                      <w:szCs w:val="16"/>
                    </w:rPr>
                  </w:pPr>
                  <w:r>
                    <w:rPr>
                      <w:rFonts w:ascii="Arial" w:hAnsi="Arial" w:cs="Arial"/>
                      <w:b/>
                      <w:bCs/>
                      <w:sz w:val="16"/>
                      <w:szCs w:val="16"/>
                    </w:rPr>
                    <w:t>BLUETOOTH</w:t>
                  </w:r>
                </w:p>
              </w:txbxContent>
            </v:textbox>
          </v:roundrect>
        </w:pict>
      </w:r>
      <w:r>
        <w:rPr>
          <w:rFonts w:ascii="Arial" w:hAnsi="Arial" w:cs="Arial"/>
          <w:noProof/>
          <w:sz w:val="28"/>
          <w:szCs w:val="28"/>
        </w:rPr>
        <w:pict w14:anchorId="382CF3BC">
          <v:roundrect id="_x0000_s1038" style="position:absolute;margin-left:253.2pt;margin-top:163.95pt;width:1in;height:19.55pt;z-index:251666432;mso-position-horizontal-relative:text;mso-position-vertical-relative:text" arcsize="10923f">
            <v:textbox>
              <w:txbxContent>
                <w:p w14:paraId="2FA5C495" w14:textId="334215F9" w:rsidR="00F545AC" w:rsidRPr="0056217C" w:rsidRDefault="00FD268B" w:rsidP="00F545AC">
                  <w:pPr>
                    <w:jc w:val="center"/>
                    <w:rPr>
                      <w:rFonts w:ascii="Arial" w:hAnsi="Arial" w:cs="Arial"/>
                      <w:b/>
                      <w:bCs/>
                      <w:sz w:val="16"/>
                      <w:szCs w:val="16"/>
                    </w:rPr>
                  </w:pPr>
                  <w:r>
                    <w:rPr>
                      <w:rFonts w:ascii="Arial" w:hAnsi="Arial" w:cs="Arial"/>
                      <w:b/>
                      <w:bCs/>
                      <w:sz w:val="16"/>
                      <w:szCs w:val="16"/>
                    </w:rPr>
                    <w:t>WI-FI</w:t>
                  </w:r>
                </w:p>
              </w:txbxContent>
            </v:textbox>
          </v:roundrect>
        </w:pict>
      </w:r>
      <w:r w:rsidR="00C976E5" w:rsidRPr="007A6C67">
        <w:rPr>
          <w:rFonts w:ascii="Arial" w:hAnsi="Arial" w:cs="Arial"/>
          <w:bCs/>
        </w:rPr>
        <w:t>El poder desarrollar este tipo de tecnología industrial, que parece inalcanzable en un nivel domiciliario, y que creemos que solo viene a solucionar las necesidades de la industria, es un grave error que cometemos a menudo, por ejemplo, porque no implementar que un sistema AG</w:t>
      </w:r>
      <w:r>
        <w:rPr>
          <w:rFonts w:ascii="Arial" w:hAnsi="Arial" w:cs="Arial"/>
          <w:bCs/>
        </w:rPr>
        <w:t>V</w:t>
      </w:r>
      <w:r w:rsidR="00C976E5" w:rsidRPr="007A6C67">
        <w:rPr>
          <w:rFonts w:ascii="Arial" w:hAnsi="Arial" w:cs="Arial"/>
          <w:bCs/>
        </w:rPr>
        <w:t>, sea capaz de transportar desde una aspirina hasta una botella de agua o medicamentos. ¿Qué pasaría si nos ausentamos de viaje unos días y nuestra mascota necesita diversión? Es aquí que nuestra solución se basa en implementar un AG</w:t>
      </w:r>
      <w:r>
        <w:rPr>
          <w:rFonts w:ascii="Arial" w:hAnsi="Arial" w:cs="Arial"/>
          <w:bCs/>
        </w:rPr>
        <w:t>V</w:t>
      </w:r>
      <w:r w:rsidR="00C976E5" w:rsidRPr="007A6C67">
        <w:rPr>
          <w:rFonts w:ascii="Arial" w:hAnsi="Arial" w:cs="Arial"/>
          <w:bCs/>
        </w:rPr>
        <w:t xml:space="preserve"> versátil frente a distintas situaciones hogareñas, que no simplemente nos haga deshacernos de el al concluir una tarea, sino que podamos con dos o tres simples pasos, re adaptar el dispositivo para cumplir con su tarea sin necesidad de cambios complejos en su adaptación, ya sea mecánicos </w:t>
      </w:r>
      <w:r w:rsidR="00C976E5">
        <w:rPr>
          <w:rFonts w:ascii="Arial" w:hAnsi="Arial" w:cs="Arial"/>
          <w:bCs/>
        </w:rPr>
        <w:t>o</w:t>
      </w:r>
      <w:r w:rsidR="00C976E5" w:rsidRPr="007A6C67">
        <w:rPr>
          <w:rFonts w:ascii="Arial" w:hAnsi="Arial" w:cs="Arial"/>
          <w:bCs/>
        </w:rPr>
        <w:t xml:space="preserve"> de programación.  </w:t>
      </w:r>
      <w:r w:rsidR="00B94F42">
        <w:rPr>
          <w:rFonts w:ascii="Arial" w:hAnsi="Arial" w:cs="Arial"/>
          <w:b/>
          <w:bCs/>
          <w:sz w:val="24"/>
          <w:szCs w:val="24"/>
        </w:rPr>
        <w:t>PRESENTACION DE UN DIAGRAMA DE BLOQUES DE LA SOLUCION PROPUESTA</w:t>
      </w:r>
    </w:p>
    <w:p w14:paraId="33951893" w14:textId="2AFAE099" w:rsidR="00B94F42" w:rsidRDefault="002E180D">
      <w:pPr>
        <w:rPr>
          <w:rFonts w:ascii="Arial" w:hAnsi="Arial" w:cs="Arial"/>
          <w:sz w:val="28"/>
          <w:szCs w:val="28"/>
        </w:rPr>
      </w:pPr>
      <w:r>
        <w:rPr>
          <w:rFonts w:ascii="Arial" w:hAnsi="Arial" w:cs="Arial"/>
          <w:noProof/>
          <w:sz w:val="28"/>
          <w:szCs w:val="28"/>
        </w:rPr>
        <w:pict w14:anchorId="382CF3BC">
          <v:roundrect id="_x0000_s1054" style="position:absolute;margin-left:11.7pt;margin-top:132.1pt;width:75.75pt;height:24.75pt;z-index:251675648" arcsize="10923f">
            <v:textbox>
              <w:txbxContent>
                <w:p w14:paraId="6DD53D42" w14:textId="3C04D9B1" w:rsidR="00FD268B" w:rsidRPr="0056217C" w:rsidRDefault="00FD268B" w:rsidP="00FD268B">
                  <w:pPr>
                    <w:jc w:val="center"/>
                    <w:rPr>
                      <w:rFonts w:ascii="Arial" w:hAnsi="Arial" w:cs="Arial"/>
                      <w:b/>
                      <w:bCs/>
                      <w:sz w:val="16"/>
                      <w:szCs w:val="16"/>
                    </w:rPr>
                  </w:pPr>
                  <w:r>
                    <w:rPr>
                      <w:rFonts w:ascii="Arial" w:hAnsi="Arial" w:cs="Arial"/>
                      <w:b/>
                      <w:bCs/>
                      <w:sz w:val="16"/>
                      <w:szCs w:val="16"/>
                    </w:rPr>
                    <w:t>FOTODIODO</w:t>
                  </w:r>
                </w:p>
              </w:txbxContent>
            </v:textbox>
          </v:roundrect>
        </w:pict>
      </w:r>
      <w:r>
        <w:rPr>
          <w:rFonts w:ascii="Arial" w:hAnsi="Arial" w:cs="Arial"/>
          <w:noProof/>
          <w:sz w:val="28"/>
          <w:szCs w:val="28"/>
        </w:rPr>
        <w:pict w14:anchorId="382CF3BC">
          <v:roundrect id="_x0000_s1053" style="position:absolute;margin-left:11.7pt;margin-top:99.85pt;width:75.75pt;height:24.75pt;z-index:251674624" arcsize="10923f">
            <v:textbox>
              <w:txbxContent>
                <w:p w14:paraId="4629436B" w14:textId="3DB11AD8" w:rsidR="00FD268B" w:rsidRPr="0056217C" w:rsidRDefault="00FD268B" w:rsidP="00FD268B">
                  <w:pPr>
                    <w:jc w:val="center"/>
                    <w:rPr>
                      <w:rFonts w:ascii="Arial" w:hAnsi="Arial" w:cs="Arial"/>
                      <w:b/>
                      <w:bCs/>
                      <w:sz w:val="16"/>
                      <w:szCs w:val="16"/>
                    </w:rPr>
                  </w:pPr>
                  <w:r>
                    <w:rPr>
                      <w:rFonts w:ascii="Arial" w:hAnsi="Arial" w:cs="Arial"/>
                      <w:b/>
                      <w:bCs/>
                      <w:sz w:val="16"/>
                      <w:szCs w:val="16"/>
                    </w:rPr>
                    <w:t>PROXIMIDAD</w:t>
                  </w:r>
                </w:p>
              </w:txbxContent>
            </v:textbox>
          </v:roundrect>
        </w:pict>
      </w:r>
      <w:r>
        <w:rPr>
          <w:rFonts w:ascii="Arial" w:hAnsi="Arial" w:cs="Arial"/>
          <w:noProof/>
          <w:sz w:val="28"/>
          <w:szCs w:val="28"/>
        </w:rPr>
        <w:pict w14:anchorId="382CF3BC">
          <v:roundrect id="_x0000_s1032" style="position:absolute;margin-left:344.7pt;margin-top:28.6pt;width:112.5pt;height:21pt;z-index:251661312" arcsize="10923f">
            <v:textbox>
              <w:txbxContent>
                <w:p w14:paraId="119DBE7D" w14:textId="751CCAB4" w:rsidR="00D10FD8" w:rsidRPr="0056217C" w:rsidRDefault="00173804" w:rsidP="00D10FD8">
                  <w:pPr>
                    <w:jc w:val="center"/>
                    <w:rPr>
                      <w:rFonts w:ascii="Arial" w:hAnsi="Arial" w:cs="Arial"/>
                      <w:b/>
                      <w:bCs/>
                      <w:sz w:val="16"/>
                      <w:szCs w:val="16"/>
                    </w:rPr>
                  </w:pPr>
                  <w:r>
                    <w:rPr>
                      <w:rFonts w:ascii="Arial" w:hAnsi="Arial" w:cs="Arial"/>
                      <w:b/>
                      <w:bCs/>
                      <w:sz w:val="16"/>
                      <w:szCs w:val="16"/>
                    </w:rPr>
                    <w:t>MOTORES</w:t>
                  </w:r>
                </w:p>
              </w:txbxContent>
            </v:textbox>
          </v:roundrect>
        </w:pict>
      </w:r>
      <w:r>
        <w:rPr>
          <w:rFonts w:ascii="Arial" w:hAnsi="Arial" w:cs="Arial"/>
          <w:noProof/>
          <w:sz w:val="28"/>
          <w:szCs w:val="28"/>
        </w:rPr>
        <w:pict w14:anchorId="3EB42CB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margin-left:284pt;margin-top:16.55pt;width:18.7pt;height:17.25pt;rotation:270;z-index:251673600" o:connectortype="elbow" adj=",-799200,-427091">
            <v:stroke endarrow="block"/>
          </v:shape>
        </w:pict>
      </w:r>
      <w:r>
        <w:rPr>
          <w:rFonts w:ascii="Arial" w:hAnsi="Arial" w:cs="Arial"/>
          <w:noProof/>
          <w:sz w:val="28"/>
          <w:szCs w:val="28"/>
        </w:rPr>
        <w:pict w14:anchorId="14D70821">
          <v:shape id="_x0000_s1051" type="#_x0000_t34" style="position:absolute;margin-left:129.45pt;margin-top:21.05pt;width:42.75pt;height:15.75pt;rotation:180;z-index:251672576" o:connectortype="elbow" adj="26298,-878400,-129979">
            <v:stroke endarrow="block"/>
          </v:shape>
        </w:pict>
      </w:r>
      <w:r>
        <w:rPr>
          <w:rFonts w:ascii="Arial" w:hAnsi="Arial" w:cs="Arial"/>
          <w:noProof/>
          <w:sz w:val="28"/>
          <w:szCs w:val="28"/>
        </w:rPr>
        <w:pict w14:anchorId="315E1C73">
          <v:shapetype id="_x0000_t32" coordsize="21600,21600" o:spt="32" o:oned="t" path="m,l21600,21600e" filled="f">
            <v:path arrowok="t" fillok="f" o:connecttype="none"/>
            <o:lock v:ext="edit" shapetype="t"/>
          </v:shapetype>
          <v:shape id="_x0000_s1050" type="#_x0000_t32" style="position:absolute;margin-left:196.95pt;margin-top:46.55pt;width:.75pt;height:20.3pt;flip:y;z-index:251671552" o:connectortype="straight">
            <v:stroke endarrow="block"/>
          </v:shape>
        </w:pict>
      </w:r>
      <w:r>
        <w:rPr>
          <w:rFonts w:ascii="Arial" w:hAnsi="Arial" w:cs="Arial"/>
          <w:noProof/>
          <w:sz w:val="28"/>
          <w:szCs w:val="28"/>
        </w:rPr>
        <w:pict w14:anchorId="6EA0189C">
          <v:shape id="_x0000_s1042" type="#_x0000_t34" style="position:absolute;margin-left:229.2pt;margin-top:105.1pt;width:44.95pt;height:34.5pt;rotation:270;z-index:251670528" o:connectortype="elbow" adj="10788,-468626,-153531">
            <v:stroke endarrow="block"/>
          </v:shape>
        </w:pict>
      </w:r>
      <w:r>
        <w:rPr>
          <w:rFonts w:ascii="Arial" w:hAnsi="Arial" w:cs="Arial"/>
          <w:noProof/>
          <w:sz w:val="28"/>
          <w:szCs w:val="28"/>
        </w:rPr>
        <w:pict w14:anchorId="382CF3BC">
          <v:roundrect id="_x0000_s1034" style="position:absolute;margin-left:345.8pt;margin-top:69.1pt;width:112.5pt;height:21pt;z-index:251663360" arcsize="10923f">
            <v:textbox>
              <w:txbxContent>
                <w:p w14:paraId="3AF68B66" w14:textId="31D135C0" w:rsidR="00F545AC" w:rsidRPr="0056217C" w:rsidRDefault="00F545AC" w:rsidP="00F545AC">
                  <w:pPr>
                    <w:jc w:val="center"/>
                    <w:rPr>
                      <w:rFonts w:ascii="Arial" w:hAnsi="Arial" w:cs="Arial"/>
                      <w:b/>
                      <w:bCs/>
                      <w:sz w:val="16"/>
                      <w:szCs w:val="16"/>
                    </w:rPr>
                  </w:pPr>
                  <w:r>
                    <w:rPr>
                      <w:rFonts w:ascii="Arial" w:hAnsi="Arial" w:cs="Arial"/>
                      <w:b/>
                      <w:bCs/>
                      <w:sz w:val="16"/>
                      <w:szCs w:val="16"/>
                    </w:rPr>
                    <w:t>ACTUADORES</w:t>
                  </w:r>
                </w:p>
              </w:txbxContent>
            </v:textbox>
          </v:roundrect>
        </w:pict>
      </w:r>
      <w:r>
        <w:rPr>
          <w:rFonts w:ascii="Arial" w:hAnsi="Arial" w:cs="Arial"/>
          <w:noProof/>
          <w:sz w:val="28"/>
          <w:szCs w:val="28"/>
        </w:rPr>
        <w:pict w14:anchorId="4B85C456">
          <v:shape id="_x0000_s1041" type="#_x0000_t32" style="position:absolute;margin-left:311.7pt;margin-top:79.55pt;width:33pt;height:0;z-index:251669504" o:connectortype="straight">
            <v:stroke endarrow="block"/>
          </v:shape>
        </w:pict>
      </w:r>
      <w:r>
        <w:rPr>
          <w:rFonts w:ascii="Arial" w:hAnsi="Arial" w:cs="Arial"/>
          <w:noProof/>
          <w:sz w:val="28"/>
          <w:szCs w:val="28"/>
        </w:rPr>
        <w:pict w14:anchorId="38E78EC9">
          <v:shape id="_x0000_s1040" type="#_x0000_t32" style="position:absolute;margin-left:222.45pt;margin-top:80.3pt;width:16.5pt;height:0;z-index:251668480" o:connectortype="straight">
            <v:stroke endarrow="block"/>
          </v:shape>
        </w:pict>
      </w:r>
      <w:r>
        <w:rPr>
          <w:rFonts w:ascii="Arial" w:hAnsi="Arial" w:cs="Arial"/>
          <w:noProof/>
          <w:sz w:val="28"/>
          <w:szCs w:val="28"/>
        </w:rPr>
        <w:pict w14:anchorId="23AE3573">
          <v:shape id="_x0000_s1039" type="#_x0000_t32" style="position:absolute;margin-left:88.95pt;margin-top:81.05pt;width:20.25pt;height:0;z-index:251667456" o:connectortype="straight">
            <v:stroke endarrow="block"/>
          </v:shape>
        </w:pict>
      </w:r>
      <w:r>
        <w:rPr>
          <w:rFonts w:ascii="Arial" w:hAnsi="Arial" w:cs="Arial"/>
          <w:noProof/>
          <w:sz w:val="28"/>
          <w:szCs w:val="28"/>
        </w:rPr>
        <w:pict w14:anchorId="382CF3BC">
          <v:roundrect id="_x0000_s1035" style="position:absolute;margin-left:172.2pt;margin-top:24.05pt;width:112.5pt;height:23.25pt;z-index:251664384" arcsize="10923f">
            <v:textbox>
              <w:txbxContent>
                <w:p w14:paraId="5FB41BFC" w14:textId="7EF6F68D" w:rsidR="00F545AC" w:rsidRPr="0056217C" w:rsidRDefault="00F545AC" w:rsidP="00F545AC">
                  <w:pPr>
                    <w:jc w:val="center"/>
                    <w:rPr>
                      <w:rFonts w:ascii="Arial" w:hAnsi="Arial" w:cs="Arial"/>
                      <w:b/>
                      <w:bCs/>
                      <w:sz w:val="16"/>
                      <w:szCs w:val="16"/>
                    </w:rPr>
                  </w:pPr>
                  <w:r>
                    <w:rPr>
                      <w:rFonts w:ascii="Arial" w:hAnsi="Arial" w:cs="Arial"/>
                      <w:b/>
                      <w:bCs/>
                      <w:sz w:val="16"/>
                      <w:szCs w:val="16"/>
                    </w:rPr>
                    <w:t>COMUNICACION</w:t>
                  </w:r>
                </w:p>
              </w:txbxContent>
            </v:textbox>
          </v:roundrect>
        </w:pict>
      </w:r>
      <w:r>
        <w:rPr>
          <w:rFonts w:ascii="Arial" w:hAnsi="Arial" w:cs="Arial"/>
          <w:noProof/>
          <w:sz w:val="28"/>
          <w:szCs w:val="28"/>
        </w:rPr>
        <w:pict w14:anchorId="382CF3BC">
          <v:roundrect id="_x0000_s1031" style="position:absolute;margin-left:177.45pt;margin-top:144.8pt;width:112.5pt;height:23.25pt;z-index:251660288" arcsize="10923f">
            <v:textbox>
              <w:txbxContent>
                <w:p w14:paraId="70AB3AAA" w14:textId="260E2720" w:rsidR="00D10FD8" w:rsidRPr="0056217C" w:rsidRDefault="00D10FD8" w:rsidP="00D10FD8">
                  <w:pPr>
                    <w:jc w:val="center"/>
                    <w:rPr>
                      <w:rFonts w:ascii="Arial" w:hAnsi="Arial" w:cs="Arial"/>
                      <w:b/>
                      <w:bCs/>
                      <w:sz w:val="16"/>
                      <w:szCs w:val="16"/>
                    </w:rPr>
                  </w:pPr>
                  <w:r>
                    <w:rPr>
                      <w:rFonts w:ascii="Arial" w:hAnsi="Arial" w:cs="Arial"/>
                      <w:b/>
                      <w:bCs/>
                      <w:sz w:val="16"/>
                      <w:szCs w:val="16"/>
                    </w:rPr>
                    <w:t>ALIMENTACION</w:t>
                  </w:r>
                </w:p>
              </w:txbxContent>
            </v:textbox>
          </v:roundrect>
        </w:pict>
      </w:r>
      <w:r>
        <w:rPr>
          <w:rFonts w:ascii="Arial" w:hAnsi="Arial" w:cs="Arial"/>
          <w:noProof/>
          <w:sz w:val="28"/>
          <w:szCs w:val="28"/>
        </w:rPr>
        <w:pict w14:anchorId="382CF3BC">
          <v:roundrect id="_x0000_s1030" style="position:absolute;margin-left:238.2pt;margin-top:68.35pt;width:1in;height:31.5pt;z-index:251659264" arcsize="10923f">
            <v:textbox>
              <w:txbxContent>
                <w:p w14:paraId="1E3D9C55" w14:textId="6E75B740" w:rsidR="0056217C" w:rsidRPr="0056217C" w:rsidRDefault="00D10FD8" w:rsidP="0056217C">
                  <w:pPr>
                    <w:jc w:val="center"/>
                    <w:rPr>
                      <w:rFonts w:ascii="Arial" w:hAnsi="Arial" w:cs="Arial"/>
                      <w:b/>
                      <w:bCs/>
                      <w:sz w:val="16"/>
                      <w:szCs w:val="16"/>
                    </w:rPr>
                  </w:pPr>
                  <w:r>
                    <w:rPr>
                      <w:rFonts w:ascii="Arial" w:hAnsi="Arial" w:cs="Arial"/>
                      <w:b/>
                      <w:bCs/>
                      <w:sz w:val="16"/>
                      <w:szCs w:val="16"/>
                    </w:rPr>
                    <w:t>DRIVER DE POTENCIA</w:t>
                  </w:r>
                </w:p>
              </w:txbxContent>
            </v:textbox>
          </v:roundrect>
        </w:pict>
      </w:r>
      <w:r>
        <w:rPr>
          <w:rFonts w:ascii="Arial" w:hAnsi="Arial" w:cs="Arial"/>
          <w:noProof/>
          <w:sz w:val="28"/>
          <w:szCs w:val="28"/>
        </w:rPr>
        <w:pict w14:anchorId="382CF3BC">
          <v:roundrect id="_x0000_s1029" style="position:absolute;margin-left:109.95pt;margin-top:66.85pt;width:112.5pt;height:33pt;z-index:251658240" arcsize="10923f">
            <v:textbox>
              <w:txbxContent>
                <w:p w14:paraId="1DBB77D8" w14:textId="0B254AD7" w:rsidR="00A7662A" w:rsidRPr="0056217C" w:rsidRDefault="0056217C" w:rsidP="0056217C">
                  <w:pPr>
                    <w:jc w:val="center"/>
                    <w:rPr>
                      <w:rFonts w:ascii="Arial" w:hAnsi="Arial" w:cs="Arial"/>
                      <w:b/>
                      <w:bCs/>
                      <w:sz w:val="16"/>
                      <w:szCs w:val="16"/>
                    </w:rPr>
                  </w:pPr>
                  <w:r w:rsidRPr="0056217C">
                    <w:rPr>
                      <w:rFonts w:ascii="Arial" w:hAnsi="Arial" w:cs="Arial"/>
                      <w:b/>
                      <w:bCs/>
                      <w:sz w:val="16"/>
                      <w:szCs w:val="16"/>
                    </w:rPr>
                    <w:t>LOGICA DE PROCESAMIENTO</w:t>
                  </w:r>
                </w:p>
              </w:txbxContent>
            </v:textbox>
          </v:roundrect>
        </w:pict>
      </w:r>
      <w:r>
        <w:rPr>
          <w:rFonts w:ascii="Arial" w:hAnsi="Arial" w:cs="Arial"/>
          <w:noProof/>
          <w:sz w:val="28"/>
          <w:szCs w:val="28"/>
        </w:rPr>
        <w:pict w14:anchorId="382CF3BC">
          <v:roundrect id="_x0000_s1033" style="position:absolute;margin-left:12.45pt;margin-top:68.35pt;width:75.75pt;height:24.75pt;z-index:251662336" arcsize="10923f">
            <v:textbox>
              <w:txbxContent>
                <w:p w14:paraId="1D5D2377" w14:textId="2B39CC0E" w:rsidR="00173804" w:rsidRPr="0056217C" w:rsidRDefault="00173804" w:rsidP="00173804">
                  <w:pPr>
                    <w:jc w:val="center"/>
                    <w:rPr>
                      <w:rFonts w:ascii="Arial" w:hAnsi="Arial" w:cs="Arial"/>
                      <w:b/>
                      <w:bCs/>
                      <w:sz w:val="16"/>
                      <w:szCs w:val="16"/>
                    </w:rPr>
                  </w:pPr>
                  <w:r>
                    <w:rPr>
                      <w:rFonts w:ascii="Arial" w:hAnsi="Arial" w:cs="Arial"/>
                      <w:b/>
                      <w:bCs/>
                      <w:sz w:val="16"/>
                      <w:szCs w:val="16"/>
                    </w:rPr>
                    <w:t>SENSORES</w:t>
                  </w:r>
                </w:p>
              </w:txbxContent>
            </v:textbox>
          </v:roundrect>
        </w:pict>
      </w:r>
    </w:p>
    <w:p w14:paraId="75871C54" w14:textId="3CBBE266" w:rsidR="0098450A" w:rsidRPr="0098450A" w:rsidRDefault="002E180D" w:rsidP="0098450A">
      <w:pPr>
        <w:rPr>
          <w:rFonts w:ascii="Arial" w:hAnsi="Arial" w:cs="Arial"/>
          <w:sz w:val="28"/>
          <w:szCs w:val="28"/>
        </w:rPr>
      </w:pPr>
      <w:r>
        <w:rPr>
          <w:rFonts w:ascii="Arial" w:hAnsi="Arial" w:cs="Arial"/>
          <w:noProof/>
          <w:sz w:val="28"/>
          <w:szCs w:val="28"/>
        </w:rPr>
        <w:pict w14:anchorId="0EE9345B">
          <v:shape id="_x0000_s1057" type="#_x0000_t32" style="position:absolute;margin-left:400.2pt;margin-top:23.3pt;width:0;height:17.3pt;flip:y;z-index:251677696" o:connectortype="straight">
            <v:stroke endarrow="block"/>
          </v:shape>
        </w:pict>
      </w:r>
    </w:p>
    <w:p w14:paraId="29EC0501" w14:textId="09C3EF31" w:rsidR="0098450A" w:rsidRPr="0098450A" w:rsidRDefault="0098450A" w:rsidP="0098450A">
      <w:pPr>
        <w:rPr>
          <w:rFonts w:ascii="Arial" w:hAnsi="Arial" w:cs="Arial"/>
          <w:sz w:val="28"/>
          <w:szCs w:val="28"/>
        </w:rPr>
      </w:pPr>
    </w:p>
    <w:p w14:paraId="3F98430A" w14:textId="4F50B63E" w:rsidR="0098450A" w:rsidRPr="0098450A" w:rsidRDefault="0098450A" w:rsidP="0098450A">
      <w:pPr>
        <w:rPr>
          <w:rFonts w:ascii="Arial" w:hAnsi="Arial" w:cs="Arial"/>
          <w:sz w:val="28"/>
          <w:szCs w:val="28"/>
        </w:rPr>
      </w:pPr>
    </w:p>
    <w:p w14:paraId="666C39AB" w14:textId="60ED4A75" w:rsidR="0098450A" w:rsidRDefault="0098450A" w:rsidP="0098450A">
      <w:pPr>
        <w:rPr>
          <w:rFonts w:ascii="Arial" w:hAnsi="Arial" w:cs="Arial"/>
          <w:sz w:val="28"/>
          <w:szCs w:val="28"/>
        </w:rPr>
      </w:pPr>
    </w:p>
    <w:p w14:paraId="0A4E5594" w14:textId="7EA850D1" w:rsidR="0098450A" w:rsidRDefault="0098450A" w:rsidP="0098450A">
      <w:pPr>
        <w:tabs>
          <w:tab w:val="left" w:pos="6405"/>
        </w:tabs>
        <w:rPr>
          <w:rFonts w:ascii="Arial" w:hAnsi="Arial" w:cs="Arial"/>
          <w:sz w:val="28"/>
          <w:szCs w:val="28"/>
        </w:rPr>
      </w:pPr>
      <w:r>
        <w:rPr>
          <w:rFonts w:ascii="Arial" w:hAnsi="Arial" w:cs="Arial"/>
          <w:sz w:val="28"/>
          <w:szCs w:val="28"/>
        </w:rPr>
        <w:tab/>
      </w:r>
    </w:p>
    <w:p w14:paraId="1A316008" w14:textId="733DE15A" w:rsidR="0098450A" w:rsidRDefault="0098450A" w:rsidP="0098450A">
      <w:pPr>
        <w:tabs>
          <w:tab w:val="left" w:pos="6405"/>
        </w:tabs>
        <w:rPr>
          <w:rFonts w:ascii="Arial" w:hAnsi="Arial" w:cs="Arial"/>
          <w:sz w:val="28"/>
          <w:szCs w:val="28"/>
        </w:rPr>
      </w:pPr>
    </w:p>
    <w:p w14:paraId="27FB40B8" w14:textId="177B3441" w:rsidR="0098450A" w:rsidRDefault="0098450A" w:rsidP="0098450A">
      <w:pPr>
        <w:tabs>
          <w:tab w:val="left" w:pos="6405"/>
        </w:tabs>
        <w:rPr>
          <w:rFonts w:ascii="Arial" w:hAnsi="Arial" w:cs="Arial"/>
          <w:b/>
          <w:bCs/>
          <w:sz w:val="24"/>
          <w:szCs w:val="24"/>
        </w:rPr>
      </w:pPr>
      <w:r w:rsidRPr="0098450A">
        <w:rPr>
          <w:rFonts w:ascii="Arial" w:hAnsi="Arial" w:cs="Arial"/>
          <w:b/>
          <w:bCs/>
          <w:sz w:val="24"/>
          <w:szCs w:val="24"/>
        </w:rPr>
        <w:t>Estimación de los tiempos en los que se llevará a cabo cada una de las fases del proyecto.</w:t>
      </w:r>
    </w:p>
    <w:p w14:paraId="6C906379" w14:textId="73EC8BFD" w:rsidR="0098450A" w:rsidRPr="0098450A" w:rsidRDefault="00FC7AE2" w:rsidP="0098450A">
      <w:pPr>
        <w:tabs>
          <w:tab w:val="left" w:pos="6405"/>
        </w:tabs>
        <w:rPr>
          <w:rFonts w:ascii="Arial" w:hAnsi="Arial" w:cs="Arial"/>
          <w:sz w:val="28"/>
          <w:szCs w:val="28"/>
        </w:rPr>
      </w:pPr>
      <w:r>
        <w:rPr>
          <w:rFonts w:ascii="Arial" w:hAnsi="Arial" w:cs="Arial"/>
          <w:noProof/>
          <w:sz w:val="28"/>
          <w:szCs w:val="28"/>
        </w:rPr>
        <w:drawing>
          <wp:anchor distT="0" distB="0" distL="114300" distR="114300" simplePos="0" relativeHeight="251676672" behindDoc="0" locked="0" layoutInCell="1" allowOverlap="1" wp14:anchorId="6C65EFC4" wp14:editId="3B4BDE05">
            <wp:simplePos x="0" y="0"/>
            <wp:positionH relativeFrom="column">
              <wp:posOffset>-508795</wp:posOffset>
            </wp:positionH>
            <wp:positionV relativeFrom="paragraph">
              <wp:posOffset>3175</wp:posOffset>
            </wp:positionV>
            <wp:extent cx="6749575" cy="2266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51645" cy="2267645"/>
                    </a:xfrm>
                    <a:prstGeom prst="rect">
                      <a:avLst/>
                    </a:prstGeom>
                    <a:noFill/>
                  </pic:spPr>
                </pic:pic>
              </a:graphicData>
            </a:graphic>
            <wp14:sizeRelH relativeFrom="page">
              <wp14:pctWidth>0</wp14:pctWidth>
            </wp14:sizeRelH>
            <wp14:sizeRelV relativeFrom="page">
              <wp14:pctHeight>0</wp14:pctHeight>
            </wp14:sizeRelV>
          </wp:anchor>
        </w:drawing>
      </w:r>
    </w:p>
    <w:sectPr w:rsidR="0098450A" w:rsidRPr="0098450A" w:rsidSect="00E60B20">
      <w:pgSz w:w="11907" w:h="16839" w:code="9"/>
      <w:pgMar w:top="1560"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60B20"/>
    <w:rsid w:val="0012664B"/>
    <w:rsid w:val="001639C2"/>
    <w:rsid w:val="00173804"/>
    <w:rsid w:val="00243C94"/>
    <w:rsid w:val="0028384D"/>
    <w:rsid w:val="00294B3D"/>
    <w:rsid w:val="002E180D"/>
    <w:rsid w:val="00315861"/>
    <w:rsid w:val="003355DF"/>
    <w:rsid w:val="003933A6"/>
    <w:rsid w:val="0040737D"/>
    <w:rsid w:val="004C7A94"/>
    <w:rsid w:val="0056217C"/>
    <w:rsid w:val="006B6FEF"/>
    <w:rsid w:val="007E217F"/>
    <w:rsid w:val="00832AC8"/>
    <w:rsid w:val="00871C2B"/>
    <w:rsid w:val="008F6125"/>
    <w:rsid w:val="00953AA2"/>
    <w:rsid w:val="00956A69"/>
    <w:rsid w:val="00972AC5"/>
    <w:rsid w:val="0098450A"/>
    <w:rsid w:val="00A7662A"/>
    <w:rsid w:val="00AB3E1E"/>
    <w:rsid w:val="00B74291"/>
    <w:rsid w:val="00B94F42"/>
    <w:rsid w:val="00BC333D"/>
    <w:rsid w:val="00BE3F1D"/>
    <w:rsid w:val="00C55A0D"/>
    <w:rsid w:val="00C976E5"/>
    <w:rsid w:val="00D10FD8"/>
    <w:rsid w:val="00E14BDA"/>
    <w:rsid w:val="00E60B20"/>
    <w:rsid w:val="00F0229B"/>
    <w:rsid w:val="00F545AC"/>
    <w:rsid w:val="00FB748D"/>
    <w:rsid w:val="00FC7AE2"/>
    <w:rsid w:val="00FD26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rules v:ext="edit">
        <o:r id="V:Rule1" type="connector" idref="#_x0000_s1039"/>
        <o:r id="V:Rule2" type="connector" idref="#_x0000_s1040"/>
        <o:r id="V:Rule3" type="connector" idref="#_x0000_s1041"/>
        <o:r id="V:Rule4" type="connector" idref="#_x0000_s1050"/>
        <o:r id="V:Rule5" type="connector" idref="#_x0000_s1042"/>
        <o:r id="V:Rule6" type="connector" idref="#_x0000_s1052"/>
        <o:r id="V:Rule7" type="connector" idref="#_x0000_s1051"/>
        <o:r id="V:Rule8" type="connector" idref="#_x0000_s1057"/>
      </o:rules>
    </o:shapelayout>
  </w:shapeDefaults>
  <w:decimalSymbol w:val=","/>
  <w:listSeparator w:val=";"/>
  <w14:docId w14:val="235F41A4"/>
  <w15:docId w15:val="{1E10F37B-05AD-466B-8219-5892039A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0229B"/>
    <w:pPr>
      <w:spacing w:after="0" w:line="240" w:lineRule="auto"/>
    </w:pPr>
  </w:style>
  <w:style w:type="character" w:styleId="Hipervnculo">
    <w:name w:val="Hyperlink"/>
    <w:basedOn w:val="Fuentedeprrafopredeter"/>
    <w:uiPriority w:val="99"/>
    <w:unhideWhenUsed/>
    <w:rsid w:val="0040737D"/>
    <w:rPr>
      <w:color w:val="0000FF" w:themeColor="hyperlink"/>
      <w:u w:val="single"/>
    </w:rPr>
  </w:style>
  <w:style w:type="character" w:styleId="Hipervnculovisitado">
    <w:name w:val="FollowedHyperlink"/>
    <w:basedOn w:val="Fuentedeprrafopredeter"/>
    <w:uiPriority w:val="99"/>
    <w:semiHidden/>
    <w:unhideWhenUsed/>
    <w:rsid w:val="00871C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91">
      <w:bodyDiv w:val="1"/>
      <w:marLeft w:val="0"/>
      <w:marRight w:val="0"/>
      <w:marTop w:val="0"/>
      <w:marBottom w:val="0"/>
      <w:divBdr>
        <w:top w:val="none" w:sz="0" w:space="0" w:color="auto"/>
        <w:left w:val="none" w:sz="0" w:space="0" w:color="auto"/>
        <w:bottom w:val="none" w:sz="0" w:space="0" w:color="auto"/>
        <w:right w:val="none" w:sz="0" w:space="0" w:color="auto"/>
      </w:divBdr>
    </w:div>
    <w:div w:id="1175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3</Pages>
  <Words>841</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d37436672</dc:creator>
  <cp:lastModifiedBy>Leonardo Gonzalez</cp:lastModifiedBy>
  <cp:revision>10</cp:revision>
  <dcterms:created xsi:type="dcterms:W3CDTF">2022-09-09T10:15:00Z</dcterms:created>
  <dcterms:modified xsi:type="dcterms:W3CDTF">2022-09-11T15:11:00Z</dcterms:modified>
</cp:coreProperties>
</file>