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702E4" w14:textId="70A84C64" w:rsidR="00120938" w:rsidRPr="00FB15B5" w:rsidRDefault="00120938" w:rsidP="00FB15B5">
      <w:pPr>
        <w:jc w:val="center"/>
        <w:rPr>
          <w:b/>
          <w:bCs/>
          <w:sz w:val="40"/>
          <w:szCs w:val="40"/>
        </w:rPr>
      </w:pPr>
      <w:r w:rsidRPr="00FB15B5">
        <w:rPr>
          <w:b/>
          <w:bCs/>
          <w:sz w:val="40"/>
          <w:szCs w:val="40"/>
        </w:rPr>
        <w:t>Métodos y Protocolos de Comunicación</w:t>
      </w:r>
      <w:r w:rsidR="00FB15B5">
        <w:rPr>
          <w:b/>
          <w:bCs/>
          <w:sz w:val="40"/>
          <w:szCs w:val="40"/>
        </w:rPr>
        <w:br/>
      </w:r>
    </w:p>
    <w:p w14:paraId="51C6A3FE" w14:textId="5425FD1D" w:rsidR="00120938" w:rsidRPr="00FB15B5" w:rsidRDefault="00120938" w:rsidP="00120938">
      <w:pPr>
        <w:rPr>
          <w:b/>
          <w:bCs/>
          <w:sz w:val="32"/>
          <w:szCs w:val="32"/>
        </w:rPr>
      </w:pPr>
      <w:r w:rsidRPr="00FB15B5">
        <w:rPr>
          <w:b/>
          <w:bCs/>
          <w:sz w:val="32"/>
          <w:szCs w:val="32"/>
        </w:rPr>
        <w:t xml:space="preserve"> Comunicación de Larga Distancia: </w:t>
      </w:r>
      <w:proofErr w:type="spellStart"/>
      <w:r w:rsidRPr="00FB15B5">
        <w:rPr>
          <w:b/>
          <w:bCs/>
          <w:sz w:val="32"/>
          <w:szCs w:val="32"/>
        </w:rPr>
        <w:t>LoRa</w:t>
      </w:r>
      <w:proofErr w:type="spellEnd"/>
      <w:r w:rsidRPr="00FB15B5">
        <w:rPr>
          <w:b/>
          <w:bCs/>
          <w:sz w:val="32"/>
          <w:szCs w:val="32"/>
        </w:rPr>
        <w:t xml:space="preserve"> (Long </w:t>
      </w:r>
      <w:proofErr w:type="spellStart"/>
      <w:r w:rsidRPr="00FB15B5">
        <w:rPr>
          <w:b/>
          <w:bCs/>
          <w:sz w:val="32"/>
          <w:szCs w:val="32"/>
        </w:rPr>
        <w:t>Range</w:t>
      </w:r>
      <w:proofErr w:type="spellEnd"/>
      <w:r w:rsidRPr="00FB15B5">
        <w:rPr>
          <w:b/>
          <w:bCs/>
          <w:sz w:val="32"/>
          <w:szCs w:val="32"/>
        </w:rPr>
        <w:t>)</w:t>
      </w:r>
    </w:p>
    <w:p w14:paraId="4C8E25D5" w14:textId="6275BD3B" w:rsidR="00120938" w:rsidRPr="00120938" w:rsidRDefault="00120938" w:rsidP="00120938">
      <w:proofErr w:type="spellStart"/>
      <w:r w:rsidRPr="00120938">
        <w:t>LoRa</w:t>
      </w:r>
      <w:proofErr w:type="spellEnd"/>
      <w:r w:rsidRPr="00120938">
        <w:t xml:space="preserve"> es un protocolo de comunicación de radio de largo alcance y bajo consumo diseñado para redes de área amplia de baja potencia (LPWAN).</w:t>
      </w:r>
    </w:p>
    <w:p w14:paraId="044E3F10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48D604C1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Alcance Extendido</w:t>
      </w:r>
      <w:r w:rsidRPr="00120938">
        <w:t>: Puede cubrir distancias de hasta 15-20 km en áreas rurales y 2-5 km en entornos urbanos.</w:t>
      </w:r>
    </w:p>
    <w:p w14:paraId="558145F1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Bajo Consumo Energético</w:t>
      </w:r>
      <w:r w:rsidRPr="00120938">
        <w:t xml:space="preserve">: Ideal para dispositivos </w:t>
      </w:r>
      <w:proofErr w:type="spellStart"/>
      <w:r w:rsidRPr="00120938">
        <w:t>IoT</w:t>
      </w:r>
      <w:proofErr w:type="spellEnd"/>
      <w:r w:rsidRPr="00120938">
        <w:t xml:space="preserve"> con batería, ya que consume muy poca energía.</w:t>
      </w:r>
    </w:p>
    <w:p w14:paraId="5B65029E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Capacidad de Penetración</w:t>
      </w:r>
      <w:r w:rsidRPr="00120938">
        <w:t>: Buena capacidad para atravesar obstáculos y cubrir áreas extensas.</w:t>
      </w:r>
    </w:p>
    <w:p w14:paraId="4D225FF5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3AC81DCF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Ancho de Banda Limitado</w:t>
      </w:r>
      <w:r w:rsidRPr="00120938">
        <w:t>: No adecuado para aplicaciones que requieren alta velocidad de datos.</w:t>
      </w:r>
    </w:p>
    <w:p w14:paraId="2A2C65F1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Latencia Alta</w:t>
      </w:r>
      <w:r w:rsidRPr="00120938">
        <w:t>: La latencia puede ser mayor en comparación con otros métodos de comunicación.</w:t>
      </w:r>
    </w:p>
    <w:p w14:paraId="044F9CEE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Interferencia de Señal</w:t>
      </w:r>
      <w:r w:rsidRPr="00120938">
        <w:t>: Puede haber interferencia en entornos saturados de RF.</w:t>
      </w:r>
    </w:p>
    <w:p w14:paraId="7D4409C9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36384E1E" w14:textId="77777777" w:rsidR="00120938" w:rsidRPr="00120938" w:rsidRDefault="00120938" w:rsidP="00120938">
      <w:pPr>
        <w:numPr>
          <w:ilvl w:val="0"/>
          <w:numId w:val="3"/>
        </w:numPr>
      </w:pPr>
      <w:proofErr w:type="spellStart"/>
      <w:r w:rsidRPr="00120938">
        <w:rPr>
          <w:b/>
          <w:bCs/>
        </w:rPr>
        <w:t>Semtech</w:t>
      </w:r>
      <w:proofErr w:type="spellEnd"/>
      <w:r w:rsidRPr="00120938">
        <w:rPr>
          <w:b/>
          <w:bCs/>
        </w:rPr>
        <w:t xml:space="preserve"> SX1276/77/78</w:t>
      </w:r>
      <w:r w:rsidRPr="00120938">
        <w:t xml:space="preserve">: Chip </w:t>
      </w:r>
      <w:proofErr w:type="spellStart"/>
      <w:r w:rsidRPr="00120938">
        <w:t>LoRa</w:t>
      </w:r>
      <w:proofErr w:type="spellEnd"/>
      <w:r w:rsidRPr="00120938">
        <w:t xml:space="preserve"> transceptor.</w:t>
      </w:r>
    </w:p>
    <w:p w14:paraId="2919B688" w14:textId="77777777" w:rsidR="00120938" w:rsidRPr="00120938" w:rsidRDefault="00120938" w:rsidP="00120938">
      <w:pPr>
        <w:numPr>
          <w:ilvl w:val="1"/>
          <w:numId w:val="3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proofErr w:type="spellStart"/>
      <w:r w:rsidRPr="00120938">
        <w:t>Semtech</w:t>
      </w:r>
      <w:proofErr w:type="spellEnd"/>
      <w:r w:rsidRPr="00120938">
        <w:t xml:space="preserve"> SX1276</w:t>
      </w:r>
    </w:p>
    <w:p w14:paraId="5A7C4CE1" w14:textId="77777777" w:rsidR="00120938" w:rsidRPr="00120938" w:rsidRDefault="00120938" w:rsidP="00120938">
      <w:pPr>
        <w:numPr>
          <w:ilvl w:val="0"/>
          <w:numId w:val="3"/>
        </w:numPr>
      </w:pPr>
      <w:proofErr w:type="spellStart"/>
      <w:r w:rsidRPr="00120938">
        <w:rPr>
          <w:b/>
          <w:bCs/>
        </w:rPr>
        <w:t>Dragino</w:t>
      </w:r>
      <w:proofErr w:type="spellEnd"/>
      <w:r w:rsidRPr="00120938">
        <w:rPr>
          <w:b/>
          <w:bCs/>
        </w:rPr>
        <w:t xml:space="preserve"> </w:t>
      </w:r>
      <w:proofErr w:type="spellStart"/>
      <w:r w:rsidRPr="00120938">
        <w:rPr>
          <w:b/>
          <w:bCs/>
        </w:rPr>
        <w:t>LoRa</w:t>
      </w:r>
      <w:proofErr w:type="spellEnd"/>
      <w:r w:rsidRPr="00120938">
        <w:rPr>
          <w:b/>
          <w:bCs/>
        </w:rPr>
        <w:t xml:space="preserve"> </w:t>
      </w:r>
      <w:proofErr w:type="spellStart"/>
      <w:r w:rsidRPr="00120938">
        <w:rPr>
          <w:b/>
          <w:bCs/>
        </w:rPr>
        <w:t>Shield</w:t>
      </w:r>
      <w:proofErr w:type="spellEnd"/>
      <w:r w:rsidRPr="00120938">
        <w:t xml:space="preserve">: Módulo </w:t>
      </w:r>
      <w:proofErr w:type="spellStart"/>
      <w:r w:rsidRPr="00120938">
        <w:t>LoRa</w:t>
      </w:r>
      <w:proofErr w:type="spellEnd"/>
      <w:r w:rsidRPr="00120938">
        <w:t xml:space="preserve"> para Arduino.</w:t>
      </w:r>
    </w:p>
    <w:p w14:paraId="6D9E4CE5" w14:textId="77777777" w:rsidR="00120938" w:rsidRDefault="00120938" w:rsidP="00120938">
      <w:pPr>
        <w:numPr>
          <w:ilvl w:val="1"/>
          <w:numId w:val="3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proofErr w:type="spellStart"/>
      <w:r w:rsidRPr="00120938">
        <w:t>Dragino</w:t>
      </w:r>
      <w:proofErr w:type="spellEnd"/>
      <w:r w:rsidRPr="00120938">
        <w:t xml:space="preserve"> </w:t>
      </w:r>
      <w:proofErr w:type="spellStart"/>
      <w:r w:rsidRPr="00120938">
        <w:t>LoRa</w:t>
      </w:r>
      <w:proofErr w:type="spellEnd"/>
      <w:r w:rsidRPr="00120938">
        <w:t xml:space="preserve"> </w:t>
      </w:r>
      <w:proofErr w:type="spellStart"/>
      <w:r w:rsidRPr="00120938">
        <w:t>Shield</w:t>
      </w:r>
      <w:proofErr w:type="spellEnd"/>
    </w:p>
    <w:p w14:paraId="0F0DAC32" w14:textId="77777777" w:rsidR="00FB15B5" w:rsidRPr="00120938" w:rsidRDefault="00FB15B5" w:rsidP="00FB15B5">
      <w:pPr>
        <w:pStyle w:val="Prrafodelista"/>
        <w:numPr>
          <w:ilvl w:val="0"/>
          <w:numId w:val="3"/>
        </w:numPr>
      </w:pPr>
      <w:r>
        <w:t>(agregar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55DCB4B7" w14:textId="77777777" w:rsidR="00FB15B5" w:rsidRDefault="00FB15B5" w:rsidP="00FB15B5"/>
    <w:p w14:paraId="60C74800" w14:textId="77777777" w:rsidR="00FB15B5" w:rsidRDefault="00FB15B5" w:rsidP="00FB15B5">
      <w:pPr>
        <w:rPr>
          <w:b/>
          <w:bCs/>
        </w:rPr>
      </w:pPr>
    </w:p>
    <w:p w14:paraId="2C4B7FAA" w14:textId="77777777" w:rsidR="00FB15B5" w:rsidRPr="00120938" w:rsidRDefault="00FB15B5" w:rsidP="00FB15B5"/>
    <w:p w14:paraId="7DA86DAF" w14:textId="77777777" w:rsidR="00FB15B5" w:rsidRDefault="00FB15B5" w:rsidP="00120938">
      <w:pPr>
        <w:rPr>
          <w:b/>
          <w:bCs/>
          <w:sz w:val="28"/>
          <w:szCs w:val="28"/>
        </w:rPr>
      </w:pPr>
    </w:p>
    <w:p w14:paraId="218557CC" w14:textId="77777777" w:rsidR="00FB15B5" w:rsidRDefault="00FB15B5" w:rsidP="00120938">
      <w:pPr>
        <w:rPr>
          <w:b/>
          <w:bCs/>
          <w:sz w:val="28"/>
          <w:szCs w:val="28"/>
        </w:rPr>
      </w:pPr>
    </w:p>
    <w:p w14:paraId="16021E42" w14:textId="77777777" w:rsidR="00FB15B5" w:rsidRDefault="00FB15B5" w:rsidP="00120938">
      <w:pPr>
        <w:rPr>
          <w:b/>
          <w:bCs/>
          <w:sz w:val="28"/>
          <w:szCs w:val="28"/>
        </w:rPr>
      </w:pPr>
    </w:p>
    <w:p w14:paraId="05B50684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2FDCFA8" w14:textId="77777777" w:rsidR="00FB15B5" w:rsidRDefault="00FB15B5" w:rsidP="00120938">
      <w:pPr>
        <w:rPr>
          <w:b/>
          <w:bCs/>
          <w:sz w:val="28"/>
          <w:szCs w:val="28"/>
        </w:rPr>
      </w:pPr>
    </w:p>
    <w:p w14:paraId="2BF6AF6A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A949AB0" w14:textId="77777777" w:rsidR="00FB15B5" w:rsidRDefault="00FB15B5" w:rsidP="00120938">
      <w:pPr>
        <w:rPr>
          <w:b/>
          <w:bCs/>
          <w:sz w:val="28"/>
          <w:szCs w:val="28"/>
        </w:rPr>
      </w:pPr>
    </w:p>
    <w:p w14:paraId="17028EAA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CF8E260" w14:textId="61FF378A" w:rsidR="00120938" w:rsidRPr="00FB15B5" w:rsidRDefault="00120938" w:rsidP="00120938">
      <w:pPr>
        <w:rPr>
          <w:b/>
          <w:bCs/>
          <w:sz w:val="28"/>
          <w:szCs w:val="28"/>
        </w:rPr>
      </w:pPr>
      <w:r w:rsidRPr="00FB15B5">
        <w:rPr>
          <w:b/>
          <w:bCs/>
          <w:sz w:val="36"/>
          <w:szCs w:val="36"/>
        </w:rPr>
        <w:t xml:space="preserve"> Comunicación de Corto Alcance: </w:t>
      </w:r>
      <w:proofErr w:type="spellStart"/>
      <w:r w:rsidRPr="00FB15B5">
        <w:rPr>
          <w:b/>
          <w:bCs/>
          <w:sz w:val="36"/>
          <w:szCs w:val="36"/>
        </w:rPr>
        <w:t>WiFi</w:t>
      </w:r>
      <w:proofErr w:type="spellEnd"/>
      <w:r w:rsidR="00FB15B5">
        <w:rPr>
          <w:b/>
          <w:bCs/>
          <w:sz w:val="28"/>
          <w:szCs w:val="28"/>
        </w:rPr>
        <w:br/>
      </w:r>
    </w:p>
    <w:p w14:paraId="23118060" w14:textId="75F566CD" w:rsidR="00120938" w:rsidRPr="00120938" w:rsidRDefault="00120938" w:rsidP="00120938">
      <w:proofErr w:type="spellStart"/>
      <w:r w:rsidRPr="00120938">
        <w:t>WiFi</w:t>
      </w:r>
      <w:proofErr w:type="spellEnd"/>
      <w:r w:rsidRPr="00120938">
        <w:t xml:space="preserve"> es un protocolo de comunicación de red local que permite la conexión de dispositivos a una red a través de ondas de radio en el rango de 2.4 GHz o 5 GHz.</w:t>
      </w:r>
    </w:p>
    <w:p w14:paraId="7176B452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71F098A2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Alta Velocidad de Datos</w:t>
      </w:r>
      <w:r w:rsidRPr="00120938">
        <w:t>: Adecuado para aplicaciones que requieren transmisión de grandes cantidades de datos.</w:t>
      </w:r>
    </w:p>
    <w:p w14:paraId="361C7FF4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Amplia Disponibilidad</w:t>
      </w:r>
      <w:r w:rsidRPr="00120938">
        <w:t>: Prácticamente disponible en todas partes, especialmente en áreas urbanas y residenciales.</w:t>
      </w:r>
    </w:p>
    <w:p w14:paraId="7E658C47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Soporte para Protocolos de Aplicación</w:t>
      </w:r>
      <w:r w:rsidRPr="00120938">
        <w:t>: Compatible con protocolos como HTTP/HTTPS y MQTT.</w:t>
      </w:r>
    </w:p>
    <w:p w14:paraId="18C37B6D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1E62D35A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Consumo Energético</w:t>
      </w:r>
      <w:r w:rsidRPr="00120938">
        <w:t xml:space="preserve">: Más alto en comparación con </w:t>
      </w:r>
      <w:proofErr w:type="spellStart"/>
      <w:r w:rsidRPr="00120938">
        <w:t>LoRa</w:t>
      </w:r>
      <w:proofErr w:type="spellEnd"/>
      <w:r w:rsidRPr="00120938">
        <w:t xml:space="preserve"> y otros métodos de bajo consumo.</w:t>
      </w:r>
    </w:p>
    <w:p w14:paraId="5052D380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Alcance Limitado</w:t>
      </w:r>
      <w:r w:rsidRPr="00120938">
        <w:t>: Generalmente efectivo solo dentro de un rango de 100-200 metros.</w:t>
      </w:r>
    </w:p>
    <w:p w14:paraId="1488AAFF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Interferencia y Congestión</w:t>
      </w:r>
      <w:r w:rsidRPr="00120938">
        <w:t xml:space="preserve">: Puede haber interferencia en entornos saturados de redes </w:t>
      </w:r>
      <w:proofErr w:type="spellStart"/>
      <w:r w:rsidRPr="00120938">
        <w:t>WiFi</w:t>
      </w:r>
      <w:proofErr w:type="spellEnd"/>
      <w:r w:rsidRPr="00120938">
        <w:t>.</w:t>
      </w:r>
    </w:p>
    <w:p w14:paraId="5A14B5C7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78E7586" w14:textId="77777777" w:rsidR="00120938" w:rsidRPr="00120938" w:rsidRDefault="00120938" w:rsidP="00120938">
      <w:pPr>
        <w:numPr>
          <w:ilvl w:val="0"/>
          <w:numId w:val="6"/>
        </w:numPr>
      </w:pPr>
      <w:r w:rsidRPr="00120938">
        <w:rPr>
          <w:b/>
          <w:bCs/>
        </w:rPr>
        <w:t>ESP32</w:t>
      </w:r>
      <w:r w:rsidRPr="00120938">
        <w:t xml:space="preserve">: Microcontrolador con </w:t>
      </w:r>
      <w:proofErr w:type="spellStart"/>
      <w:r w:rsidRPr="00120938">
        <w:t>WiFi</w:t>
      </w:r>
      <w:proofErr w:type="spellEnd"/>
      <w:r w:rsidRPr="00120938">
        <w:t xml:space="preserve"> integrado.</w:t>
      </w:r>
    </w:p>
    <w:p w14:paraId="5F3F748A" w14:textId="77777777" w:rsidR="00120938" w:rsidRPr="00120938" w:rsidRDefault="00120938" w:rsidP="00120938">
      <w:pPr>
        <w:numPr>
          <w:ilvl w:val="1"/>
          <w:numId w:val="6"/>
        </w:numPr>
      </w:pPr>
      <w:r w:rsidRPr="00120938">
        <w:rPr>
          <w:b/>
          <w:bCs/>
        </w:rPr>
        <w:t>Ficha Técnica</w:t>
      </w:r>
      <w:r w:rsidRPr="00120938">
        <w:t>: ESP32</w:t>
      </w:r>
    </w:p>
    <w:p w14:paraId="2066AA53" w14:textId="77777777" w:rsidR="00120938" w:rsidRPr="00120938" w:rsidRDefault="00120938" w:rsidP="00120938">
      <w:pPr>
        <w:numPr>
          <w:ilvl w:val="0"/>
          <w:numId w:val="6"/>
        </w:numPr>
      </w:pPr>
      <w:r w:rsidRPr="00120938">
        <w:rPr>
          <w:b/>
          <w:bCs/>
        </w:rPr>
        <w:t>ESP8266</w:t>
      </w:r>
      <w:r w:rsidRPr="00120938">
        <w:t xml:space="preserve">: Módulo </w:t>
      </w:r>
      <w:proofErr w:type="spellStart"/>
      <w:r w:rsidRPr="00120938">
        <w:t>WiFi</w:t>
      </w:r>
      <w:proofErr w:type="spellEnd"/>
      <w:r w:rsidRPr="00120938">
        <w:t xml:space="preserve"> de bajo costo y bajo consumo.</w:t>
      </w:r>
    </w:p>
    <w:p w14:paraId="1DA103FA" w14:textId="77777777" w:rsidR="00120938" w:rsidRDefault="00120938" w:rsidP="00120938">
      <w:pPr>
        <w:numPr>
          <w:ilvl w:val="1"/>
          <w:numId w:val="6"/>
        </w:numPr>
      </w:pPr>
      <w:r w:rsidRPr="00120938">
        <w:rPr>
          <w:b/>
          <w:bCs/>
        </w:rPr>
        <w:t>Ficha Técnica</w:t>
      </w:r>
      <w:r w:rsidRPr="00120938">
        <w:t>: ESP8266</w:t>
      </w:r>
    </w:p>
    <w:p w14:paraId="0E3CF8FA" w14:textId="77777777" w:rsidR="00FB15B5" w:rsidRPr="00120938" w:rsidRDefault="00FB15B5" w:rsidP="00FB15B5">
      <w:pPr>
        <w:pStyle w:val="Prrafodelista"/>
        <w:numPr>
          <w:ilvl w:val="0"/>
          <w:numId w:val="6"/>
        </w:numPr>
      </w:pPr>
      <w:r>
        <w:t>(agregar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49BA618B" w14:textId="77777777" w:rsidR="00FB15B5" w:rsidRPr="00120938" w:rsidRDefault="00FB15B5" w:rsidP="00FB15B5">
      <w:pPr>
        <w:ind w:left="720"/>
      </w:pPr>
    </w:p>
    <w:p w14:paraId="29B6A88C" w14:textId="77777777" w:rsidR="00FB15B5" w:rsidRDefault="00FB15B5" w:rsidP="00120938">
      <w:pPr>
        <w:rPr>
          <w:b/>
          <w:bCs/>
        </w:rPr>
      </w:pPr>
    </w:p>
    <w:p w14:paraId="6D7E3AA8" w14:textId="77777777" w:rsidR="00FB15B5" w:rsidRDefault="00FB15B5" w:rsidP="00120938">
      <w:pPr>
        <w:rPr>
          <w:b/>
          <w:bCs/>
        </w:rPr>
      </w:pPr>
    </w:p>
    <w:p w14:paraId="0D4E437D" w14:textId="77777777" w:rsidR="00FB15B5" w:rsidRDefault="00FB15B5" w:rsidP="00120938">
      <w:pPr>
        <w:rPr>
          <w:b/>
          <w:bCs/>
        </w:rPr>
      </w:pPr>
    </w:p>
    <w:p w14:paraId="551F9AEC" w14:textId="77777777" w:rsidR="00FB15B5" w:rsidRDefault="00FB15B5" w:rsidP="00120938">
      <w:pPr>
        <w:rPr>
          <w:b/>
          <w:bCs/>
        </w:rPr>
      </w:pPr>
    </w:p>
    <w:p w14:paraId="36C28203" w14:textId="77777777" w:rsidR="00FB15B5" w:rsidRDefault="00FB15B5" w:rsidP="00120938">
      <w:pPr>
        <w:rPr>
          <w:b/>
          <w:bCs/>
        </w:rPr>
      </w:pPr>
    </w:p>
    <w:p w14:paraId="7D24DF78" w14:textId="77777777" w:rsidR="00FB15B5" w:rsidRDefault="00FB15B5" w:rsidP="00120938">
      <w:pPr>
        <w:rPr>
          <w:b/>
          <w:bCs/>
        </w:rPr>
      </w:pPr>
    </w:p>
    <w:p w14:paraId="689E1CCA" w14:textId="77777777" w:rsidR="00FB15B5" w:rsidRDefault="00FB15B5" w:rsidP="00120938">
      <w:pPr>
        <w:rPr>
          <w:b/>
          <w:bCs/>
        </w:rPr>
      </w:pPr>
    </w:p>
    <w:p w14:paraId="27A487C8" w14:textId="77777777" w:rsidR="00FB15B5" w:rsidRDefault="00FB15B5" w:rsidP="00120938">
      <w:pPr>
        <w:rPr>
          <w:b/>
          <w:bCs/>
        </w:rPr>
      </w:pPr>
    </w:p>
    <w:p w14:paraId="20AE3C9F" w14:textId="77777777" w:rsidR="00FB15B5" w:rsidRDefault="00FB15B5" w:rsidP="00120938">
      <w:pPr>
        <w:rPr>
          <w:b/>
          <w:bCs/>
        </w:rPr>
      </w:pPr>
    </w:p>
    <w:p w14:paraId="72899C50" w14:textId="77777777" w:rsidR="00FB15B5" w:rsidRDefault="00FB15B5" w:rsidP="00120938">
      <w:pPr>
        <w:rPr>
          <w:b/>
          <w:bCs/>
        </w:rPr>
      </w:pPr>
    </w:p>
    <w:p w14:paraId="1066C4AE" w14:textId="77777777" w:rsidR="00FB15B5" w:rsidRDefault="00FB15B5" w:rsidP="00120938">
      <w:pPr>
        <w:rPr>
          <w:b/>
          <w:bCs/>
        </w:rPr>
      </w:pPr>
    </w:p>
    <w:p w14:paraId="379745FF" w14:textId="77777777" w:rsidR="00FB15B5" w:rsidRDefault="00FB15B5" w:rsidP="00120938">
      <w:pPr>
        <w:rPr>
          <w:b/>
          <w:bCs/>
        </w:rPr>
      </w:pPr>
    </w:p>
    <w:p w14:paraId="45224EC8" w14:textId="5FE16FE2" w:rsidR="00120938" w:rsidRPr="00120938" w:rsidRDefault="00120938" w:rsidP="00120938">
      <w:pPr>
        <w:rPr>
          <w:b/>
          <w:bCs/>
        </w:rPr>
      </w:pPr>
      <w:r w:rsidRPr="00120938">
        <w:rPr>
          <w:b/>
          <w:bCs/>
        </w:rPr>
        <w:t xml:space="preserve"> </w:t>
      </w:r>
      <w:r w:rsidRPr="00FB15B5">
        <w:rPr>
          <w:b/>
          <w:bCs/>
          <w:sz w:val="36"/>
          <w:szCs w:val="36"/>
        </w:rPr>
        <w:t>Comunicación de Corto Alcance: Bluetooth</w:t>
      </w:r>
      <w:r w:rsidR="00FB15B5">
        <w:rPr>
          <w:b/>
          <w:bCs/>
          <w:sz w:val="28"/>
          <w:szCs w:val="28"/>
        </w:rPr>
        <w:br/>
      </w:r>
    </w:p>
    <w:p w14:paraId="50353B00" w14:textId="668E2384" w:rsidR="00120938" w:rsidRPr="00120938" w:rsidRDefault="00120938" w:rsidP="00120938">
      <w:r w:rsidRPr="00120938">
        <w:t>Bluetooth es un protocolo de comunicación de corto alcance que se utiliza para conectar dispositivos a través de ondas de radio en el rango de 2.4 GHz.</w:t>
      </w:r>
    </w:p>
    <w:p w14:paraId="252561DE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26284696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Bajo Consumo Energético</w:t>
      </w:r>
      <w:r w:rsidRPr="00120938">
        <w:t>: Especialmente con Bluetooth Low Energy (BLE).</w:t>
      </w:r>
    </w:p>
    <w:p w14:paraId="7228A029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Simplicidad</w:t>
      </w:r>
      <w:r w:rsidRPr="00120938">
        <w:t>: Fácil de configurar y usar para aplicaciones de corto alcance.</w:t>
      </w:r>
    </w:p>
    <w:p w14:paraId="1B954387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Soporte para Dispositivos Móviles</w:t>
      </w:r>
      <w:r w:rsidRPr="00120938">
        <w:t>: Amplio soporte en dispositivos móviles para aplicaciones de usuario final.</w:t>
      </w:r>
    </w:p>
    <w:p w14:paraId="484C449F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30F1528B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Alcance Limitado</w:t>
      </w:r>
      <w:r w:rsidRPr="00120938">
        <w:t>: Generalmente efectivo solo dentro de un rango de 10-100 metros.</w:t>
      </w:r>
    </w:p>
    <w:p w14:paraId="34F85C9D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Velocidad de Datos Moderada</w:t>
      </w:r>
      <w:r w:rsidRPr="00120938">
        <w:t xml:space="preserve">: Menor que </w:t>
      </w:r>
      <w:proofErr w:type="spellStart"/>
      <w:r w:rsidRPr="00120938">
        <w:t>WiFi</w:t>
      </w:r>
      <w:proofErr w:type="spellEnd"/>
      <w:r w:rsidRPr="00120938">
        <w:t xml:space="preserve"> para grandes cantidades de datos.</w:t>
      </w:r>
    </w:p>
    <w:p w14:paraId="3705BCC4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Interferencia</w:t>
      </w:r>
      <w:r w:rsidRPr="00120938">
        <w:t>: Puede haber interferencia con otros dispositivos que operan en la misma banda de frecuencia.</w:t>
      </w:r>
    </w:p>
    <w:p w14:paraId="72277AD9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FA0DA41" w14:textId="77777777" w:rsidR="00120938" w:rsidRPr="00120938" w:rsidRDefault="00120938" w:rsidP="00120938">
      <w:pPr>
        <w:numPr>
          <w:ilvl w:val="0"/>
          <w:numId w:val="9"/>
        </w:numPr>
      </w:pPr>
      <w:r w:rsidRPr="00120938">
        <w:rPr>
          <w:b/>
          <w:bCs/>
        </w:rPr>
        <w:t>HC-05/HC-06</w:t>
      </w:r>
      <w:r w:rsidRPr="00120938">
        <w:t>: Módulos Bluetooth clásico.</w:t>
      </w:r>
    </w:p>
    <w:p w14:paraId="08E1E089" w14:textId="77777777" w:rsidR="00120938" w:rsidRPr="00120938" w:rsidRDefault="00120938" w:rsidP="00120938">
      <w:pPr>
        <w:numPr>
          <w:ilvl w:val="1"/>
          <w:numId w:val="9"/>
        </w:numPr>
      </w:pPr>
      <w:r w:rsidRPr="00120938">
        <w:rPr>
          <w:b/>
          <w:bCs/>
        </w:rPr>
        <w:t>Ficha Técnica</w:t>
      </w:r>
      <w:r w:rsidRPr="00120938">
        <w:t>: HC-05</w:t>
      </w:r>
    </w:p>
    <w:p w14:paraId="5C6F910E" w14:textId="77777777" w:rsidR="00120938" w:rsidRPr="00120938" w:rsidRDefault="00120938" w:rsidP="00120938">
      <w:pPr>
        <w:numPr>
          <w:ilvl w:val="0"/>
          <w:numId w:val="9"/>
        </w:numPr>
        <w:rPr>
          <w:lang w:val="en-US"/>
        </w:rPr>
      </w:pPr>
      <w:r w:rsidRPr="00120938">
        <w:rPr>
          <w:b/>
          <w:bCs/>
          <w:lang w:val="en-US"/>
        </w:rPr>
        <w:t>nRF52840</w:t>
      </w:r>
      <w:r w:rsidRPr="00120938">
        <w:rPr>
          <w:lang w:val="en-US"/>
        </w:rPr>
        <w:t>: Chip Bluetooth BLE de Nordic Semiconductor.</w:t>
      </w:r>
    </w:p>
    <w:p w14:paraId="3F1CA326" w14:textId="53D2347F" w:rsidR="00120938" w:rsidRDefault="00120938" w:rsidP="00120938">
      <w:pPr>
        <w:numPr>
          <w:ilvl w:val="1"/>
          <w:numId w:val="9"/>
        </w:numPr>
      </w:pPr>
      <w:r w:rsidRPr="00120938">
        <w:rPr>
          <w:b/>
          <w:bCs/>
        </w:rPr>
        <w:t>Ficha Técnica</w:t>
      </w:r>
      <w:r w:rsidRPr="00120938">
        <w:t>: nRF52840</w:t>
      </w:r>
      <w:r w:rsidR="00FB15B5">
        <w:br/>
      </w:r>
      <w:r w:rsidR="00FB15B5">
        <w:br/>
      </w:r>
    </w:p>
    <w:p w14:paraId="19F41BCB" w14:textId="77777777" w:rsidR="00FB15B5" w:rsidRPr="00120938" w:rsidRDefault="00FB15B5" w:rsidP="00FB15B5">
      <w:pPr>
        <w:pStyle w:val="Prrafodelista"/>
        <w:numPr>
          <w:ilvl w:val="0"/>
          <w:numId w:val="9"/>
        </w:numPr>
      </w:pPr>
      <w:r>
        <w:t>(agregar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7E0ED451" w14:textId="77777777" w:rsidR="00FB15B5" w:rsidRPr="00120938" w:rsidRDefault="00FB15B5" w:rsidP="00FB15B5"/>
    <w:p w14:paraId="09AD6CB9" w14:textId="77777777" w:rsidR="00FB15B5" w:rsidRDefault="00FB15B5" w:rsidP="00120938">
      <w:pPr>
        <w:rPr>
          <w:b/>
          <w:bCs/>
        </w:rPr>
      </w:pPr>
    </w:p>
    <w:p w14:paraId="3119F859" w14:textId="77777777" w:rsidR="00FB15B5" w:rsidRDefault="00FB15B5" w:rsidP="00120938">
      <w:pPr>
        <w:rPr>
          <w:b/>
          <w:bCs/>
        </w:rPr>
      </w:pPr>
    </w:p>
    <w:p w14:paraId="16276932" w14:textId="77777777" w:rsidR="00FB15B5" w:rsidRDefault="00FB15B5" w:rsidP="00120938">
      <w:pPr>
        <w:rPr>
          <w:b/>
          <w:bCs/>
        </w:rPr>
      </w:pPr>
    </w:p>
    <w:p w14:paraId="4850FF8E" w14:textId="77777777" w:rsidR="00FB15B5" w:rsidRDefault="00FB15B5" w:rsidP="00120938">
      <w:pPr>
        <w:rPr>
          <w:b/>
          <w:bCs/>
        </w:rPr>
      </w:pPr>
    </w:p>
    <w:p w14:paraId="5E38903B" w14:textId="77777777" w:rsidR="00FB15B5" w:rsidRDefault="00FB15B5" w:rsidP="00120938">
      <w:pPr>
        <w:rPr>
          <w:b/>
          <w:bCs/>
        </w:rPr>
      </w:pPr>
    </w:p>
    <w:p w14:paraId="57790648" w14:textId="77777777" w:rsidR="00FB15B5" w:rsidRDefault="00FB15B5" w:rsidP="00120938">
      <w:pPr>
        <w:rPr>
          <w:b/>
          <w:bCs/>
        </w:rPr>
      </w:pPr>
    </w:p>
    <w:p w14:paraId="77520B17" w14:textId="77777777" w:rsidR="00FB15B5" w:rsidRDefault="00FB15B5" w:rsidP="00120938">
      <w:pPr>
        <w:rPr>
          <w:b/>
          <w:bCs/>
        </w:rPr>
      </w:pPr>
    </w:p>
    <w:p w14:paraId="54B44D99" w14:textId="77777777" w:rsidR="00FB15B5" w:rsidRDefault="00FB15B5" w:rsidP="00120938">
      <w:pPr>
        <w:rPr>
          <w:b/>
          <w:bCs/>
        </w:rPr>
      </w:pPr>
    </w:p>
    <w:p w14:paraId="5A4047B0" w14:textId="77777777" w:rsidR="00FB15B5" w:rsidRDefault="00FB15B5" w:rsidP="00120938">
      <w:pPr>
        <w:rPr>
          <w:b/>
          <w:bCs/>
        </w:rPr>
      </w:pPr>
    </w:p>
    <w:p w14:paraId="14FF7540" w14:textId="77777777" w:rsidR="00FB15B5" w:rsidRDefault="00FB15B5" w:rsidP="00120938">
      <w:pPr>
        <w:rPr>
          <w:b/>
          <w:bCs/>
        </w:rPr>
      </w:pPr>
    </w:p>
    <w:p w14:paraId="266A3F9E" w14:textId="77777777" w:rsidR="00FB15B5" w:rsidRDefault="00FB15B5" w:rsidP="00120938">
      <w:pPr>
        <w:rPr>
          <w:b/>
          <w:bCs/>
        </w:rPr>
      </w:pPr>
    </w:p>
    <w:p w14:paraId="7C035278" w14:textId="77777777" w:rsidR="00FB15B5" w:rsidRDefault="00FB15B5" w:rsidP="00120938">
      <w:pPr>
        <w:rPr>
          <w:b/>
          <w:bCs/>
        </w:rPr>
      </w:pPr>
    </w:p>
    <w:p w14:paraId="0F806D1A" w14:textId="77777777" w:rsidR="00FB15B5" w:rsidRDefault="00FB15B5" w:rsidP="00120938">
      <w:pPr>
        <w:rPr>
          <w:b/>
          <w:bCs/>
        </w:rPr>
      </w:pPr>
    </w:p>
    <w:p w14:paraId="48ABB335" w14:textId="33426558" w:rsidR="00120938" w:rsidRDefault="00120938" w:rsidP="00120938">
      <w:pPr>
        <w:rPr>
          <w:b/>
          <w:bCs/>
          <w:sz w:val="32"/>
          <w:szCs w:val="32"/>
        </w:rPr>
      </w:pPr>
      <w:r w:rsidRPr="00FB15B5">
        <w:rPr>
          <w:b/>
          <w:bCs/>
          <w:sz w:val="32"/>
          <w:szCs w:val="32"/>
        </w:rPr>
        <w:t xml:space="preserve"> Comunicación en Red de Área de Corta Distancia: </w:t>
      </w:r>
      <w:proofErr w:type="spellStart"/>
      <w:r w:rsidRPr="00FB15B5">
        <w:rPr>
          <w:b/>
          <w:bCs/>
          <w:sz w:val="32"/>
          <w:szCs w:val="32"/>
        </w:rPr>
        <w:t>Zigbee</w:t>
      </w:r>
      <w:proofErr w:type="spellEnd"/>
    </w:p>
    <w:p w14:paraId="6C0BD283" w14:textId="77777777" w:rsidR="00FB15B5" w:rsidRPr="00FB15B5" w:rsidRDefault="00FB15B5" w:rsidP="00120938">
      <w:pPr>
        <w:rPr>
          <w:b/>
          <w:bCs/>
          <w:sz w:val="32"/>
          <w:szCs w:val="32"/>
        </w:rPr>
      </w:pPr>
    </w:p>
    <w:p w14:paraId="7E06E040" w14:textId="47B8A896" w:rsidR="00120938" w:rsidRPr="00120938" w:rsidRDefault="00120938" w:rsidP="00120938">
      <w:proofErr w:type="spellStart"/>
      <w:r w:rsidRPr="00120938">
        <w:t>Zigbee</w:t>
      </w:r>
      <w:proofErr w:type="spellEnd"/>
      <w:r w:rsidRPr="00120938">
        <w:t xml:space="preserve"> es un protocolo de comunicación para redes de área personal (PAN) que ofrece conectividad de corto alcance con bajo consumo energético.</w:t>
      </w:r>
    </w:p>
    <w:p w14:paraId="68D5FBF2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742F6720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Bajo Consumo Energético</w:t>
      </w:r>
      <w:r w:rsidRPr="00120938">
        <w:t>: Ideal para dispositivos con batería que necesitan funcionar durante largos períodos.</w:t>
      </w:r>
    </w:p>
    <w:p w14:paraId="59942C43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Redes en Malla</w:t>
      </w:r>
      <w:r w:rsidRPr="00120938">
        <w:t>: Capacidad para crear redes en malla que extienden el alcance y mejoran la cobertura.</w:t>
      </w:r>
    </w:p>
    <w:p w14:paraId="2472E713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Interoperabilidad</w:t>
      </w:r>
      <w:r w:rsidRPr="00120938">
        <w:t>: Estándar abierto que permite la interoperabilidad entre diferentes fabricantes.</w:t>
      </w:r>
    </w:p>
    <w:p w14:paraId="67178A7C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0D2894EF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Velocidad de Datos Limitada</w:t>
      </w:r>
      <w:r w:rsidRPr="00120938">
        <w:t xml:space="preserve">: Menor velocidad en comparación con </w:t>
      </w:r>
      <w:proofErr w:type="spellStart"/>
      <w:r w:rsidRPr="00120938">
        <w:t>WiFi</w:t>
      </w:r>
      <w:proofErr w:type="spellEnd"/>
      <w:r w:rsidRPr="00120938">
        <w:t>.</w:t>
      </w:r>
    </w:p>
    <w:p w14:paraId="68E65F27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Alcance Limitado</w:t>
      </w:r>
      <w:r w:rsidRPr="00120938">
        <w:t>: A pesar de las redes en malla, el alcance en línea recta es limitado.</w:t>
      </w:r>
    </w:p>
    <w:p w14:paraId="68DD3C33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Configuración y Gestión</w:t>
      </w:r>
      <w:r w:rsidRPr="00120938">
        <w:t xml:space="preserve">: Puede ser más complejo de configurar que </w:t>
      </w:r>
      <w:proofErr w:type="spellStart"/>
      <w:r w:rsidRPr="00120938">
        <w:t>WiFi</w:t>
      </w:r>
      <w:proofErr w:type="spellEnd"/>
      <w:r w:rsidRPr="00120938">
        <w:t xml:space="preserve"> o Bluetooth.</w:t>
      </w:r>
    </w:p>
    <w:p w14:paraId="0A5B52FD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C8B5AF2" w14:textId="77777777" w:rsidR="00120938" w:rsidRPr="00120938" w:rsidRDefault="00120938" w:rsidP="00120938">
      <w:pPr>
        <w:numPr>
          <w:ilvl w:val="0"/>
          <w:numId w:val="12"/>
        </w:numPr>
      </w:pPr>
      <w:proofErr w:type="spellStart"/>
      <w:r w:rsidRPr="00120938">
        <w:rPr>
          <w:b/>
          <w:bCs/>
        </w:rPr>
        <w:t>Xbee</w:t>
      </w:r>
      <w:proofErr w:type="spellEnd"/>
      <w:r w:rsidRPr="00120938">
        <w:rPr>
          <w:b/>
          <w:bCs/>
        </w:rPr>
        <w:t xml:space="preserve"> Series 2</w:t>
      </w:r>
      <w:r w:rsidRPr="00120938">
        <w:t xml:space="preserve">: Módulos </w:t>
      </w:r>
      <w:proofErr w:type="spellStart"/>
      <w:r w:rsidRPr="00120938">
        <w:t>Zigbee</w:t>
      </w:r>
      <w:proofErr w:type="spellEnd"/>
      <w:r w:rsidRPr="00120938">
        <w:t xml:space="preserve"> para comunicaciones en malla.</w:t>
      </w:r>
    </w:p>
    <w:p w14:paraId="392CE81B" w14:textId="77777777" w:rsidR="00120938" w:rsidRPr="00120938" w:rsidRDefault="00120938" w:rsidP="00120938">
      <w:pPr>
        <w:numPr>
          <w:ilvl w:val="1"/>
          <w:numId w:val="12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proofErr w:type="spellStart"/>
      <w:r w:rsidRPr="00120938">
        <w:t>Xbee</w:t>
      </w:r>
      <w:proofErr w:type="spellEnd"/>
      <w:r w:rsidRPr="00120938">
        <w:t xml:space="preserve"> Series 2</w:t>
      </w:r>
    </w:p>
    <w:p w14:paraId="0AD126C2" w14:textId="77777777" w:rsidR="00120938" w:rsidRPr="00120938" w:rsidRDefault="00120938" w:rsidP="00120938">
      <w:pPr>
        <w:numPr>
          <w:ilvl w:val="0"/>
          <w:numId w:val="12"/>
        </w:numPr>
      </w:pPr>
      <w:r w:rsidRPr="00120938">
        <w:rPr>
          <w:b/>
          <w:bCs/>
        </w:rPr>
        <w:t>CC2530</w:t>
      </w:r>
      <w:r w:rsidRPr="00120938">
        <w:t xml:space="preserve">: Chip de Texas Instruments para </w:t>
      </w:r>
      <w:proofErr w:type="spellStart"/>
      <w:r w:rsidRPr="00120938">
        <w:t>Zigbee</w:t>
      </w:r>
      <w:proofErr w:type="spellEnd"/>
      <w:r w:rsidRPr="00120938">
        <w:t>.</w:t>
      </w:r>
    </w:p>
    <w:p w14:paraId="14C896E1" w14:textId="5AFCCB5C" w:rsidR="00120938" w:rsidRDefault="00120938" w:rsidP="00120938">
      <w:pPr>
        <w:numPr>
          <w:ilvl w:val="1"/>
          <w:numId w:val="12"/>
        </w:numPr>
      </w:pPr>
      <w:r w:rsidRPr="00120938">
        <w:rPr>
          <w:b/>
          <w:bCs/>
        </w:rPr>
        <w:t>Ficha Técnica</w:t>
      </w:r>
      <w:r w:rsidRPr="00120938">
        <w:t>: CC2530</w:t>
      </w:r>
      <w:r w:rsidR="00FB15B5">
        <w:t xml:space="preserve"> </w:t>
      </w:r>
    </w:p>
    <w:p w14:paraId="73B74350" w14:textId="3777D49E" w:rsidR="00FB15B5" w:rsidRPr="00120938" w:rsidRDefault="00FB15B5" w:rsidP="00FB15B5">
      <w:pPr>
        <w:ind w:left="720"/>
      </w:pPr>
      <w:r>
        <w:t>(agregar más módulos disponible</w:t>
      </w:r>
      <w:r>
        <w:br/>
        <w:t xml:space="preserve"> </w:t>
      </w:r>
      <w:r>
        <w:t xml:space="preserve">imagen </w:t>
      </w:r>
      <w:r>
        <w:t xml:space="preserve">,link de </w:t>
      </w:r>
      <w:proofErr w:type="spellStart"/>
      <w:r>
        <w:t>datasheed</w:t>
      </w:r>
      <w:proofErr w:type="spellEnd"/>
      <w:r>
        <w:t>)</w:t>
      </w:r>
    </w:p>
    <w:p w14:paraId="178F2CA9" w14:textId="77777777" w:rsidR="00FB15B5" w:rsidRDefault="00FB15B5" w:rsidP="00120938">
      <w:pPr>
        <w:rPr>
          <w:b/>
          <w:bCs/>
        </w:rPr>
      </w:pPr>
    </w:p>
    <w:p w14:paraId="267CB785" w14:textId="77777777" w:rsidR="00FB15B5" w:rsidRDefault="00FB15B5" w:rsidP="00120938">
      <w:pPr>
        <w:rPr>
          <w:b/>
          <w:bCs/>
        </w:rPr>
      </w:pPr>
    </w:p>
    <w:p w14:paraId="228502D3" w14:textId="77777777" w:rsidR="00FB15B5" w:rsidRDefault="00FB15B5" w:rsidP="00120938">
      <w:pPr>
        <w:rPr>
          <w:b/>
          <w:bCs/>
        </w:rPr>
      </w:pPr>
    </w:p>
    <w:p w14:paraId="5C2E5DE8" w14:textId="77777777" w:rsidR="00FB15B5" w:rsidRDefault="00FB15B5" w:rsidP="00120938">
      <w:pPr>
        <w:rPr>
          <w:b/>
          <w:bCs/>
        </w:rPr>
      </w:pPr>
    </w:p>
    <w:p w14:paraId="0A9A052C" w14:textId="77777777" w:rsidR="00FB15B5" w:rsidRDefault="00FB15B5" w:rsidP="00120938">
      <w:pPr>
        <w:rPr>
          <w:b/>
          <w:bCs/>
        </w:rPr>
      </w:pPr>
    </w:p>
    <w:p w14:paraId="10048203" w14:textId="77777777" w:rsidR="00FB15B5" w:rsidRDefault="00FB15B5" w:rsidP="00120938">
      <w:pPr>
        <w:rPr>
          <w:b/>
          <w:bCs/>
        </w:rPr>
      </w:pPr>
    </w:p>
    <w:p w14:paraId="4708F83F" w14:textId="77777777" w:rsidR="00FB15B5" w:rsidRDefault="00FB15B5" w:rsidP="00120938">
      <w:pPr>
        <w:rPr>
          <w:b/>
          <w:bCs/>
        </w:rPr>
      </w:pPr>
    </w:p>
    <w:p w14:paraId="2DA293C7" w14:textId="77777777" w:rsidR="00FB15B5" w:rsidRDefault="00FB15B5" w:rsidP="00120938">
      <w:pPr>
        <w:rPr>
          <w:b/>
          <w:bCs/>
        </w:rPr>
      </w:pPr>
    </w:p>
    <w:p w14:paraId="57B9CBD9" w14:textId="77777777" w:rsidR="00FB15B5" w:rsidRDefault="00FB15B5" w:rsidP="00120938">
      <w:pPr>
        <w:rPr>
          <w:b/>
          <w:bCs/>
        </w:rPr>
      </w:pPr>
    </w:p>
    <w:p w14:paraId="3B4EB360" w14:textId="77777777" w:rsidR="00FB15B5" w:rsidRDefault="00FB15B5" w:rsidP="00120938">
      <w:pPr>
        <w:rPr>
          <w:b/>
          <w:bCs/>
        </w:rPr>
      </w:pPr>
    </w:p>
    <w:p w14:paraId="36AD17BD" w14:textId="77777777" w:rsidR="00FB15B5" w:rsidRDefault="00FB15B5" w:rsidP="00120938">
      <w:pPr>
        <w:rPr>
          <w:b/>
          <w:bCs/>
        </w:rPr>
      </w:pPr>
    </w:p>
    <w:p w14:paraId="7748421E" w14:textId="77777777" w:rsidR="00FB15B5" w:rsidRDefault="00FB15B5" w:rsidP="00120938">
      <w:pPr>
        <w:rPr>
          <w:b/>
          <w:bCs/>
        </w:rPr>
      </w:pPr>
    </w:p>
    <w:p w14:paraId="44ADCF5E" w14:textId="77777777" w:rsidR="00FB15B5" w:rsidRDefault="00FB15B5" w:rsidP="00120938">
      <w:pPr>
        <w:rPr>
          <w:b/>
          <w:bCs/>
        </w:rPr>
      </w:pPr>
    </w:p>
    <w:p w14:paraId="6E50E444" w14:textId="3C7927C4" w:rsidR="00120938" w:rsidRDefault="00120938" w:rsidP="00120938">
      <w:pPr>
        <w:rPr>
          <w:b/>
          <w:bCs/>
          <w:sz w:val="36"/>
          <w:szCs w:val="36"/>
        </w:rPr>
      </w:pPr>
      <w:r w:rsidRPr="00120938">
        <w:rPr>
          <w:b/>
          <w:bCs/>
        </w:rPr>
        <w:t xml:space="preserve"> </w:t>
      </w:r>
      <w:r w:rsidR="00FB15B5" w:rsidRPr="00FB15B5">
        <w:rPr>
          <w:b/>
          <w:bCs/>
          <w:sz w:val="36"/>
          <w:szCs w:val="36"/>
        </w:rPr>
        <w:t>Compara</w:t>
      </w:r>
      <w:r w:rsidR="00FB15B5">
        <w:rPr>
          <w:b/>
          <w:bCs/>
          <w:sz w:val="36"/>
          <w:szCs w:val="36"/>
        </w:rPr>
        <w:t>ción</w:t>
      </w:r>
      <w:r w:rsidRPr="00FB15B5">
        <w:rPr>
          <w:b/>
          <w:bCs/>
          <w:sz w:val="36"/>
          <w:szCs w:val="36"/>
        </w:rPr>
        <w:t xml:space="preserve"> de Protocolos</w:t>
      </w:r>
    </w:p>
    <w:p w14:paraId="0339EAE5" w14:textId="77777777" w:rsidR="00FB15B5" w:rsidRPr="00120938" w:rsidRDefault="00FB15B5" w:rsidP="00120938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3292"/>
        <w:gridCol w:w="2501"/>
        <w:gridCol w:w="3657"/>
      </w:tblGrid>
      <w:tr w:rsidR="00120938" w:rsidRPr="00120938" w14:paraId="398D0119" w14:textId="77777777" w:rsidTr="00FB1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1FD30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Protocolo</w:t>
            </w:r>
          </w:p>
        </w:tc>
        <w:tc>
          <w:tcPr>
            <w:tcW w:w="0" w:type="auto"/>
            <w:vAlign w:val="center"/>
            <w:hideMark/>
          </w:tcPr>
          <w:p w14:paraId="546AF746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269D144B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73204F3E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Aplicaciones Recomendadas</w:t>
            </w:r>
          </w:p>
        </w:tc>
      </w:tr>
      <w:tr w:rsidR="00120938" w:rsidRPr="00120938" w14:paraId="742CE8A4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F46B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0B2FD" w14:textId="77777777" w:rsidR="00120938" w:rsidRPr="00120938" w:rsidRDefault="00120938" w:rsidP="00120938">
            <w:r w:rsidRPr="00120938">
              <w:t>Alcance extenso, bajo consumo energético, buena penetración</w:t>
            </w:r>
          </w:p>
        </w:tc>
        <w:tc>
          <w:tcPr>
            <w:tcW w:w="0" w:type="auto"/>
            <w:vAlign w:val="center"/>
            <w:hideMark/>
          </w:tcPr>
          <w:p w14:paraId="08DF9983" w14:textId="77777777" w:rsidR="00120938" w:rsidRPr="00120938" w:rsidRDefault="00120938" w:rsidP="00120938">
            <w:r w:rsidRPr="00120938">
              <w:t>Ancho de banda limitado, alta latencia</w:t>
            </w:r>
          </w:p>
        </w:tc>
        <w:tc>
          <w:tcPr>
            <w:tcW w:w="0" w:type="auto"/>
            <w:vAlign w:val="center"/>
            <w:hideMark/>
          </w:tcPr>
          <w:p w14:paraId="0510E4F9" w14:textId="77777777" w:rsidR="00120938" w:rsidRPr="00120938" w:rsidRDefault="00120938" w:rsidP="00120938">
            <w:r w:rsidRPr="00120938">
              <w:t>Riego en áreas extensas y rurales</w:t>
            </w:r>
          </w:p>
        </w:tc>
      </w:tr>
      <w:tr w:rsidR="00120938" w:rsidRPr="00120938" w14:paraId="4F8F435E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C0A7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CC837" w14:textId="77777777" w:rsidR="00120938" w:rsidRPr="00120938" w:rsidRDefault="00120938" w:rsidP="00120938">
            <w:r w:rsidRPr="00120938">
              <w:t>Alta velocidad de datos, amplia disponibilidad</w:t>
            </w:r>
          </w:p>
        </w:tc>
        <w:tc>
          <w:tcPr>
            <w:tcW w:w="0" w:type="auto"/>
            <w:vAlign w:val="center"/>
            <w:hideMark/>
          </w:tcPr>
          <w:p w14:paraId="3139E86F" w14:textId="77777777" w:rsidR="00120938" w:rsidRPr="00120938" w:rsidRDefault="00120938" w:rsidP="00120938">
            <w:r w:rsidRPr="00120938">
              <w:t>Consumo energético alto, alcance limitado</w:t>
            </w:r>
          </w:p>
        </w:tc>
        <w:tc>
          <w:tcPr>
            <w:tcW w:w="0" w:type="auto"/>
            <w:vAlign w:val="center"/>
            <w:hideMark/>
          </w:tcPr>
          <w:p w14:paraId="1596A6F2" w14:textId="77777777" w:rsidR="00120938" w:rsidRPr="00120938" w:rsidRDefault="00120938" w:rsidP="00120938">
            <w:r w:rsidRPr="00120938">
              <w:t>Entornos urbanos, aplicaciones que requieren alta velocidad de datos</w:t>
            </w:r>
          </w:p>
        </w:tc>
      </w:tr>
      <w:tr w:rsidR="00120938" w:rsidRPr="00120938" w14:paraId="2723941C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427E" w14:textId="77777777" w:rsidR="00120938" w:rsidRPr="00120938" w:rsidRDefault="00120938" w:rsidP="00120938">
            <w:r w:rsidRPr="00120938">
              <w:rPr>
                <w:b/>
                <w:bCs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2BBBB158" w14:textId="77777777" w:rsidR="00120938" w:rsidRPr="00120938" w:rsidRDefault="00120938" w:rsidP="00120938">
            <w:r w:rsidRPr="00120938">
              <w:t>Bajo consumo energético, simplicidad</w:t>
            </w:r>
          </w:p>
        </w:tc>
        <w:tc>
          <w:tcPr>
            <w:tcW w:w="0" w:type="auto"/>
            <w:vAlign w:val="center"/>
            <w:hideMark/>
          </w:tcPr>
          <w:p w14:paraId="5A8F4114" w14:textId="77777777" w:rsidR="00120938" w:rsidRPr="00120938" w:rsidRDefault="00120938" w:rsidP="00120938">
            <w:r w:rsidRPr="00120938">
              <w:t>Alcance limitado, velocidad moderada</w:t>
            </w:r>
          </w:p>
        </w:tc>
        <w:tc>
          <w:tcPr>
            <w:tcW w:w="0" w:type="auto"/>
            <w:vAlign w:val="center"/>
            <w:hideMark/>
          </w:tcPr>
          <w:p w14:paraId="44C07A60" w14:textId="77777777" w:rsidR="00120938" w:rsidRPr="00120938" w:rsidRDefault="00120938" w:rsidP="00120938">
            <w:r w:rsidRPr="00120938">
              <w:t>Conexión cercana, dispositivos móviles</w:t>
            </w:r>
          </w:p>
        </w:tc>
      </w:tr>
      <w:tr w:rsidR="00120938" w:rsidRPr="00120938" w14:paraId="0A3A49B1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CAD8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Zigbee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37DAF" w14:textId="77777777" w:rsidR="00120938" w:rsidRPr="00120938" w:rsidRDefault="00120938" w:rsidP="00120938">
            <w:r w:rsidRPr="00120938">
              <w:t>Bajo consumo energético, redes en malla</w:t>
            </w:r>
          </w:p>
        </w:tc>
        <w:tc>
          <w:tcPr>
            <w:tcW w:w="0" w:type="auto"/>
            <w:vAlign w:val="center"/>
            <w:hideMark/>
          </w:tcPr>
          <w:p w14:paraId="03A98BC7" w14:textId="77777777" w:rsidR="00120938" w:rsidRPr="00120938" w:rsidRDefault="00120938" w:rsidP="00120938">
            <w:r w:rsidRPr="00120938">
              <w:t>Velocidad de datos limitada, alcance limitado</w:t>
            </w:r>
          </w:p>
        </w:tc>
        <w:tc>
          <w:tcPr>
            <w:tcW w:w="0" w:type="auto"/>
            <w:vAlign w:val="center"/>
            <w:hideMark/>
          </w:tcPr>
          <w:p w14:paraId="1A6405AC" w14:textId="77777777" w:rsidR="00120938" w:rsidRPr="00120938" w:rsidRDefault="00120938" w:rsidP="00120938">
            <w:r w:rsidRPr="00120938">
              <w:t>Redes de sensores en interiores, automatización de edificios</w:t>
            </w:r>
          </w:p>
        </w:tc>
      </w:tr>
    </w:tbl>
    <w:p w14:paraId="439F8C14" w14:textId="77777777" w:rsidR="00FB15B5" w:rsidRDefault="00FB15B5" w:rsidP="00120938">
      <w:pPr>
        <w:rPr>
          <w:b/>
          <w:bCs/>
        </w:rPr>
      </w:pPr>
    </w:p>
    <w:p w14:paraId="7929B33C" w14:textId="62DA4118" w:rsidR="00120938" w:rsidRPr="00120938" w:rsidRDefault="00120938" w:rsidP="00120938">
      <w:pPr>
        <w:rPr>
          <w:b/>
          <w:bCs/>
        </w:rPr>
      </w:pPr>
    </w:p>
    <w:p w14:paraId="4FCDFDE1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áreas extensas y rurales</w:t>
      </w:r>
      <w:r w:rsidRPr="00120938">
        <w:t xml:space="preserve">: </w:t>
      </w:r>
      <w:proofErr w:type="spellStart"/>
      <w:r w:rsidRPr="00120938">
        <w:rPr>
          <w:b/>
          <w:bCs/>
        </w:rPr>
        <w:t>LoRa</w:t>
      </w:r>
      <w:proofErr w:type="spellEnd"/>
      <w:r w:rsidRPr="00120938">
        <w:t xml:space="preserve"> es ideal para la comunicación de larga distancia con bajo consumo energético.</w:t>
      </w:r>
    </w:p>
    <w:p w14:paraId="2C918EF6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áreas con buena cobertura de red</w:t>
      </w:r>
      <w:r w:rsidRPr="00120938">
        <w:t xml:space="preserve">: </w:t>
      </w:r>
      <w:proofErr w:type="spellStart"/>
      <w:r w:rsidRPr="00120938">
        <w:rPr>
          <w:b/>
          <w:bCs/>
        </w:rPr>
        <w:t>WiFi</w:t>
      </w:r>
      <w:proofErr w:type="spellEnd"/>
      <w:r w:rsidRPr="00120938">
        <w:t xml:space="preserve"> puede ser adecuado si la velocidad de datos es una prioridad.</w:t>
      </w:r>
    </w:p>
    <w:p w14:paraId="67262E42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conexiones cercanas y dispositivos móviles</w:t>
      </w:r>
      <w:r w:rsidRPr="00120938">
        <w:t xml:space="preserve">: </w:t>
      </w:r>
      <w:r w:rsidRPr="00120938">
        <w:rPr>
          <w:b/>
          <w:bCs/>
        </w:rPr>
        <w:t>Bluetooth</w:t>
      </w:r>
      <w:r w:rsidRPr="00120938">
        <w:t xml:space="preserve"> o </w:t>
      </w:r>
      <w:r w:rsidRPr="00120938">
        <w:rPr>
          <w:b/>
          <w:bCs/>
        </w:rPr>
        <w:t>BLE</w:t>
      </w:r>
      <w:r w:rsidRPr="00120938">
        <w:t xml:space="preserve"> son adecuados para aplicaciones de corto alcance.</w:t>
      </w:r>
    </w:p>
    <w:p w14:paraId="0734CC0D" w14:textId="77777777" w:rsidR="00FB15B5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lastRenderedPageBreak/>
        <w:t>Para redes de sensores en entornos interiores</w:t>
      </w:r>
      <w:r w:rsidRPr="00120938">
        <w:t xml:space="preserve">: </w:t>
      </w:r>
      <w:proofErr w:type="spellStart"/>
      <w:r w:rsidRPr="00120938">
        <w:rPr>
          <w:b/>
          <w:bCs/>
        </w:rPr>
        <w:t>Zigbee</w:t>
      </w:r>
      <w:proofErr w:type="spellEnd"/>
      <w:r w:rsidRPr="00120938">
        <w:t xml:space="preserve"> ofrece una buena opción con redes en malla y bajo consumo energético.</w:t>
      </w:r>
      <w:r w:rsidR="00FB15B5">
        <w:br/>
      </w:r>
    </w:p>
    <w:p w14:paraId="474E3692" w14:textId="77777777" w:rsidR="00120938" w:rsidRPr="00120938" w:rsidRDefault="00120938" w:rsidP="00120938">
      <w:pPr>
        <w:numPr>
          <w:ilvl w:val="0"/>
          <w:numId w:val="14"/>
        </w:numPr>
      </w:pPr>
      <w:proofErr w:type="spellStart"/>
      <w:r w:rsidRPr="00120938">
        <w:rPr>
          <w:b/>
          <w:bCs/>
        </w:rPr>
        <w:t>LoRa</w:t>
      </w:r>
      <w:proofErr w:type="spellEnd"/>
      <w:r w:rsidRPr="00120938">
        <w:t xml:space="preserve"> para la comunicación entre las unidades de control y la estación base en áreas extensas.</w:t>
      </w:r>
    </w:p>
    <w:p w14:paraId="1E906AB7" w14:textId="77777777" w:rsidR="00120938" w:rsidRPr="00120938" w:rsidRDefault="00120938" w:rsidP="00120938">
      <w:pPr>
        <w:numPr>
          <w:ilvl w:val="0"/>
          <w:numId w:val="14"/>
        </w:numPr>
      </w:pPr>
      <w:proofErr w:type="spellStart"/>
      <w:r w:rsidRPr="00120938">
        <w:rPr>
          <w:b/>
          <w:bCs/>
        </w:rPr>
        <w:t>WiFi</w:t>
      </w:r>
      <w:proofErr w:type="spellEnd"/>
      <w:r w:rsidRPr="00120938">
        <w:t xml:space="preserve"> para la conectividad en áreas con buena cobertura y para la visualización de datos en paneles de control web.</w:t>
      </w:r>
    </w:p>
    <w:p w14:paraId="255AA2A2" w14:textId="77777777" w:rsidR="00120938" w:rsidRPr="00120938" w:rsidRDefault="00120938" w:rsidP="00120938">
      <w:pPr>
        <w:numPr>
          <w:ilvl w:val="0"/>
          <w:numId w:val="14"/>
        </w:numPr>
      </w:pPr>
      <w:r w:rsidRPr="00120938">
        <w:rPr>
          <w:b/>
          <w:bCs/>
        </w:rPr>
        <w:t>Bluetooth</w:t>
      </w:r>
      <w:r w:rsidRPr="00120938">
        <w:t xml:space="preserve"> o </w:t>
      </w:r>
      <w:proofErr w:type="spellStart"/>
      <w:r w:rsidRPr="00120938">
        <w:rPr>
          <w:b/>
          <w:bCs/>
        </w:rPr>
        <w:t>Zigbee</w:t>
      </w:r>
      <w:proofErr w:type="spellEnd"/>
      <w:r w:rsidRPr="00120938">
        <w:t xml:space="preserve"> para la comunicación con dispositivos de corto alcance o redes de sensores interiores.</w:t>
      </w:r>
    </w:p>
    <w:p w14:paraId="71458908" w14:textId="77777777" w:rsidR="007A694B" w:rsidRDefault="007A694B"/>
    <w:sectPr w:rsidR="007A694B" w:rsidSect="0012093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8A05B" w14:textId="77777777" w:rsidR="00A277CF" w:rsidRDefault="00A277CF" w:rsidP="00120938">
      <w:pPr>
        <w:spacing w:after="0" w:line="240" w:lineRule="auto"/>
      </w:pPr>
      <w:r>
        <w:separator/>
      </w:r>
    </w:p>
  </w:endnote>
  <w:endnote w:type="continuationSeparator" w:id="0">
    <w:p w14:paraId="19DE920E" w14:textId="77777777" w:rsidR="00A277CF" w:rsidRDefault="00A277CF" w:rsidP="0012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63324" w14:textId="1FC598F1" w:rsidR="00120938" w:rsidRDefault="00120938">
    <w:pPr>
      <w:pStyle w:val="Piedepgina"/>
    </w:pPr>
    <w:r>
      <w:rPr>
        <w:noProof/>
      </w:rPr>
      <w:drawing>
        <wp:inline distT="0" distB="0" distL="0" distR="0" wp14:anchorId="7A89098D" wp14:editId="4838F607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4BB9A" w14:textId="77777777" w:rsidR="00A277CF" w:rsidRDefault="00A277CF" w:rsidP="00120938">
      <w:pPr>
        <w:spacing w:after="0" w:line="240" w:lineRule="auto"/>
      </w:pPr>
      <w:r>
        <w:separator/>
      </w:r>
    </w:p>
  </w:footnote>
  <w:footnote w:type="continuationSeparator" w:id="0">
    <w:p w14:paraId="0A4B2627" w14:textId="77777777" w:rsidR="00A277CF" w:rsidRDefault="00A277CF" w:rsidP="0012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4C351" w14:textId="34F13489" w:rsidR="00120938" w:rsidRDefault="00120938">
    <w:pPr>
      <w:pStyle w:val="Encabezado"/>
    </w:pPr>
    <w:r>
      <w:rPr>
        <w:noProof/>
      </w:rPr>
      <w:drawing>
        <wp:inline distT="0" distB="0" distL="0" distR="0" wp14:anchorId="24793A72" wp14:editId="70969D42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7AC0"/>
    <w:multiLevelType w:val="multilevel"/>
    <w:tmpl w:val="DCD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602D"/>
    <w:multiLevelType w:val="multilevel"/>
    <w:tmpl w:val="C63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C17E5"/>
    <w:multiLevelType w:val="multilevel"/>
    <w:tmpl w:val="B95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7073D"/>
    <w:multiLevelType w:val="multilevel"/>
    <w:tmpl w:val="DF6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19B9"/>
    <w:multiLevelType w:val="multilevel"/>
    <w:tmpl w:val="EE9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536B4"/>
    <w:multiLevelType w:val="multilevel"/>
    <w:tmpl w:val="BD2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D21D2"/>
    <w:multiLevelType w:val="multilevel"/>
    <w:tmpl w:val="7FE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754F2"/>
    <w:multiLevelType w:val="multilevel"/>
    <w:tmpl w:val="2BE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753E8"/>
    <w:multiLevelType w:val="multilevel"/>
    <w:tmpl w:val="87EA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4068C"/>
    <w:multiLevelType w:val="multilevel"/>
    <w:tmpl w:val="94C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3FC"/>
    <w:multiLevelType w:val="multilevel"/>
    <w:tmpl w:val="FC7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541B4"/>
    <w:multiLevelType w:val="multilevel"/>
    <w:tmpl w:val="977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D5995"/>
    <w:multiLevelType w:val="multilevel"/>
    <w:tmpl w:val="D96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066AF"/>
    <w:multiLevelType w:val="multilevel"/>
    <w:tmpl w:val="24C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35956">
    <w:abstractNumId w:val="9"/>
  </w:num>
  <w:num w:numId="2" w16cid:durableId="1976762492">
    <w:abstractNumId w:val="1"/>
  </w:num>
  <w:num w:numId="3" w16cid:durableId="186257329">
    <w:abstractNumId w:val="7"/>
  </w:num>
  <w:num w:numId="4" w16cid:durableId="2067991941">
    <w:abstractNumId w:val="2"/>
  </w:num>
  <w:num w:numId="5" w16cid:durableId="785580235">
    <w:abstractNumId w:val="13"/>
  </w:num>
  <w:num w:numId="6" w16cid:durableId="1693654137">
    <w:abstractNumId w:val="5"/>
  </w:num>
  <w:num w:numId="7" w16cid:durableId="819427143">
    <w:abstractNumId w:val="0"/>
  </w:num>
  <w:num w:numId="8" w16cid:durableId="673528551">
    <w:abstractNumId w:val="3"/>
  </w:num>
  <w:num w:numId="9" w16cid:durableId="1975209816">
    <w:abstractNumId w:val="12"/>
  </w:num>
  <w:num w:numId="10" w16cid:durableId="1878468451">
    <w:abstractNumId w:val="8"/>
  </w:num>
  <w:num w:numId="11" w16cid:durableId="721750127">
    <w:abstractNumId w:val="10"/>
  </w:num>
  <w:num w:numId="12" w16cid:durableId="2087652481">
    <w:abstractNumId w:val="6"/>
  </w:num>
  <w:num w:numId="13" w16cid:durableId="178324121">
    <w:abstractNumId w:val="4"/>
  </w:num>
  <w:num w:numId="14" w16cid:durableId="1610159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38"/>
    <w:rsid w:val="000E144A"/>
    <w:rsid w:val="00120938"/>
    <w:rsid w:val="0021666A"/>
    <w:rsid w:val="007A694B"/>
    <w:rsid w:val="00A277CF"/>
    <w:rsid w:val="00B858C6"/>
    <w:rsid w:val="00C46907"/>
    <w:rsid w:val="00F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54D1"/>
  <w15:chartTrackingRefBased/>
  <w15:docId w15:val="{1A8929EF-395D-4A1B-81CD-B9586864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38"/>
  </w:style>
  <w:style w:type="paragraph" w:styleId="Piedepgina">
    <w:name w:val="footer"/>
    <w:basedOn w:val="Normal"/>
    <w:link w:val="PiedepginaCar"/>
    <w:uiPriority w:val="99"/>
    <w:unhideWhenUsed/>
    <w:rsid w:val="0012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38"/>
  </w:style>
  <w:style w:type="paragraph" w:styleId="Prrafodelista">
    <w:name w:val="List Paragraph"/>
    <w:basedOn w:val="Normal"/>
    <w:uiPriority w:val="34"/>
    <w:qFormat/>
    <w:rsid w:val="00FB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3D67B-219E-4C66-86D7-5FEB94BD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dcterms:created xsi:type="dcterms:W3CDTF">2024-08-14T22:06:00Z</dcterms:created>
  <dcterms:modified xsi:type="dcterms:W3CDTF">2024-08-15T14:20:00Z</dcterms:modified>
</cp:coreProperties>
</file>