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FE" w:rsidRDefault="005427FE" w:rsidP="009F0CE7">
      <w:pPr>
        <w:pStyle w:val="Textoindependiente"/>
        <w:tabs>
          <w:tab w:val="left" w:pos="3193"/>
        </w:tabs>
        <w:rPr>
          <w:rFonts w:ascii="Times New Roman"/>
          <w:sz w:val="10"/>
        </w:rPr>
      </w:pPr>
    </w:p>
    <w:p w:rsidR="009F0CE7" w:rsidRPr="003E36A5" w:rsidRDefault="007C6A41" w:rsidP="003E36A5">
      <w:pPr>
        <w:pStyle w:val="Textoindependiente"/>
        <w:spacing w:line="55" w:lineRule="exact"/>
        <w:ind w:left="736"/>
        <w:rPr>
          <w:rFonts w:ascii="Times New Roman"/>
          <w:sz w:val="5"/>
        </w:rPr>
      </w:pPr>
      <w:r>
        <w:rPr>
          <w:rFonts w:ascii="Times New Roman"/>
          <w:sz w:val="5"/>
        </w:rPr>
      </w:r>
      <w:r>
        <w:rPr>
          <w:rFonts w:ascii="Times New Roman"/>
          <w:sz w:val="5"/>
        </w:rPr>
        <w:pict>
          <v:group id="_x0000_s1027" style="width:423.75pt;height:2.8pt;mso-position-horizontal-relative:char;mso-position-vertical-relative:line" coordsize="8475,56">
            <v:shape id="_x0000_s1028" style="position:absolute;left:-1;width:8475;height:56" coordsize="8475,56" path="m8474,l6247,,,,,55r6247,l8474,55r,-55xe" fillcolor="#00a8e2" stroked="f">
              <v:path arrowok="t"/>
            </v:shape>
            <w10:wrap type="none"/>
            <w10:anchorlock/>
          </v:group>
        </w:pict>
      </w:r>
    </w:p>
    <w:p w:rsidR="009F0CE7" w:rsidRPr="009F0CE7" w:rsidRDefault="00735656" w:rsidP="009F0CE7">
      <w:pPr>
        <w:pStyle w:val="Ttulo"/>
        <w:jc w:val="center"/>
        <w:rPr>
          <w:color w:val="00A8E2"/>
          <w:sz w:val="28"/>
          <w:szCs w:val="28"/>
        </w:rPr>
      </w:pPr>
      <w:r w:rsidRPr="009F0CE7">
        <w:rPr>
          <w:color w:val="00A8E2"/>
          <w:sz w:val="28"/>
          <w:szCs w:val="28"/>
        </w:rPr>
        <w:t>SENSORES</w:t>
      </w:r>
      <w:r w:rsidRPr="009F0CE7">
        <w:rPr>
          <w:color w:val="00A8E2"/>
          <w:spacing w:val="24"/>
          <w:sz w:val="28"/>
          <w:szCs w:val="28"/>
        </w:rPr>
        <w:t xml:space="preserve"> </w:t>
      </w:r>
      <w:r w:rsidRPr="009F0CE7">
        <w:rPr>
          <w:color w:val="00A8E2"/>
          <w:sz w:val="28"/>
          <w:szCs w:val="28"/>
        </w:rPr>
        <w:t>Y</w:t>
      </w:r>
      <w:r w:rsidRPr="009F0CE7">
        <w:rPr>
          <w:color w:val="00A8E2"/>
          <w:spacing w:val="23"/>
          <w:sz w:val="28"/>
          <w:szCs w:val="28"/>
        </w:rPr>
        <w:t xml:space="preserve"> </w:t>
      </w:r>
      <w:r w:rsidRPr="009F0CE7">
        <w:rPr>
          <w:color w:val="00A8E2"/>
          <w:sz w:val="28"/>
          <w:szCs w:val="28"/>
        </w:rPr>
        <w:t>ACTUADORE</w:t>
      </w:r>
      <w:r w:rsidR="009F0CE7" w:rsidRPr="009F0CE7">
        <w:rPr>
          <w:color w:val="00A8E2"/>
          <w:sz w:val="28"/>
          <w:szCs w:val="28"/>
        </w:rPr>
        <w:t>S</w:t>
      </w:r>
    </w:p>
    <w:p w:rsidR="009F0CE7" w:rsidRPr="002E1F71" w:rsidRDefault="007C6A41" w:rsidP="002E1F71">
      <w:pPr>
        <w:pStyle w:val="Ttulo"/>
        <w:ind w:left="0"/>
      </w:pPr>
      <w:r>
        <w:rPr>
          <w:rFonts w:ascii="Lucida Sans Unicode" w:hAnsi="Lucida Sans Unicode"/>
          <w:b w:val="0"/>
          <w:sz w:val="22"/>
        </w:rPr>
        <w:pict>
          <v:rect id="_x0000_s1026" style="position:absolute;margin-left:105.85pt;margin-top:7pt;width:423.7pt;height:.85pt;z-index:-15727104;mso-wrap-distance-left:0;mso-wrap-distance-right:0;mso-position-horizontal-relative:page" fillcolor="#00a8e2" stroked="f">
            <w10:wrap type="topAndBottom" anchorx="page"/>
          </v:rect>
        </w:pict>
      </w:r>
    </w:p>
    <w:p w:rsidR="009F0CE7" w:rsidRDefault="00100998" w:rsidP="009F0CE7">
      <w:pPr>
        <w:spacing w:line="273" w:lineRule="auto"/>
        <w:ind w:right="871"/>
        <w:rPr>
          <w:rFonts w:ascii="Roboto Bk" w:hAnsi="Roboto Bk"/>
          <w:b/>
          <w:color w:val="000000" w:themeColor="text1"/>
          <w:sz w:val="24"/>
          <w:szCs w:val="24"/>
          <w:u w:val="single"/>
        </w:rPr>
      </w:pPr>
      <w:r>
        <w:rPr>
          <w:rFonts w:ascii="Roboto Bk" w:hAnsi="Roboto Bk"/>
          <w:b/>
          <w:color w:val="000000" w:themeColor="text1"/>
          <w:sz w:val="24"/>
          <w:szCs w:val="24"/>
          <w:u w:val="single"/>
        </w:rPr>
        <w:t xml:space="preserve">Trabajo Práctico N°2 </w:t>
      </w:r>
    </w:p>
    <w:p w:rsidR="00100998" w:rsidRDefault="00100998" w:rsidP="009F0CE7">
      <w:pPr>
        <w:spacing w:line="273" w:lineRule="auto"/>
        <w:ind w:right="871"/>
        <w:rPr>
          <w:rFonts w:ascii="Roboto Bk" w:hAnsi="Roboto Bk"/>
          <w:b/>
          <w:color w:val="000000" w:themeColor="text1"/>
          <w:sz w:val="24"/>
          <w:szCs w:val="24"/>
          <w:u w:val="single"/>
        </w:rPr>
      </w:pPr>
    </w:p>
    <w:p w:rsidR="00D87511" w:rsidRPr="00D87511" w:rsidRDefault="00D87511" w:rsidP="00D87511">
      <w:pPr>
        <w:spacing w:line="273" w:lineRule="auto"/>
        <w:ind w:right="21"/>
        <w:rPr>
          <w:rFonts w:ascii="Roboto Bk" w:hAnsi="Roboto Bk"/>
          <w:color w:val="000000" w:themeColor="text1"/>
          <w:sz w:val="24"/>
          <w:szCs w:val="24"/>
        </w:rPr>
      </w:pPr>
      <w:r>
        <w:rPr>
          <w:rFonts w:ascii="Roboto Bk" w:hAnsi="Roboto Bk"/>
          <w:b/>
          <w:color w:val="000000" w:themeColor="text1"/>
          <w:sz w:val="24"/>
          <w:szCs w:val="24"/>
          <w:u w:val="single"/>
        </w:rPr>
        <w:t>Tarea N° 2</w:t>
      </w:r>
      <w:r w:rsidR="00100998">
        <w:rPr>
          <w:rFonts w:ascii="Roboto Bk" w:hAnsi="Roboto Bk"/>
          <w:b/>
          <w:color w:val="000000" w:themeColor="text1"/>
          <w:sz w:val="24"/>
          <w:szCs w:val="24"/>
          <w:u w:val="single"/>
        </w:rPr>
        <w:t>:</w:t>
      </w:r>
      <w:r w:rsidR="00100998" w:rsidRPr="00DE3E7E">
        <w:rPr>
          <w:rFonts w:ascii="Roboto Bk" w:hAnsi="Roboto Bk"/>
          <w:b/>
          <w:color w:val="000000" w:themeColor="text1"/>
          <w:sz w:val="24"/>
          <w:szCs w:val="24"/>
        </w:rPr>
        <w:t xml:space="preserve"> </w:t>
      </w:r>
      <w:r w:rsidRPr="00D87511">
        <w:rPr>
          <w:rFonts w:ascii="Roboto Bk" w:hAnsi="Roboto Bk"/>
          <w:color w:val="000000" w:themeColor="text1"/>
          <w:sz w:val="24"/>
          <w:szCs w:val="24"/>
        </w:rPr>
        <w:t>De ejemplo de las característica</w:t>
      </w:r>
      <w:r w:rsidRPr="00D87511">
        <w:rPr>
          <w:rFonts w:ascii="Roboto Bk" w:hAnsi="Roboto Bk"/>
          <w:color w:val="000000" w:themeColor="text1"/>
          <w:sz w:val="24"/>
          <w:szCs w:val="24"/>
        </w:rPr>
        <w:t>s de 1 sensor real, por ejemplo</w:t>
      </w:r>
      <w:r>
        <w:rPr>
          <w:rFonts w:ascii="Roboto Bk" w:hAnsi="Roboto Bk"/>
          <w:color w:val="000000" w:themeColor="text1"/>
          <w:sz w:val="24"/>
          <w:szCs w:val="24"/>
        </w:rPr>
        <w:t xml:space="preserve"> </w:t>
      </w:r>
      <w:r w:rsidRPr="00D87511">
        <w:rPr>
          <w:rFonts w:ascii="Roboto Bk" w:hAnsi="Roboto Bk"/>
          <w:color w:val="000000" w:themeColor="text1"/>
          <w:sz w:val="24"/>
          <w:szCs w:val="24"/>
        </w:rPr>
        <w:t>(temperatura,</w:t>
      </w:r>
    </w:p>
    <w:p w:rsidR="00100998" w:rsidRPr="00D87511" w:rsidRDefault="00D87511" w:rsidP="00D87511">
      <w:pPr>
        <w:spacing w:line="273" w:lineRule="auto"/>
        <w:ind w:right="871"/>
        <w:rPr>
          <w:rFonts w:ascii="Roboto Bk" w:hAnsi="Roboto Bk"/>
          <w:color w:val="000000" w:themeColor="text1"/>
          <w:sz w:val="24"/>
          <w:szCs w:val="24"/>
        </w:rPr>
      </w:pPr>
      <w:r w:rsidRPr="00D87511">
        <w:rPr>
          <w:rFonts w:ascii="Roboto Bk" w:hAnsi="Roboto Bk"/>
          <w:color w:val="000000" w:themeColor="text1"/>
          <w:sz w:val="24"/>
          <w:szCs w:val="24"/>
        </w:rPr>
        <w:t>presión, humedad, aceleración, posición, co</w:t>
      </w:r>
      <w:r w:rsidRPr="00D87511">
        <w:rPr>
          <w:rFonts w:ascii="Roboto Bk" w:hAnsi="Roboto Bk"/>
          <w:color w:val="000000" w:themeColor="text1"/>
          <w:sz w:val="24"/>
          <w:szCs w:val="24"/>
        </w:rPr>
        <w:t xml:space="preserve">lor, distancia; </w:t>
      </w:r>
      <w:proofErr w:type="spellStart"/>
      <w:r w:rsidRPr="00D87511">
        <w:rPr>
          <w:rFonts w:ascii="Roboto Bk" w:hAnsi="Roboto Bk"/>
          <w:color w:val="000000" w:themeColor="text1"/>
          <w:sz w:val="24"/>
          <w:szCs w:val="24"/>
        </w:rPr>
        <w:t>etc</w:t>
      </w:r>
      <w:proofErr w:type="spellEnd"/>
      <w:r w:rsidRPr="00D87511">
        <w:rPr>
          <w:rFonts w:ascii="Roboto Bk" w:hAnsi="Roboto Bk"/>
          <w:color w:val="000000" w:themeColor="text1"/>
          <w:sz w:val="24"/>
          <w:szCs w:val="24"/>
        </w:rPr>
        <w:t>)</w:t>
      </w:r>
      <w:r>
        <w:rPr>
          <w:rFonts w:ascii="Roboto Bk" w:hAnsi="Roboto Bk"/>
          <w:color w:val="000000" w:themeColor="text1"/>
          <w:sz w:val="24"/>
          <w:szCs w:val="24"/>
        </w:rPr>
        <w:t xml:space="preserve">. </w:t>
      </w:r>
      <w:r w:rsidRPr="00D87511">
        <w:rPr>
          <w:rFonts w:ascii="Roboto Bk" w:hAnsi="Roboto Bk"/>
          <w:color w:val="000000" w:themeColor="text1"/>
          <w:sz w:val="24"/>
          <w:szCs w:val="24"/>
        </w:rPr>
        <w:t>(Buscar el DATASHEET</w:t>
      </w:r>
      <w:r w:rsidRPr="00D87511">
        <w:rPr>
          <w:rFonts w:ascii="Roboto Bk" w:hAnsi="Roboto Bk"/>
          <w:color w:val="000000" w:themeColor="text1"/>
          <w:sz w:val="24"/>
          <w:szCs w:val="24"/>
        </w:rPr>
        <w:t xml:space="preserve"> de un sensor real y co</w:t>
      </w:r>
      <w:r w:rsidRPr="00D87511">
        <w:rPr>
          <w:rFonts w:ascii="Roboto Bk" w:hAnsi="Roboto Bk"/>
          <w:color w:val="000000" w:themeColor="text1"/>
          <w:sz w:val="24"/>
          <w:szCs w:val="24"/>
        </w:rPr>
        <w:t xml:space="preserve">piar tabla de características). A modo de ejemplo, </w:t>
      </w:r>
      <w:r w:rsidRPr="00D87511">
        <w:rPr>
          <w:rFonts w:ascii="Roboto Bk" w:hAnsi="Roboto Bk"/>
          <w:color w:val="000000" w:themeColor="text1"/>
          <w:sz w:val="24"/>
          <w:szCs w:val="24"/>
        </w:rPr>
        <w:t>propongo el sensor de Temperatura y Humedad DHT22.</w:t>
      </w:r>
    </w:p>
    <w:p w:rsidR="002E1F71" w:rsidRDefault="002E1F71" w:rsidP="009F0CE7">
      <w:pPr>
        <w:spacing w:line="273" w:lineRule="auto"/>
        <w:ind w:right="871"/>
        <w:rPr>
          <w:rFonts w:ascii="Roboto Bk" w:hAnsi="Roboto Bk"/>
          <w:b/>
          <w:color w:val="000000" w:themeColor="text1"/>
          <w:sz w:val="24"/>
          <w:szCs w:val="24"/>
          <w:u w:val="single"/>
        </w:rPr>
      </w:pPr>
    </w:p>
    <w:p w:rsidR="002E1F71" w:rsidRDefault="002E1F71" w:rsidP="009F0CE7">
      <w:pPr>
        <w:spacing w:line="273" w:lineRule="auto"/>
        <w:ind w:right="871"/>
        <w:rPr>
          <w:rFonts w:ascii="Roboto Bk" w:hAnsi="Roboto Bk"/>
          <w:color w:val="00A8E2"/>
          <w:sz w:val="24"/>
          <w:szCs w:val="24"/>
        </w:rPr>
      </w:pPr>
      <w:r w:rsidRPr="002E1F71">
        <w:rPr>
          <w:rFonts w:ascii="Roboto Bk" w:hAnsi="Roboto Bk"/>
          <w:b/>
          <w:color w:val="000000" w:themeColor="text1"/>
          <w:sz w:val="24"/>
          <w:szCs w:val="24"/>
          <w:u w:val="single"/>
        </w:rPr>
        <w:t>Alumna:</w:t>
      </w:r>
      <w:r>
        <w:rPr>
          <w:rFonts w:ascii="Roboto Bk" w:hAnsi="Roboto Bk"/>
          <w:color w:val="000000" w:themeColor="text1"/>
          <w:sz w:val="24"/>
          <w:szCs w:val="24"/>
        </w:rPr>
        <w:t xml:space="preserve"> </w:t>
      </w:r>
      <w:r w:rsidR="00D87511">
        <w:rPr>
          <w:rFonts w:ascii="Roboto Bk" w:hAnsi="Roboto Bk"/>
          <w:color w:val="000000" w:themeColor="text1"/>
          <w:sz w:val="24"/>
          <w:szCs w:val="24"/>
        </w:rPr>
        <w:t>Huk Romina Vanesa</w:t>
      </w:r>
    </w:p>
    <w:p w:rsidR="009F0CE7" w:rsidRDefault="009F0CE7">
      <w:pPr>
        <w:pStyle w:val="Textoindependiente"/>
        <w:spacing w:before="6"/>
        <w:rPr>
          <w:rFonts w:ascii="Roboto Bk" w:hAnsi="Roboto Bk"/>
          <w:b/>
          <w:color w:val="000000" w:themeColor="text1"/>
          <w:sz w:val="24"/>
          <w:szCs w:val="24"/>
          <w:u w:val="single"/>
        </w:rPr>
      </w:pPr>
    </w:p>
    <w:p w:rsidR="00DE3E7E" w:rsidRDefault="00DE3E7E" w:rsidP="00DE3E7E">
      <w:pPr>
        <w:pStyle w:val="Textoindependiente"/>
        <w:spacing w:before="6"/>
        <w:jc w:val="center"/>
        <w:rPr>
          <w:rFonts w:ascii="Roboto Bk" w:hAnsi="Roboto Bk"/>
          <w:b/>
          <w:bCs/>
          <w:color w:val="000000" w:themeColor="text1"/>
          <w:sz w:val="24"/>
          <w:szCs w:val="24"/>
          <w:u w:val="single"/>
          <w:lang w:val="es-AR"/>
        </w:rPr>
      </w:pPr>
      <w:r w:rsidRPr="00DE3E7E">
        <w:rPr>
          <w:rFonts w:ascii="Roboto Bk" w:hAnsi="Roboto Bk"/>
          <w:b/>
          <w:bCs/>
          <w:color w:val="000000" w:themeColor="text1"/>
          <w:sz w:val="24"/>
          <w:szCs w:val="24"/>
          <w:u w:val="single"/>
          <w:lang w:val="es-AR"/>
        </w:rPr>
        <w:t>Sensor de Temperatura LM35</w:t>
      </w:r>
    </w:p>
    <w:p w:rsidR="00DE3E7E" w:rsidRPr="00DE3E7E" w:rsidRDefault="00DE3E7E" w:rsidP="00DE3E7E">
      <w:pPr>
        <w:pStyle w:val="Textoindependiente"/>
        <w:spacing w:before="6"/>
        <w:jc w:val="center"/>
        <w:rPr>
          <w:rFonts w:ascii="Roboto Bk" w:hAnsi="Roboto Bk"/>
          <w:b/>
          <w:color w:val="000000" w:themeColor="text1"/>
          <w:sz w:val="24"/>
          <w:szCs w:val="24"/>
          <w:u w:val="single"/>
          <w:lang w:val="es-AR"/>
        </w:rPr>
      </w:pPr>
    </w:p>
    <w:p w:rsidR="00DE3E7E" w:rsidRPr="00DE3E7E" w:rsidRDefault="00DE3E7E" w:rsidP="00DE3E7E">
      <w:pPr>
        <w:pStyle w:val="Textoindependiente"/>
        <w:spacing w:before="6" w:line="276" w:lineRule="auto"/>
        <w:rPr>
          <w:rFonts w:ascii="Roboto Bk" w:hAnsi="Roboto Bk"/>
          <w:color w:val="000000" w:themeColor="text1"/>
          <w:sz w:val="24"/>
          <w:szCs w:val="24"/>
          <w:lang w:val="es-AR"/>
        </w:rPr>
      </w:pPr>
      <w:r w:rsidRPr="00DE3E7E">
        <w:rPr>
          <w:rFonts w:ascii="Roboto Bk" w:hAnsi="Roboto Bk"/>
          <w:color w:val="000000" w:themeColor="text1"/>
          <w:sz w:val="24"/>
          <w:szCs w:val="24"/>
          <w:lang w:val="es-AR"/>
        </w:rPr>
        <w:t xml:space="preserve">El LM35 es un sensor de temperatura de precisión diseñado para medir la temperatura ambiente con alta exactitud. Su característica principal es una salida de voltaje lineal que aumenta en 10 </w:t>
      </w:r>
      <w:proofErr w:type="spellStart"/>
      <w:r w:rsidRPr="00DE3E7E">
        <w:rPr>
          <w:rFonts w:ascii="Roboto Bk" w:hAnsi="Roboto Bk"/>
          <w:color w:val="000000" w:themeColor="text1"/>
          <w:sz w:val="24"/>
          <w:szCs w:val="24"/>
          <w:lang w:val="es-AR"/>
        </w:rPr>
        <w:t>mV</w:t>
      </w:r>
      <w:proofErr w:type="spellEnd"/>
      <w:r w:rsidRPr="00DE3E7E">
        <w:rPr>
          <w:rFonts w:ascii="Roboto Bk" w:hAnsi="Roboto Bk"/>
          <w:color w:val="000000" w:themeColor="text1"/>
          <w:sz w:val="24"/>
          <w:szCs w:val="24"/>
          <w:lang w:val="es-AR"/>
        </w:rPr>
        <w:t xml:space="preserve"> por cada grado Celsius, lo que facilita su integración en sistemas de medición y control. El LM35 es ampliamente utilizado en aplicaciones industriales, electrónicas y de automatización debido a su alta precisión y estabilidad. Ideal para proyectos que requieren monitoreo de temperatura con una respuesta rápida y fácil calibración.</w:t>
      </w:r>
    </w:p>
    <w:p w:rsidR="00100998" w:rsidRDefault="00100998" w:rsidP="00213D09">
      <w:pPr>
        <w:jc w:val="both"/>
        <w:rPr>
          <w:rFonts w:ascii="Roboto Bk" w:hAnsi="Roboto Bk"/>
          <w:color w:val="000000" w:themeColor="text1"/>
          <w:sz w:val="24"/>
          <w:szCs w:val="24"/>
        </w:rPr>
      </w:pP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3227"/>
        <w:gridCol w:w="6946"/>
      </w:tblGrid>
      <w:tr w:rsidR="00D87511" w:rsidTr="003E36A5">
        <w:tc>
          <w:tcPr>
            <w:tcW w:w="3227" w:type="dxa"/>
          </w:tcPr>
          <w:p w:rsidR="00D87511" w:rsidRDefault="00D87511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>
              <w:rPr>
                <w:rFonts w:ascii="Roboto Bk" w:hAnsi="Roboto Bk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6946" w:type="dxa"/>
          </w:tcPr>
          <w:p w:rsidR="00D87511" w:rsidRDefault="003E36A5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>LM35</w:t>
            </w:r>
          </w:p>
        </w:tc>
      </w:tr>
      <w:tr w:rsidR="00D87511" w:rsidTr="003E36A5">
        <w:tc>
          <w:tcPr>
            <w:tcW w:w="3227" w:type="dxa"/>
          </w:tcPr>
          <w:p w:rsidR="00D87511" w:rsidRDefault="00D87511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>
              <w:rPr>
                <w:rFonts w:ascii="Roboto Bk" w:hAnsi="Roboto Bk"/>
                <w:color w:val="000000" w:themeColor="text1"/>
                <w:sz w:val="24"/>
                <w:szCs w:val="24"/>
              </w:rPr>
              <w:t>Power supply</w:t>
            </w:r>
          </w:p>
        </w:tc>
        <w:tc>
          <w:tcPr>
            <w:tcW w:w="6946" w:type="dxa"/>
          </w:tcPr>
          <w:p w:rsidR="00D87511" w:rsidRDefault="003E36A5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>4V a 30V DC</w:t>
            </w:r>
          </w:p>
        </w:tc>
      </w:tr>
      <w:tr w:rsidR="00D87511" w:rsidTr="003E36A5">
        <w:tc>
          <w:tcPr>
            <w:tcW w:w="3227" w:type="dxa"/>
          </w:tcPr>
          <w:p w:rsidR="00D87511" w:rsidRDefault="00D87511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>
              <w:rPr>
                <w:rFonts w:ascii="Roboto Bk" w:hAnsi="Roboto Bk"/>
                <w:color w:val="000000" w:themeColor="text1"/>
                <w:sz w:val="24"/>
                <w:szCs w:val="24"/>
              </w:rPr>
              <w:t>Output signal</w:t>
            </w:r>
          </w:p>
        </w:tc>
        <w:tc>
          <w:tcPr>
            <w:tcW w:w="6946" w:type="dxa"/>
          </w:tcPr>
          <w:p w:rsidR="00D87511" w:rsidRDefault="003E36A5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>Voltaje Analógico</w:t>
            </w:r>
            <w:r>
              <w:rPr>
                <w:rFonts w:ascii="Roboto Bk" w:hAnsi="Roboto Bk"/>
                <w:color w:val="000000" w:themeColor="text1"/>
                <w:sz w:val="24"/>
                <w:szCs w:val="24"/>
              </w:rPr>
              <w:t xml:space="preserve"> - </w:t>
            </w:r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>0V a 1.5V (correspondiente a -40°C a +100°C)</w:t>
            </w:r>
            <w:r>
              <w:rPr>
                <w:rFonts w:ascii="Roboto Bk" w:hAnsi="Roboto Bk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87511" w:rsidTr="003E36A5">
        <w:tc>
          <w:tcPr>
            <w:tcW w:w="3227" w:type="dxa"/>
          </w:tcPr>
          <w:p w:rsidR="00D87511" w:rsidRDefault="00D87511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>
              <w:rPr>
                <w:rFonts w:ascii="Roboto Bk" w:hAnsi="Roboto Bk"/>
                <w:color w:val="000000" w:themeColor="text1"/>
                <w:sz w:val="24"/>
                <w:szCs w:val="24"/>
              </w:rPr>
              <w:t>Sensing element</w:t>
            </w:r>
          </w:p>
        </w:tc>
        <w:tc>
          <w:tcPr>
            <w:tcW w:w="6946" w:type="dxa"/>
          </w:tcPr>
          <w:p w:rsidR="00D87511" w:rsidRDefault="003E36A5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>Termistor de Silicio</w:t>
            </w:r>
          </w:p>
        </w:tc>
      </w:tr>
      <w:tr w:rsidR="00D87511" w:rsidTr="003E36A5">
        <w:tc>
          <w:tcPr>
            <w:tcW w:w="3227" w:type="dxa"/>
          </w:tcPr>
          <w:p w:rsidR="00D87511" w:rsidRDefault="00D87511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>
              <w:rPr>
                <w:rFonts w:ascii="Roboto Bk" w:hAnsi="Roboto Bk"/>
                <w:color w:val="000000" w:themeColor="text1"/>
                <w:sz w:val="24"/>
                <w:szCs w:val="24"/>
              </w:rPr>
              <w:t>Operating range</w:t>
            </w:r>
          </w:p>
        </w:tc>
        <w:tc>
          <w:tcPr>
            <w:tcW w:w="6946" w:type="dxa"/>
          </w:tcPr>
          <w:p w:rsidR="00D87511" w:rsidRDefault="003E36A5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>-55°C a +150°C</w:t>
            </w:r>
          </w:p>
        </w:tc>
      </w:tr>
      <w:tr w:rsidR="00D87511" w:rsidTr="003E36A5">
        <w:tc>
          <w:tcPr>
            <w:tcW w:w="3227" w:type="dxa"/>
          </w:tcPr>
          <w:p w:rsidR="00D87511" w:rsidRDefault="00D87511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>
              <w:rPr>
                <w:rFonts w:ascii="Roboto Bk" w:hAnsi="Roboto Bk"/>
                <w:color w:val="000000" w:themeColor="text1"/>
                <w:sz w:val="24"/>
                <w:szCs w:val="24"/>
              </w:rPr>
              <w:t>Accuracy</w:t>
            </w:r>
          </w:p>
        </w:tc>
        <w:tc>
          <w:tcPr>
            <w:tcW w:w="6946" w:type="dxa"/>
          </w:tcPr>
          <w:p w:rsidR="00D87511" w:rsidRDefault="003E36A5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>±0.5°C (en el rango de -10°C a +85°C)</w:t>
            </w:r>
          </w:p>
        </w:tc>
      </w:tr>
      <w:tr w:rsidR="00D87511" w:rsidTr="003E36A5">
        <w:tc>
          <w:tcPr>
            <w:tcW w:w="3227" w:type="dxa"/>
          </w:tcPr>
          <w:p w:rsidR="00D87511" w:rsidRDefault="00D87511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>
              <w:rPr>
                <w:rFonts w:ascii="Roboto Bk" w:hAnsi="Roboto Bk"/>
                <w:color w:val="000000" w:themeColor="text1"/>
                <w:sz w:val="24"/>
                <w:szCs w:val="24"/>
              </w:rPr>
              <w:t>Resolution or Sensitivity</w:t>
            </w:r>
          </w:p>
        </w:tc>
        <w:tc>
          <w:tcPr>
            <w:tcW w:w="6946" w:type="dxa"/>
          </w:tcPr>
          <w:p w:rsidR="00D87511" w:rsidRDefault="003E36A5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 xml:space="preserve">10 </w:t>
            </w:r>
            <w:proofErr w:type="spellStart"/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>mV</w:t>
            </w:r>
            <w:proofErr w:type="spellEnd"/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 xml:space="preserve">/°C (es decir, la salida aumenta en 10 </w:t>
            </w:r>
            <w:proofErr w:type="spellStart"/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>mV</w:t>
            </w:r>
            <w:proofErr w:type="spellEnd"/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 xml:space="preserve"> por cada grado Celsius)</w:t>
            </w:r>
          </w:p>
        </w:tc>
      </w:tr>
      <w:tr w:rsidR="00D87511" w:rsidTr="003E36A5">
        <w:tc>
          <w:tcPr>
            <w:tcW w:w="3227" w:type="dxa"/>
          </w:tcPr>
          <w:p w:rsidR="00D87511" w:rsidRDefault="00D87511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>
              <w:rPr>
                <w:rFonts w:ascii="Roboto Bk" w:hAnsi="Roboto Bk"/>
                <w:color w:val="000000" w:themeColor="text1"/>
                <w:sz w:val="24"/>
                <w:szCs w:val="24"/>
              </w:rPr>
              <w:t>Repeatability</w:t>
            </w:r>
          </w:p>
        </w:tc>
        <w:tc>
          <w:tcPr>
            <w:tcW w:w="6946" w:type="dxa"/>
          </w:tcPr>
          <w:p w:rsidR="00D87511" w:rsidRDefault="003E36A5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>±0.1°C</w:t>
            </w:r>
          </w:p>
        </w:tc>
      </w:tr>
      <w:tr w:rsidR="00D87511" w:rsidTr="003E36A5">
        <w:tc>
          <w:tcPr>
            <w:tcW w:w="3227" w:type="dxa"/>
          </w:tcPr>
          <w:p w:rsidR="00D87511" w:rsidRDefault="00D87511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>
              <w:rPr>
                <w:rFonts w:ascii="Roboto Bk" w:hAnsi="Roboto Bk"/>
                <w:color w:val="000000" w:themeColor="text1"/>
                <w:sz w:val="24"/>
                <w:szCs w:val="24"/>
              </w:rPr>
              <w:t>Long-term Stability</w:t>
            </w:r>
          </w:p>
        </w:tc>
        <w:tc>
          <w:tcPr>
            <w:tcW w:w="6946" w:type="dxa"/>
          </w:tcPr>
          <w:p w:rsidR="00D87511" w:rsidRDefault="003E36A5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>±0.1°C por año (bajo condiciones normales de operación)</w:t>
            </w:r>
          </w:p>
        </w:tc>
      </w:tr>
      <w:tr w:rsidR="00D87511" w:rsidTr="003E36A5">
        <w:tc>
          <w:tcPr>
            <w:tcW w:w="3227" w:type="dxa"/>
          </w:tcPr>
          <w:p w:rsidR="00D87511" w:rsidRDefault="00D87511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>
              <w:rPr>
                <w:rFonts w:ascii="Roboto Bk" w:hAnsi="Roboto Bk"/>
                <w:color w:val="000000" w:themeColor="text1"/>
                <w:sz w:val="24"/>
                <w:szCs w:val="24"/>
              </w:rPr>
              <w:t>Sensing period</w:t>
            </w:r>
          </w:p>
        </w:tc>
        <w:tc>
          <w:tcPr>
            <w:tcW w:w="6946" w:type="dxa"/>
          </w:tcPr>
          <w:p w:rsidR="00D87511" w:rsidRDefault="003E36A5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>Aproximadamente 100 ms para el 90% del cambio en la lectura</w:t>
            </w:r>
          </w:p>
        </w:tc>
      </w:tr>
      <w:tr w:rsidR="00D87511" w:rsidTr="003E36A5">
        <w:tc>
          <w:tcPr>
            <w:tcW w:w="3227" w:type="dxa"/>
          </w:tcPr>
          <w:p w:rsidR="00D87511" w:rsidRDefault="00D87511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>
              <w:rPr>
                <w:rFonts w:ascii="Roboto Bk" w:hAnsi="Roboto Bk"/>
                <w:color w:val="000000" w:themeColor="text1"/>
                <w:sz w:val="24"/>
                <w:szCs w:val="24"/>
              </w:rPr>
              <w:t>Interchangeability</w:t>
            </w:r>
          </w:p>
        </w:tc>
        <w:tc>
          <w:tcPr>
            <w:tcW w:w="6946" w:type="dxa"/>
          </w:tcPr>
          <w:p w:rsidR="00D87511" w:rsidRDefault="003E36A5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D87511" w:rsidTr="003E36A5">
        <w:tc>
          <w:tcPr>
            <w:tcW w:w="3227" w:type="dxa"/>
          </w:tcPr>
          <w:p w:rsidR="00D87511" w:rsidRDefault="00D87511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>
              <w:rPr>
                <w:rFonts w:ascii="Roboto Bk" w:hAnsi="Roboto Bk"/>
                <w:color w:val="000000" w:themeColor="text1"/>
                <w:sz w:val="24"/>
                <w:szCs w:val="24"/>
              </w:rPr>
              <w:t>Dimensions</w:t>
            </w:r>
          </w:p>
        </w:tc>
        <w:tc>
          <w:tcPr>
            <w:tcW w:w="6946" w:type="dxa"/>
          </w:tcPr>
          <w:p w:rsidR="00D87511" w:rsidRDefault="003E36A5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 w:rsidRPr="003E36A5">
              <w:rPr>
                <w:rFonts w:ascii="Roboto Bk" w:hAnsi="Roboto Bk"/>
                <w:b/>
                <w:bCs/>
                <w:color w:val="000000" w:themeColor="text1"/>
                <w:sz w:val="24"/>
                <w:szCs w:val="24"/>
              </w:rPr>
              <w:t>TO-92:</w:t>
            </w:r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 xml:space="preserve"> 4.5 mm (Diámetro) x 8.5 mm (Alto)</w:t>
            </w:r>
          </w:p>
          <w:p w:rsidR="003E36A5" w:rsidRDefault="003E36A5" w:rsidP="003E36A5">
            <w:pPr>
              <w:spacing w:before="60" w:after="60"/>
              <w:rPr>
                <w:rFonts w:ascii="Roboto Bk" w:hAnsi="Roboto Bk"/>
                <w:color w:val="000000" w:themeColor="text1"/>
                <w:sz w:val="24"/>
                <w:szCs w:val="24"/>
              </w:rPr>
            </w:pPr>
            <w:r w:rsidRPr="003E36A5">
              <w:rPr>
                <w:rFonts w:ascii="Roboto Bk" w:hAnsi="Roboto Bk"/>
                <w:b/>
                <w:bCs/>
                <w:color w:val="000000" w:themeColor="text1"/>
                <w:sz w:val="24"/>
                <w:szCs w:val="24"/>
              </w:rPr>
              <w:t>SOIC-8:</w:t>
            </w:r>
            <w:r w:rsidRPr="003E36A5">
              <w:rPr>
                <w:rFonts w:ascii="Roboto Bk" w:hAnsi="Roboto Bk"/>
                <w:color w:val="000000" w:themeColor="text1"/>
                <w:sz w:val="24"/>
                <w:szCs w:val="24"/>
              </w:rPr>
              <w:t xml:space="preserve"> 3 mm x 4 mm (base) x 1 mm (alto)</w:t>
            </w:r>
          </w:p>
        </w:tc>
      </w:tr>
    </w:tbl>
    <w:p w:rsidR="00B55357" w:rsidRPr="00E27D4D" w:rsidRDefault="00B55357" w:rsidP="001D6F82">
      <w:pPr>
        <w:rPr>
          <w:rFonts w:ascii="Roboto Bk" w:hAnsi="Roboto Bk"/>
          <w:color w:val="000000" w:themeColor="text1"/>
          <w:sz w:val="24"/>
          <w:szCs w:val="24"/>
        </w:rPr>
      </w:pPr>
      <w:bookmarkStart w:id="0" w:name="_GoBack"/>
      <w:bookmarkEnd w:id="0"/>
    </w:p>
    <w:sectPr w:rsidR="00B55357" w:rsidRPr="00E27D4D" w:rsidSect="005427FE">
      <w:headerReference w:type="default" r:id="rId7"/>
      <w:footerReference w:type="default" r:id="rId8"/>
      <w:pgSz w:w="12240" w:h="15840"/>
      <w:pgMar w:top="1260" w:right="1200" w:bottom="1440" w:left="1380" w:header="671" w:footer="12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A41" w:rsidRDefault="007C6A41" w:rsidP="005427FE">
      <w:r>
        <w:separator/>
      </w:r>
    </w:p>
  </w:endnote>
  <w:endnote w:type="continuationSeparator" w:id="0">
    <w:p w:rsidR="007C6A41" w:rsidRDefault="007C6A41" w:rsidP="00542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Roboto Bk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7FE" w:rsidRDefault="00735656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1931421</wp:posOffset>
          </wp:positionH>
          <wp:positionV relativeFrom="page">
            <wp:posOffset>9135050</wp:posOffset>
          </wp:positionV>
          <wp:extent cx="4793202" cy="49662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93202" cy="4966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A41" w:rsidRDefault="007C6A41" w:rsidP="005427FE">
      <w:r>
        <w:separator/>
      </w:r>
    </w:p>
  </w:footnote>
  <w:footnote w:type="continuationSeparator" w:id="0">
    <w:p w:rsidR="007C6A41" w:rsidRDefault="007C6A41" w:rsidP="00542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7FE" w:rsidRDefault="00DE3E7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4.1pt;margin-top:28.05pt;width:282.9pt;height:11.7pt;z-index:-251658240;mso-position-horizontal-relative:page;mso-position-vertical-relative:page" filled="f" stroked="f">
          <v:textbox style="mso-next-textbox:#_x0000_s2049" inset="0,0,0,0">
            <w:txbxContent>
              <w:p w:rsidR="005427FE" w:rsidRPr="00DE3E7E" w:rsidRDefault="00DE3E7E">
                <w:pPr>
                  <w:spacing w:before="20"/>
                  <w:ind w:left="20"/>
                  <w:rPr>
                    <w:rFonts w:ascii="Arial MT"/>
                    <w:sz w:val="20"/>
                    <w:szCs w:val="20"/>
                  </w:rPr>
                </w:pPr>
                <w:r w:rsidRPr="00DE3E7E">
                  <w:rPr>
                    <w:rFonts w:ascii="Arial MT"/>
                    <w:color w:val="00A8E2"/>
                    <w:w w:val="105"/>
                    <w:sz w:val="20"/>
                    <w:szCs w:val="20"/>
                  </w:rPr>
                  <w:t>TECNICATURA</w:t>
                </w:r>
                <w:r w:rsidRPr="00DE3E7E">
                  <w:rPr>
                    <w:rFonts w:ascii="Arial MT"/>
                    <w:color w:val="00A8E2"/>
                    <w:spacing w:val="-7"/>
                    <w:w w:val="105"/>
                    <w:sz w:val="20"/>
                    <w:szCs w:val="20"/>
                  </w:rPr>
                  <w:t xml:space="preserve"> </w:t>
                </w:r>
                <w:r w:rsidRPr="00DE3E7E">
                  <w:rPr>
                    <w:rFonts w:ascii="Arial MT"/>
                    <w:color w:val="00A8E2"/>
                    <w:w w:val="105"/>
                    <w:sz w:val="20"/>
                    <w:szCs w:val="20"/>
                  </w:rPr>
                  <w:t>SUPERIOR</w:t>
                </w:r>
                <w:r w:rsidRPr="00DE3E7E">
                  <w:rPr>
                    <w:rFonts w:ascii="Arial MT"/>
                    <w:color w:val="00A8E2"/>
                    <w:spacing w:val="-10"/>
                    <w:w w:val="105"/>
                    <w:sz w:val="20"/>
                    <w:szCs w:val="20"/>
                  </w:rPr>
                  <w:t xml:space="preserve"> </w:t>
                </w:r>
                <w:r w:rsidRPr="00DE3E7E">
                  <w:rPr>
                    <w:rFonts w:ascii="Arial MT"/>
                    <w:color w:val="00A8E2"/>
                    <w:w w:val="105"/>
                    <w:sz w:val="20"/>
                    <w:szCs w:val="20"/>
                  </w:rPr>
                  <w:t>EN</w:t>
                </w:r>
                <w:r w:rsidRPr="00DE3E7E">
                  <w:rPr>
                    <w:rFonts w:ascii="Arial MT"/>
                    <w:color w:val="00A8E2"/>
                    <w:spacing w:val="-9"/>
                    <w:w w:val="105"/>
                    <w:sz w:val="20"/>
                    <w:szCs w:val="20"/>
                  </w:rPr>
                  <w:t xml:space="preserve"> </w:t>
                </w:r>
                <w:r w:rsidRPr="00DE3E7E">
                  <w:rPr>
                    <w:rFonts w:ascii="Arial MT"/>
                    <w:color w:val="00A8E2"/>
                    <w:w w:val="105"/>
                    <w:sz w:val="20"/>
                    <w:szCs w:val="20"/>
                  </w:rPr>
                  <w:t>TELECOMUNICACIONES</w:t>
                </w:r>
              </w:p>
            </w:txbxContent>
          </v:textbox>
          <w10:wrap anchorx="page" anchory="page"/>
        </v:shape>
      </w:pict>
    </w:r>
    <w:r>
      <w:rPr>
        <w:rFonts w:ascii="Times New Roman"/>
        <w:noProof/>
        <w:sz w:val="5"/>
        <w:lang w:val="es-AR" w:eastAsia="es-AR"/>
      </w:rPr>
      <w:drawing>
        <wp:anchor distT="0" distB="0" distL="0" distR="0" simplePos="0" relativeHeight="251660800" behindDoc="0" locked="0" layoutInCell="1" allowOverlap="1" wp14:anchorId="4F2DCE2D" wp14:editId="2B4B7588">
          <wp:simplePos x="0" y="0"/>
          <wp:positionH relativeFrom="page">
            <wp:posOffset>6162675</wp:posOffset>
          </wp:positionH>
          <wp:positionV relativeFrom="paragraph">
            <wp:posOffset>-209550</wp:posOffset>
          </wp:positionV>
          <wp:extent cx="843280" cy="432435"/>
          <wp:effectExtent l="0" t="0" r="0" b="0"/>
          <wp:wrapTopAndBottom/>
          <wp:docPr id="2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328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/>
        <w:noProof/>
        <w:sz w:val="5"/>
        <w:lang w:val="es-AR" w:eastAsia="es-AR"/>
      </w:rPr>
      <w:drawing>
        <wp:anchor distT="0" distB="0" distL="0" distR="0" simplePos="0" relativeHeight="251664896" behindDoc="0" locked="0" layoutInCell="1" allowOverlap="1" wp14:anchorId="47FC8B61" wp14:editId="3E7BEE5E">
          <wp:simplePos x="0" y="0"/>
          <wp:positionH relativeFrom="page">
            <wp:posOffset>876300</wp:posOffset>
          </wp:positionH>
          <wp:positionV relativeFrom="paragraph">
            <wp:posOffset>-333375</wp:posOffset>
          </wp:positionV>
          <wp:extent cx="626110" cy="628650"/>
          <wp:effectExtent l="0" t="0" r="0" b="0"/>
          <wp:wrapTopAndBottom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611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384pt;height:384pt;flip:y;visibility:visible;mso-wrap-style:square" o:bullet="t">
        <v:imagedata r:id="rId1" o:title="sensor"/>
      </v:shape>
    </w:pict>
  </w:numPicBullet>
  <w:abstractNum w:abstractNumId="0" w15:restartNumberingAfterBreak="0">
    <w:nsid w:val="05966CD6"/>
    <w:multiLevelType w:val="hybridMultilevel"/>
    <w:tmpl w:val="F1D04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BC7"/>
    <w:multiLevelType w:val="hybridMultilevel"/>
    <w:tmpl w:val="C01810F2"/>
    <w:lvl w:ilvl="0" w:tplc="527001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C017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D8D9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AC1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40D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B0A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6A76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8AF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E6F0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031F3C"/>
    <w:multiLevelType w:val="hybridMultilevel"/>
    <w:tmpl w:val="EA487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425C6"/>
    <w:multiLevelType w:val="hybridMultilevel"/>
    <w:tmpl w:val="A9245B4C"/>
    <w:lvl w:ilvl="0" w:tplc="EC16C9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22B0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BC82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0C13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463C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768A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83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AA33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7CF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BBF553F"/>
    <w:multiLevelType w:val="hybridMultilevel"/>
    <w:tmpl w:val="50D8BF40"/>
    <w:lvl w:ilvl="0" w:tplc="A7B68950">
      <w:start w:val="1"/>
      <w:numFmt w:val="decimal"/>
      <w:lvlText w:val="%1)"/>
      <w:lvlJc w:val="left"/>
      <w:pPr>
        <w:ind w:left="736" w:hanging="401"/>
      </w:pPr>
      <w:rPr>
        <w:rFonts w:hint="default"/>
        <w:spacing w:val="-2"/>
        <w:w w:val="102"/>
        <w:lang w:val="es-ES" w:eastAsia="en-US" w:bidi="ar-SA"/>
      </w:rPr>
    </w:lvl>
    <w:lvl w:ilvl="1" w:tplc="638A260C">
      <w:numFmt w:val="bullet"/>
      <w:lvlText w:val="•"/>
      <w:lvlJc w:val="left"/>
      <w:pPr>
        <w:ind w:left="1632" w:hanging="401"/>
      </w:pPr>
      <w:rPr>
        <w:rFonts w:hint="default"/>
        <w:lang w:val="es-ES" w:eastAsia="en-US" w:bidi="ar-SA"/>
      </w:rPr>
    </w:lvl>
    <w:lvl w:ilvl="2" w:tplc="EB547880">
      <w:numFmt w:val="bullet"/>
      <w:lvlText w:val="•"/>
      <w:lvlJc w:val="left"/>
      <w:pPr>
        <w:ind w:left="2524" w:hanging="401"/>
      </w:pPr>
      <w:rPr>
        <w:rFonts w:hint="default"/>
        <w:lang w:val="es-ES" w:eastAsia="en-US" w:bidi="ar-SA"/>
      </w:rPr>
    </w:lvl>
    <w:lvl w:ilvl="3" w:tplc="6AB87098">
      <w:numFmt w:val="bullet"/>
      <w:lvlText w:val="•"/>
      <w:lvlJc w:val="left"/>
      <w:pPr>
        <w:ind w:left="3416" w:hanging="401"/>
      </w:pPr>
      <w:rPr>
        <w:rFonts w:hint="default"/>
        <w:lang w:val="es-ES" w:eastAsia="en-US" w:bidi="ar-SA"/>
      </w:rPr>
    </w:lvl>
    <w:lvl w:ilvl="4" w:tplc="EF702C3E">
      <w:numFmt w:val="bullet"/>
      <w:lvlText w:val="•"/>
      <w:lvlJc w:val="left"/>
      <w:pPr>
        <w:ind w:left="4308" w:hanging="401"/>
      </w:pPr>
      <w:rPr>
        <w:rFonts w:hint="default"/>
        <w:lang w:val="es-ES" w:eastAsia="en-US" w:bidi="ar-SA"/>
      </w:rPr>
    </w:lvl>
    <w:lvl w:ilvl="5" w:tplc="8E3E64B2">
      <w:numFmt w:val="bullet"/>
      <w:lvlText w:val="•"/>
      <w:lvlJc w:val="left"/>
      <w:pPr>
        <w:ind w:left="5200" w:hanging="401"/>
      </w:pPr>
      <w:rPr>
        <w:rFonts w:hint="default"/>
        <w:lang w:val="es-ES" w:eastAsia="en-US" w:bidi="ar-SA"/>
      </w:rPr>
    </w:lvl>
    <w:lvl w:ilvl="6" w:tplc="95AC55B6">
      <w:numFmt w:val="bullet"/>
      <w:lvlText w:val="•"/>
      <w:lvlJc w:val="left"/>
      <w:pPr>
        <w:ind w:left="6092" w:hanging="401"/>
      </w:pPr>
      <w:rPr>
        <w:rFonts w:hint="default"/>
        <w:lang w:val="es-ES" w:eastAsia="en-US" w:bidi="ar-SA"/>
      </w:rPr>
    </w:lvl>
    <w:lvl w:ilvl="7" w:tplc="B9FA2332">
      <w:numFmt w:val="bullet"/>
      <w:lvlText w:val="•"/>
      <w:lvlJc w:val="left"/>
      <w:pPr>
        <w:ind w:left="6984" w:hanging="401"/>
      </w:pPr>
      <w:rPr>
        <w:rFonts w:hint="default"/>
        <w:lang w:val="es-ES" w:eastAsia="en-US" w:bidi="ar-SA"/>
      </w:rPr>
    </w:lvl>
    <w:lvl w:ilvl="8" w:tplc="8A1CCBB6">
      <w:numFmt w:val="bullet"/>
      <w:lvlText w:val="•"/>
      <w:lvlJc w:val="left"/>
      <w:pPr>
        <w:ind w:left="7876" w:hanging="401"/>
      </w:pPr>
      <w:rPr>
        <w:rFonts w:hint="default"/>
        <w:lang w:val="es-ES" w:eastAsia="en-US" w:bidi="ar-SA"/>
      </w:rPr>
    </w:lvl>
  </w:abstractNum>
  <w:abstractNum w:abstractNumId="5" w15:restartNumberingAfterBreak="0">
    <w:nsid w:val="6C356C2C"/>
    <w:multiLevelType w:val="hybridMultilevel"/>
    <w:tmpl w:val="4FAAC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F46A8"/>
    <w:multiLevelType w:val="hybridMultilevel"/>
    <w:tmpl w:val="A3268E5C"/>
    <w:lvl w:ilvl="0" w:tplc="F94A43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BA1C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2E34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04D9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6EBF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80CA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9C9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E881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62D7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541123E"/>
    <w:multiLevelType w:val="hybridMultilevel"/>
    <w:tmpl w:val="09763AD6"/>
    <w:lvl w:ilvl="0" w:tplc="6C768B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10E8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0040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1C4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3A3F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A848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5012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2C79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9414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6FC7828"/>
    <w:multiLevelType w:val="hybridMultilevel"/>
    <w:tmpl w:val="CC4E4556"/>
    <w:lvl w:ilvl="0" w:tplc="2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9" w15:restartNumberingAfterBreak="0">
    <w:nsid w:val="7FAE1AD3"/>
    <w:multiLevelType w:val="hybridMultilevel"/>
    <w:tmpl w:val="7BE8F42E"/>
    <w:lvl w:ilvl="0" w:tplc="638A260C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427FE"/>
    <w:rsid w:val="000849E8"/>
    <w:rsid w:val="00100998"/>
    <w:rsid w:val="001D6F82"/>
    <w:rsid w:val="00213D09"/>
    <w:rsid w:val="00230EA9"/>
    <w:rsid w:val="002E1F71"/>
    <w:rsid w:val="002F065C"/>
    <w:rsid w:val="00331B80"/>
    <w:rsid w:val="003E36A5"/>
    <w:rsid w:val="003E7A6F"/>
    <w:rsid w:val="005427FE"/>
    <w:rsid w:val="006163E7"/>
    <w:rsid w:val="006A6666"/>
    <w:rsid w:val="006B5F56"/>
    <w:rsid w:val="00720DA4"/>
    <w:rsid w:val="00735656"/>
    <w:rsid w:val="007C6A41"/>
    <w:rsid w:val="00916B85"/>
    <w:rsid w:val="009862A4"/>
    <w:rsid w:val="009F0CE7"/>
    <w:rsid w:val="00B469A0"/>
    <w:rsid w:val="00B55357"/>
    <w:rsid w:val="00BE1659"/>
    <w:rsid w:val="00C12C07"/>
    <w:rsid w:val="00C60491"/>
    <w:rsid w:val="00D87511"/>
    <w:rsid w:val="00DD4A7E"/>
    <w:rsid w:val="00DE3E7E"/>
    <w:rsid w:val="00E2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CB5991E"/>
  <w15:docId w15:val="{61AAB627-1DBF-4A3B-9801-BBF3832A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27FE"/>
    <w:rPr>
      <w:rFonts w:ascii="Lucida Sans Unicode" w:eastAsia="Lucida Sans Unicode" w:hAnsi="Lucida Sans Unicode" w:cs="Lucida Sans Unicode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427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427FE"/>
  </w:style>
  <w:style w:type="paragraph" w:customStyle="1" w:styleId="Ttulo11">
    <w:name w:val="Título 11"/>
    <w:basedOn w:val="Normal"/>
    <w:uiPriority w:val="1"/>
    <w:qFormat/>
    <w:rsid w:val="005427FE"/>
    <w:pPr>
      <w:ind w:left="830"/>
      <w:outlineLvl w:val="1"/>
    </w:pPr>
    <w:rPr>
      <w:rFonts w:ascii="Arial MT" w:eastAsia="Arial MT" w:hAnsi="Arial MT" w:cs="Arial MT"/>
      <w:sz w:val="30"/>
      <w:szCs w:val="30"/>
    </w:rPr>
  </w:style>
  <w:style w:type="paragraph" w:styleId="Ttulo">
    <w:name w:val="Title"/>
    <w:basedOn w:val="Normal"/>
    <w:uiPriority w:val="1"/>
    <w:qFormat/>
    <w:rsid w:val="005427FE"/>
    <w:pPr>
      <w:ind w:left="830"/>
    </w:pPr>
    <w:rPr>
      <w:rFonts w:ascii="Roboto Bk" w:eastAsia="Roboto Bk" w:hAnsi="Roboto Bk" w:cs="Roboto Bk"/>
      <w:b/>
      <w:bCs/>
      <w:sz w:val="35"/>
      <w:szCs w:val="35"/>
    </w:rPr>
  </w:style>
  <w:style w:type="paragraph" w:styleId="Prrafodelista">
    <w:name w:val="List Paragraph"/>
    <w:basedOn w:val="Normal"/>
    <w:uiPriority w:val="34"/>
    <w:qFormat/>
    <w:rsid w:val="005427FE"/>
    <w:pPr>
      <w:ind w:left="736"/>
      <w:jc w:val="both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5427FE"/>
  </w:style>
  <w:style w:type="paragraph" w:styleId="Textodeglobo">
    <w:name w:val="Balloon Text"/>
    <w:basedOn w:val="Normal"/>
    <w:link w:val="TextodegloboCar"/>
    <w:uiPriority w:val="99"/>
    <w:semiHidden/>
    <w:unhideWhenUsed/>
    <w:rsid w:val="009F0C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CE7"/>
    <w:rPr>
      <w:rFonts w:ascii="Tahoma" w:eastAsia="Lucida Sans Unicode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331B8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E36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36A5"/>
    <w:rPr>
      <w:rFonts w:ascii="Lucida Sans Unicode" w:eastAsia="Lucida Sans Unicode" w:hAnsi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36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6A5"/>
    <w:rPr>
      <w:rFonts w:ascii="Lucida Sans Unicode" w:eastAsia="Lucida Sans Unicode" w:hAnsi="Lucida Sans Unicode" w:cs="Lucida Sans Unicod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Actividad n1</vt:lpstr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Actividad n1</dc:title>
  <dc:creator>Ingeniería en Control</dc:creator>
  <cp:lastModifiedBy>Romina Huk</cp:lastModifiedBy>
  <cp:revision>7</cp:revision>
  <dcterms:created xsi:type="dcterms:W3CDTF">2024-08-26T02:57:00Z</dcterms:created>
  <dcterms:modified xsi:type="dcterms:W3CDTF">2024-08-28T21:44:00Z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LastSaved">
    <vt:filetime>2024-08-26T00:00:00Z</vt:filetime>
  </property>
</Properties>
</file>