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771B" w14:textId="281583DF" w:rsidR="0063054F" w:rsidRDefault="00000000">
      <w:pPr>
        <w:pStyle w:val="Heading1"/>
        <w:spacing w:before="41" w:line="259" w:lineRule="auto"/>
        <w:ind w:left="3446" w:right="3460" w:hanging="4"/>
        <w:jc w:val="center"/>
      </w:pPr>
      <w:r>
        <w:t>ISRC-CN3 Autumn School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(2</w:t>
      </w:r>
      <w:r w:rsidR="002941E1">
        <w:t>6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202</w:t>
      </w:r>
      <w:r w:rsidR="00EB6806">
        <w:t>2</w:t>
      </w:r>
      <w:r>
        <w:t>)</w:t>
      </w:r>
    </w:p>
    <w:p w14:paraId="1250121D" w14:textId="77777777" w:rsidR="0063054F" w:rsidRDefault="00000000">
      <w:pPr>
        <w:pStyle w:val="BodyText"/>
        <w:spacing w:before="1"/>
        <w:ind w:left="1123" w:right="1137"/>
        <w:jc w:val="center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processing</w:t>
      </w:r>
    </w:p>
    <w:p w14:paraId="24D3AB11" w14:textId="77777777" w:rsidR="0063054F" w:rsidRDefault="0063054F">
      <w:pPr>
        <w:pStyle w:val="BodyText"/>
        <w:ind w:left="0"/>
      </w:pPr>
    </w:p>
    <w:p w14:paraId="67567E6B" w14:textId="77777777" w:rsidR="0063054F" w:rsidRDefault="0063054F">
      <w:pPr>
        <w:pStyle w:val="BodyText"/>
        <w:spacing w:before="6"/>
        <w:ind w:left="0"/>
        <w:rPr>
          <w:sz w:val="16"/>
        </w:rPr>
      </w:pPr>
    </w:p>
    <w:p w14:paraId="7C3CC781" w14:textId="77777777" w:rsidR="0063054F" w:rsidRDefault="00000000">
      <w:pPr>
        <w:pStyle w:val="Heading1"/>
        <w:jc w:val="both"/>
      </w:pPr>
      <w:r>
        <w:t>Experiment</w:t>
      </w:r>
      <w:r>
        <w:rPr>
          <w:spacing w:val="-5"/>
        </w:rPr>
        <w:t xml:space="preserve"> </w:t>
      </w:r>
      <w:r>
        <w:t>Description:</w:t>
      </w:r>
    </w:p>
    <w:p w14:paraId="42BE8AA3" w14:textId="713FA51B" w:rsidR="0063054F" w:rsidRDefault="00000000">
      <w:pPr>
        <w:pStyle w:val="BodyText"/>
        <w:spacing w:before="180" w:line="259" w:lineRule="auto"/>
        <w:ind w:left="100" w:right="115"/>
        <w:jc w:val="both"/>
      </w:pPr>
      <w:r>
        <w:t>The neural signals were recorded using a TMSI Refa8 EEG amplifier at a sampling rate of 256 Hz from</w:t>
      </w:r>
      <w:r>
        <w:rPr>
          <w:spacing w:val="-47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electrode</w:t>
      </w:r>
      <w:r>
        <w:rPr>
          <w:spacing w:val="-5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fronto</w:t>
      </w:r>
      <w:proofErr w:type="spellEnd"/>
      <w:r>
        <w:t>-central,</w:t>
      </w:r>
      <w:r>
        <w:rPr>
          <w:spacing w:val="-4"/>
        </w:rPr>
        <w:t xml:space="preserve"> </w:t>
      </w:r>
      <w:r>
        <w:t>central,</w:t>
      </w:r>
      <w:r>
        <w:rPr>
          <w:spacing w:val="-6"/>
        </w:rPr>
        <w:t xml:space="preserve"> </w:t>
      </w:r>
      <w:proofErr w:type="spellStart"/>
      <w:r>
        <w:t>centro</w:t>
      </w:r>
      <w:proofErr w:type="spellEnd"/>
      <w:r>
        <w:t>-parietal,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(arranged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a standard 10-20 configuration), namely, </w:t>
      </w:r>
      <w:proofErr w:type="spellStart"/>
      <w:r>
        <w:t>Fz</w:t>
      </w:r>
      <w:proofErr w:type="spellEnd"/>
      <w:r>
        <w:t xml:space="preserve">, FC3, </w:t>
      </w:r>
      <w:proofErr w:type="spellStart"/>
      <w:r>
        <w:t>FCz</w:t>
      </w:r>
      <w:proofErr w:type="spellEnd"/>
      <w:r>
        <w:t xml:space="preserve">, FC4, C5, C3, C1, </w:t>
      </w:r>
      <w:proofErr w:type="spellStart"/>
      <w:r>
        <w:t>Cz</w:t>
      </w:r>
      <w:proofErr w:type="spellEnd"/>
      <w:r>
        <w:t xml:space="preserve">, C2, C4, C6, CP3, </w:t>
      </w:r>
      <w:proofErr w:type="spellStart"/>
      <w:r>
        <w:t>CPz</w:t>
      </w:r>
      <w:proofErr w:type="spellEnd"/>
      <w:r>
        <w:t>, CP4,</w:t>
      </w:r>
      <w:r>
        <w:rPr>
          <w:spacing w:val="1"/>
        </w:rPr>
        <w:t xml:space="preserve"> </w:t>
      </w:r>
      <w:r>
        <w:t xml:space="preserve">P3, </w:t>
      </w:r>
      <w:proofErr w:type="spellStart"/>
      <w:r>
        <w:t>Pz</w:t>
      </w:r>
      <w:proofErr w:type="spellEnd"/>
      <w:r>
        <w:t>, and P4. The left ear mastoid was used as a reference electrode</w:t>
      </w:r>
      <w:r w:rsidR="00BB3627">
        <w:t>,</w:t>
      </w:r>
      <w:r>
        <w:t xml:space="preserve"> while the right ear electrode</w:t>
      </w:r>
      <w:r>
        <w:rPr>
          <w:spacing w:val="1"/>
        </w:rPr>
        <w:t xml:space="preserve"> </w:t>
      </w:r>
      <w:r>
        <w:t>was used as the ground electrode. The EEG recording, display of visual cues, feedback, and online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motor imagery tasks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conducted using</w:t>
      </w:r>
      <w:r>
        <w:rPr>
          <w:spacing w:val="-1"/>
        </w:rPr>
        <w:t xml:space="preserve"> </w:t>
      </w:r>
      <w:proofErr w:type="spellStart"/>
      <w:r>
        <w:t>OpenVIBE</w:t>
      </w:r>
      <w:proofErr w:type="spellEnd"/>
      <w:r>
        <w:t xml:space="preserve"> software.</w:t>
      </w:r>
    </w:p>
    <w:p w14:paraId="22D962E9" w14:textId="346DBEDB" w:rsidR="0063054F" w:rsidRDefault="00000000">
      <w:pPr>
        <w:pStyle w:val="BodyText"/>
        <w:spacing w:before="159" w:line="259" w:lineRule="auto"/>
        <w:ind w:left="100" w:right="113"/>
        <w:jc w:val="both"/>
        <w:rPr>
          <w:b/>
        </w:rPr>
      </w:pPr>
      <w:r>
        <w:t>Sixteen</w:t>
      </w:r>
      <w:r>
        <w:rPr>
          <w:spacing w:val="-9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(13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BB3627">
        <w:t>three</w:t>
      </w:r>
      <w:r>
        <w:rPr>
          <w:spacing w:val="-6"/>
        </w:rPr>
        <w:t xml:space="preserve"> </w:t>
      </w:r>
      <w:proofErr w:type="gramStart"/>
      <w:r>
        <w:t>female</w:t>
      </w:r>
      <w:proofErr w:type="gramEnd"/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28</w:t>
      </w:r>
      <w:r>
        <w:rPr>
          <w:spacing w:val="38"/>
        </w:rPr>
        <w:t xml:space="preserve"> </w:t>
      </w:r>
      <w:r>
        <w:t>±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years)</w:t>
      </w:r>
      <w:r>
        <w:rPr>
          <w:spacing w:val="-9"/>
        </w:rPr>
        <w:t xml:space="preserve"> </w:t>
      </w:r>
      <w:r>
        <w:t>volunteered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cued</w:t>
      </w:r>
      <w:r>
        <w:rPr>
          <w:spacing w:val="-6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foot, and right foot. Each participant from the FES and VIS groups underwent a single training session</w:t>
      </w:r>
      <w:r>
        <w:rPr>
          <w:spacing w:val="-47"/>
        </w:rPr>
        <w:t xml:space="preserve"> </w:t>
      </w:r>
      <w:r>
        <w:t>followed by three feedback sessions. Each session consisted of 24 trials for each motor imagery task.</w:t>
      </w:r>
      <w:r>
        <w:rPr>
          <w:spacing w:val="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subjects indexed</w:t>
      </w:r>
      <w:r>
        <w:rPr>
          <w:b/>
          <w:spacing w:val="-1"/>
        </w:rPr>
        <w:t xml:space="preserve"> </w:t>
      </w:r>
      <w:r>
        <w:rPr>
          <w:b/>
        </w:rPr>
        <w:t>15,</w:t>
      </w:r>
      <w:r>
        <w:rPr>
          <w:b/>
          <w:spacing w:val="-2"/>
        </w:rPr>
        <w:t xml:space="preserve"> </w:t>
      </w:r>
      <w:r>
        <w:rPr>
          <w:b/>
        </w:rPr>
        <w:t>16,</w:t>
      </w:r>
      <w:r>
        <w:rPr>
          <w:b/>
          <w:spacing w:val="-2"/>
        </w:rPr>
        <w:t xml:space="preserve"> </w:t>
      </w:r>
      <w:r>
        <w:rPr>
          <w:b/>
        </w:rPr>
        <w:t>17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18.</w:t>
      </w:r>
    </w:p>
    <w:p w14:paraId="08B45A5E" w14:textId="3137C115" w:rsidR="0063054F" w:rsidRDefault="00000000">
      <w:pPr>
        <w:pStyle w:val="BodyText"/>
        <w:spacing w:before="160" w:line="259" w:lineRule="auto"/>
        <w:ind w:left="100" w:right="112"/>
        <w:jc w:val="both"/>
      </w:pPr>
      <w:r>
        <w:t>The visual cues (Fig. 1) were displayed in the following sequence. At the beginning of each trial, a</w:t>
      </w:r>
      <w:r>
        <w:rPr>
          <w:spacing w:val="1"/>
        </w:rPr>
        <w:t xml:space="preserve"> </w:t>
      </w:r>
      <w:r>
        <w:t>fixation cross was displayed on the screen for 1s. Motor imagery instructions were then provided for</w:t>
      </w:r>
      <w:r>
        <w:rPr>
          <w:spacing w:val="1"/>
        </w:rPr>
        <w:t xml:space="preserve"> </w:t>
      </w:r>
      <w:r>
        <w:t>1s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arrows.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arrows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left/right</w:t>
      </w:r>
      <w:r>
        <w:rPr>
          <w:spacing w:val="-7"/>
        </w:rPr>
        <w:t xml:space="preserve"> </w:t>
      </w:r>
      <w:r>
        <w:t>arrow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motor</w:t>
      </w:r>
      <w:r>
        <w:rPr>
          <w:spacing w:val="-48"/>
        </w:rPr>
        <w:t xml:space="preserve"> </w:t>
      </w:r>
      <w:r>
        <w:t>imagery on the left/right side, followed by an up/down arrow to indicate whether to move the hand</w:t>
      </w:r>
      <w:r>
        <w:rPr>
          <w:spacing w:val="1"/>
        </w:rPr>
        <w:t xml:space="preserve"> </w:t>
      </w:r>
      <w:r>
        <w:t>or foot. For example, if a right arrow was displayed followed by a down arrow, then the participant</w:t>
      </w:r>
      <w:r>
        <w:rPr>
          <w:spacing w:val="1"/>
        </w:rPr>
        <w:t xml:space="preserve"> </w:t>
      </w:r>
      <w:r>
        <w:t>must imagine moving the right foot. The instruction cues were followed by a feedback period of 4s in</w:t>
      </w:r>
      <w:r w:rsidR="00BB3627">
        <w:t xml:space="preserve"> the</w:t>
      </w:r>
      <w:r>
        <w:rPr>
          <w:spacing w:val="-4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somatosensory</w:t>
      </w:r>
      <w:r>
        <w:rPr>
          <w:spacing w:val="-9"/>
        </w:rPr>
        <w:t xml:space="preserve"> </w:t>
      </w:r>
      <w:r>
        <w:t>feedback.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 w:rsidR="00BB3627">
        <w:rPr>
          <w:spacing w:val="-12"/>
        </w:rPr>
        <w:t xml:space="preserve">a </w:t>
      </w:r>
      <w:r>
        <w:t>delay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500ms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(that</w:t>
      </w:r>
      <w:r>
        <w:rPr>
          <w:spacing w:val="-2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stimulation)</w:t>
      </w:r>
      <w:r>
        <w:rPr>
          <w:spacing w:val="-4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computations</w:t>
      </w:r>
      <w:r>
        <w:rPr>
          <w:spacing w:val="-47"/>
        </w:rPr>
        <w:t xml:space="preserve"> </w:t>
      </w:r>
      <w:r>
        <w:t>involved by the online decoder. Finally, after the feedback period, a blank screen was displayed for</w:t>
      </w:r>
      <w:r>
        <w:rPr>
          <w:spacing w:val="1"/>
        </w:rPr>
        <w:t xml:space="preserve"> </w:t>
      </w:r>
      <w:r>
        <w:t>2.5-3.5s,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 participants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relax.</w:t>
      </w:r>
    </w:p>
    <w:p w14:paraId="09FB73D6" w14:textId="42F70863" w:rsidR="0063054F" w:rsidRDefault="00000000">
      <w:pPr>
        <w:pStyle w:val="BodyText"/>
        <w:spacing w:before="157" w:line="259" w:lineRule="auto"/>
        <w:ind w:left="100" w:right="113"/>
        <w:jc w:val="both"/>
      </w:pPr>
      <w:r>
        <w:t>While the participants were conducting the experiment, continuous streams of EEG signals were</w:t>
      </w:r>
      <w:r>
        <w:rPr>
          <w:spacing w:val="1"/>
        </w:rPr>
        <w:t xml:space="preserve"> </w:t>
      </w:r>
      <w:r>
        <w:t xml:space="preserve">recorded using </w:t>
      </w:r>
      <w:proofErr w:type="spellStart"/>
      <w:r>
        <w:t>Openvibe</w:t>
      </w:r>
      <w:proofErr w:type="spellEnd"/>
      <w:r>
        <w:t xml:space="preserve"> software. The continuous EEG signals were segmented into lengths of 5s</w:t>
      </w:r>
      <w:r>
        <w:rPr>
          <w:spacing w:val="1"/>
        </w:rPr>
        <w:t xml:space="preserve"> </w:t>
      </w:r>
      <w:r>
        <w:t>epochs, starting from 1s before the onset of the feedback period of each motor imagery (MI) task.</w:t>
      </w:r>
      <w:r>
        <w:rPr>
          <w:spacing w:val="1"/>
        </w:rPr>
        <w:t xml:space="preserve"> </w:t>
      </w:r>
      <w:r>
        <w:t>Each epoch was then filtered using a fourth-order Butterworth band-pass filter at [.5,</w:t>
      </w:r>
      <w:proofErr w:type="gramStart"/>
      <w:r>
        <w:t>40]Hz</w:t>
      </w:r>
      <w:proofErr w:type="gramEnd"/>
      <w:r>
        <w:t xml:space="preserve"> and re-referenced at </w:t>
      </w:r>
      <w:proofErr w:type="spellStart"/>
      <w:r>
        <w:t>Fz</w:t>
      </w:r>
      <w:proofErr w:type="spellEnd"/>
      <w:r>
        <w:t>. Finally, log-transformed variances of the first and last spatial filters were computed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(CSPs)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vectors.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 xml:space="preserve">as inputs to a multi-class linear discriminant analysis (LDA) classifier. The classifier (in </w:t>
      </w:r>
      <w:proofErr w:type="spellStart"/>
      <w:r>
        <w:t>Openvibe</w:t>
      </w:r>
      <w:proofErr w:type="spellEnd"/>
      <w:r>
        <w:t>)</w:t>
      </w:r>
      <w:r>
        <w:rPr>
          <w:spacing w:val="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imagery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 labels and</w:t>
      </w:r>
      <w:r>
        <w:rPr>
          <w:spacing w:val="-3"/>
        </w:rPr>
        <w:t xml:space="preserve"> </w:t>
      </w:r>
      <w:r>
        <w:t>confidence.</w:t>
      </w:r>
    </w:p>
    <w:p w14:paraId="0E978840" w14:textId="77777777" w:rsidR="0063054F" w:rsidRDefault="0063054F">
      <w:pPr>
        <w:pStyle w:val="BodyText"/>
        <w:ind w:left="0"/>
        <w:rPr>
          <w:sz w:val="20"/>
        </w:rPr>
      </w:pPr>
    </w:p>
    <w:p w14:paraId="6652B8DE" w14:textId="3602CD50" w:rsidR="0063054F" w:rsidRDefault="00940B04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B58BF" wp14:editId="29B9C0D5">
                <wp:simplePos x="0" y="0"/>
                <wp:positionH relativeFrom="column">
                  <wp:posOffset>1137920</wp:posOffset>
                </wp:positionH>
                <wp:positionV relativeFrom="paragraph">
                  <wp:posOffset>1544955</wp:posOffset>
                </wp:positionV>
                <wp:extent cx="35286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D9007" w14:textId="0ADF35DC" w:rsidR="00940B04" w:rsidRPr="000A6BDA" w:rsidRDefault="00940B04" w:rsidP="00940B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92F7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 w:rsidRPr="00122DB4">
                              <w:t>Sequence of visual cues displayed to the participants during the online neuro-feedback experiment.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5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121.65pt;width:277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7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s3s+nt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" stroked="f">
                <v:textbox style="mso-fit-shape-to-text:t" inset="0,0,0,0">
                  <w:txbxContent>
                    <w:p w14:paraId="36CD9007" w14:textId="0ADF35DC" w:rsidR="00940B04" w:rsidRPr="000A6BDA" w:rsidRDefault="00940B04" w:rsidP="00940B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92F7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 w:rsidRPr="00122DB4">
                        <w:t>Sequence of visual cues displayed to the participants during the online neuro-feedback experiment.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70108303" wp14:editId="447F1036">
            <wp:simplePos x="0" y="0"/>
            <wp:positionH relativeFrom="page">
              <wp:posOffset>1989454</wp:posOffset>
            </wp:positionH>
            <wp:positionV relativeFrom="paragraph">
              <wp:posOffset>230983</wp:posOffset>
            </wp:positionV>
            <wp:extent cx="3529194" cy="1257395"/>
            <wp:effectExtent l="0" t="0" r="0" b="0"/>
            <wp:wrapTopAndBottom/>
            <wp:docPr id="1" name="image1.pn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94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B10A4" w14:textId="77777777" w:rsidR="0063054F" w:rsidRDefault="0063054F">
      <w:pPr>
        <w:rPr>
          <w:sz w:val="27"/>
        </w:rPr>
        <w:sectPr w:rsidR="0063054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72BB9DD" w14:textId="3021FB89" w:rsidR="0063054F" w:rsidRDefault="00000000">
      <w:pPr>
        <w:pStyle w:val="BodyText"/>
        <w:spacing w:before="159" w:line="259" w:lineRule="auto"/>
        <w:ind w:left="100" w:right="113"/>
        <w:jc w:val="both"/>
      </w:pPr>
      <w:r>
        <w:lastRenderedPageBreak/>
        <w:t xml:space="preserve">To detect erroneous trials in the form of </w:t>
      </w:r>
      <w:proofErr w:type="spellStart"/>
      <w:r>
        <w:t>ErrP</w:t>
      </w:r>
      <w:proofErr w:type="spellEnd"/>
      <w:r>
        <w:t xml:space="preserve"> signals, we re-labe</w:t>
      </w:r>
      <w:r w:rsidR="00BB3627">
        <w:t>l</w:t>
      </w:r>
      <w:r>
        <w:t>led the trials with correct feedback</w:t>
      </w:r>
      <w:r>
        <w:rPr>
          <w:spacing w:val="1"/>
        </w:rPr>
        <w:t xml:space="preserve"> </w:t>
      </w:r>
      <w:r>
        <w:t xml:space="preserve">(produced by the online BCI) as </w:t>
      </w:r>
      <w:r>
        <w:rPr>
          <w:i/>
        </w:rPr>
        <w:t xml:space="preserve">correct </w:t>
      </w:r>
      <w:r>
        <w:t xml:space="preserve">or -1, whereas the trials with incorrect feedback were </w:t>
      </w:r>
      <w:proofErr w:type="gramStart"/>
      <w:r>
        <w:t>labe</w:t>
      </w:r>
      <w:r w:rsidR="00BB3627">
        <w:t>l</w:t>
      </w:r>
      <w:r>
        <w:t>led</w:t>
      </w:r>
      <w:r w:rsidR="00B92F76">
        <w:t xml:space="preserve"> </w:t>
      </w:r>
      <w:r>
        <w:rPr>
          <w:spacing w:val="-47"/>
        </w:rPr>
        <w:t xml:space="preserve"> </w:t>
      </w:r>
      <w:r>
        <w:t>as</w:t>
      </w:r>
      <w:proofErr w:type="gramEnd"/>
      <w:r>
        <w:t xml:space="preserve"> </w:t>
      </w:r>
      <w:r>
        <w:rPr>
          <w:i/>
        </w:rPr>
        <w:t>incorrect</w:t>
      </w:r>
      <w:r>
        <w:rPr>
          <w:i/>
          <w:spacing w:val="-3"/>
        </w:rPr>
        <w:t xml:space="preserve"> </w:t>
      </w:r>
      <w:r>
        <w:t>or 1.</w:t>
      </w:r>
    </w:p>
    <w:p w14:paraId="33860ACF" w14:textId="77777777" w:rsidR="0063054F" w:rsidRDefault="00000000">
      <w:pPr>
        <w:pStyle w:val="BodyText"/>
        <w:spacing w:before="160"/>
        <w:ind w:left="100"/>
      </w:pPr>
      <w:r>
        <w:t>Dataset</w:t>
      </w:r>
      <w:r>
        <w:rPr>
          <w:spacing w:val="-4"/>
        </w:rPr>
        <w:t xml:space="preserve"> </w:t>
      </w:r>
      <w:r>
        <w:t>Description:</w:t>
      </w:r>
    </w:p>
    <w:p w14:paraId="38597187" w14:textId="77777777" w:rsidR="0063054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 w:line="256" w:lineRule="auto"/>
        <w:ind w:right="115"/>
      </w:pPr>
      <w:proofErr w:type="spellStart"/>
      <w:r>
        <w:t>subject_XX.mat</w:t>
      </w:r>
      <w:proofErr w:type="spellEnd"/>
      <w:r>
        <w:t>:</w:t>
      </w:r>
      <w:r>
        <w:rPr>
          <w:spacing w:val="36"/>
        </w:rPr>
        <w:t xml:space="preserve"> </w:t>
      </w:r>
      <w:r>
        <w:t>Epochs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subject,</w:t>
      </w:r>
      <w:r>
        <w:rPr>
          <w:spacing w:val="3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XX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15,</w:t>
      </w:r>
      <w:r>
        <w:rPr>
          <w:spacing w:val="38"/>
        </w:rPr>
        <w:t xml:space="preserve"> </w:t>
      </w:r>
      <w:r>
        <w:t>16,</w:t>
      </w:r>
      <w:r>
        <w:rPr>
          <w:spacing w:val="36"/>
        </w:rPr>
        <w:t xml:space="preserve"> </w:t>
      </w:r>
      <w:r>
        <w:t>17</w:t>
      </w:r>
      <w:r>
        <w:rPr>
          <w:spacing w:val="3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18.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epochs</w:t>
      </w:r>
      <w:r>
        <w:rPr>
          <w:spacing w:val="37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format:</w:t>
      </w:r>
      <w:r>
        <w:rPr>
          <w:spacing w:val="-1"/>
        </w:rPr>
        <w:t xml:space="preserve"> </w:t>
      </w:r>
      <w:proofErr w:type="spellStart"/>
      <w:r>
        <w:rPr>
          <w:i/>
        </w:rPr>
        <w:t>no_samples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×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no_channels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 xml:space="preserve">× </w:t>
      </w:r>
      <w:proofErr w:type="spellStart"/>
      <w:r>
        <w:rPr>
          <w:i/>
        </w:rPr>
        <w:t>no_trials</w:t>
      </w:r>
      <w:proofErr w:type="spellEnd"/>
      <w:r>
        <w:t>.</w:t>
      </w:r>
    </w:p>
    <w:p w14:paraId="5A652913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hanging="361"/>
      </w:pPr>
      <w:r>
        <w:t>Sampling</w:t>
      </w:r>
      <w:r>
        <w:rPr>
          <w:spacing w:val="-2"/>
        </w:rPr>
        <w:t xml:space="preserve"> </w:t>
      </w:r>
      <w:r>
        <w:t>rate:</w:t>
      </w:r>
      <w:r>
        <w:rPr>
          <w:spacing w:val="-3"/>
        </w:rPr>
        <w:t xml:space="preserve"> </w:t>
      </w:r>
      <w:r>
        <w:t>256</w:t>
      </w:r>
    </w:p>
    <w:p w14:paraId="75E5A05B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ind w:hanging="361"/>
        <w:rPr>
          <w:i/>
        </w:rPr>
      </w:pPr>
      <w:r>
        <w:t>Epochs:</w:t>
      </w:r>
      <w:r>
        <w:rPr>
          <w:spacing w:val="-2"/>
        </w:rPr>
        <w:t xml:space="preserve"> </w:t>
      </w:r>
      <w:r>
        <w:t>0-6 seconds; total</w:t>
      </w:r>
      <w:r>
        <w:rPr>
          <w:spacing w:val="-3"/>
        </w:rPr>
        <w:t xml:space="preserve"> </w:t>
      </w:r>
      <w:r>
        <w:t>length of</w:t>
      </w:r>
      <w:r>
        <w:rPr>
          <w:spacing w:val="-2"/>
        </w:rPr>
        <w:t xml:space="preserve"> </w:t>
      </w:r>
      <w:r>
        <w:t>epoch is</w:t>
      </w:r>
      <w:r>
        <w:rPr>
          <w:spacing w:val="-3"/>
        </w:rPr>
        <w:t xml:space="preserve"> </w:t>
      </w:r>
      <w:r>
        <w:rPr>
          <w:i/>
        </w:rPr>
        <w:t>256 ×</w:t>
      </w:r>
      <w:r>
        <w:rPr>
          <w:i/>
          <w:spacing w:val="-2"/>
        </w:rPr>
        <w:t xml:space="preserve"> </w:t>
      </w:r>
      <w:r>
        <w:rPr>
          <w:i/>
        </w:rPr>
        <w:t>6 =</w:t>
      </w:r>
      <w:r>
        <w:rPr>
          <w:i/>
          <w:spacing w:val="-2"/>
        </w:rPr>
        <w:t xml:space="preserve"> </w:t>
      </w:r>
      <w:r>
        <w:rPr>
          <w:i/>
        </w:rPr>
        <w:t>1536</w:t>
      </w:r>
    </w:p>
    <w:p w14:paraId="0545B6D4" w14:textId="77777777" w:rsidR="0063054F" w:rsidRDefault="00000000">
      <w:pPr>
        <w:pStyle w:val="BodyText"/>
        <w:spacing w:before="13" w:line="252" w:lineRule="auto"/>
        <w:ind w:left="1540" w:hanging="360"/>
      </w:pP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t>Channels used: 'FC3', '</w:t>
      </w:r>
      <w:proofErr w:type="spellStart"/>
      <w:r>
        <w:t>FCz</w:t>
      </w:r>
      <w:proofErr w:type="spellEnd"/>
      <w:r>
        <w:t>', 'FC4', 'C5', 'C3', 'C1', '</w:t>
      </w:r>
      <w:proofErr w:type="spellStart"/>
      <w:r>
        <w:t>Cz</w:t>
      </w:r>
      <w:proofErr w:type="spellEnd"/>
      <w:r>
        <w:t>', 'C2', 'C4', 'C6', 'CP3', '</w:t>
      </w:r>
      <w:proofErr w:type="spellStart"/>
      <w:r>
        <w:t>CPz</w:t>
      </w:r>
      <w:proofErr w:type="spellEnd"/>
      <w:r>
        <w:t>', 'CP4',</w:t>
      </w:r>
      <w:r>
        <w:rPr>
          <w:spacing w:val="-47"/>
        </w:rPr>
        <w:t xml:space="preserve"> </w:t>
      </w:r>
      <w:r>
        <w:t>'P3',</w:t>
      </w:r>
      <w:r>
        <w:rPr>
          <w:spacing w:val="-1"/>
        </w:rPr>
        <w:t xml:space="preserve"> </w:t>
      </w:r>
      <w:r>
        <w:t>'</w:t>
      </w:r>
      <w:proofErr w:type="spellStart"/>
      <w:r>
        <w:t>Pz</w:t>
      </w:r>
      <w:proofErr w:type="spellEnd"/>
      <w:r>
        <w:t>', 'P4'</w:t>
      </w:r>
    </w:p>
    <w:p w14:paraId="5E83888E" w14:textId="77777777" w:rsidR="0063054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"/>
        <w:ind w:hanging="361"/>
      </w:pP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trials:</w:t>
      </w:r>
      <w:r>
        <w:rPr>
          <w:spacing w:val="-2"/>
        </w:rPr>
        <w:t xml:space="preserve"> </w:t>
      </w:r>
      <w:r>
        <w:t>96</w:t>
      </w:r>
    </w:p>
    <w:p w14:paraId="771A897F" w14:textId="415D27AF" w:rsidR="0063054F" w:rsidRDefault="00000000">
      <w:pPr>
        <w:pStyle w:val="BodyText"/>
        <w:spacing w:before="173" w:line="259" w:lineRule="auto"/>
        <w:ind w:left="1180"/>
      </w:pPr>
      <w:r>
        <w:t>To</w:t>
      </w:r>
      <w:r>
        <w:rPr>
          <w:spacing w:val="15"/>
        </w:rPr>
        <w:t xml:space="preserve"> </w:t>
      </w:r>
      <w:r>
        <w:t>load</w:t>
      </w:r>
      <w:r>
        <w:rPr>
          <w:spacing w:val="13"/>
        </w:rPr>
        <w:t xml:space="preserve"> </w:t>
      </w:r>
      <w:r w:rsidR="00940B04">
        <w:rPr>
          <w:spacing w:val="13"/>
        </w:rPr>
        <w:t xml:space="preserve">the </w:t>
      </w:r>
      <w:proofErr w:type="spellStart"/>
      <w:r>
        <w:t>epoch</w:t>
      </w:r>
      <w:r w:rsidR="00940B04">
        <w:t>ed</w:t>
      </w:r>
      <w:proofErr w:type="spellEnd"/>
      <w:r w:rsidR="00940B04">
        <w:t xml:space="preserve"> data,</w:t>
      </w:r>
      <w:r>
        <w:rPr>
          <w:spacing w:val="13"/>
        </w:rPr>
        <w:t xml:space="preserve"> </w:t>
      </w:r>
      <w:r w:rsidR="00940B04">
        <w:t>just double-click on the</w:t>
      </w:r>
      <w:r>
        <w:rPr>
          <w:rFonts w:ascii="Courier New" w:hAnsi="Courier New"/>
        </w:rPr>
        <w:t>(‘</w:t>
      </w:r>
      <w:proofErr w:type="spellStart"/>
      <w:r>
        <w:rPr>
          <w:rFonts w:ascii="Courier New" w:hAnsi="Courier New"/>
        </w:rPr>
        <w:t>subjectXX.mat</w:t>
      </w:r>
      <w:proofErr w:type="spellEnd"/>
      <w:r>
        <w:rPr>
          <w:rFonts w:ascii="Courier New" w:hAnsi="Courier New"/>
        </w:rPr>
        <w:t>’</w:t>
      </w:r>
      <w:r w:rsidR="00940B04">
        <w:rPr>
          <w:rFonts w:ascii="Courier New" w:hAnsi="Courier New"/>
        </w:rPr>
        <w:t>)</w:t>
      </w:r>
      <w:r>
        <w:t>.</w:t>
      </w:r>
      <w:r w:rsidR="00940B04">
        <w:t xml:space="preserve"> </w:t>
      </w:r>
      <w:r>
        <w:rPr>
          <w:spacing w:val="-47"/>
        </w:rPr>
        <w:t xml:space="preserve"> </w:t>
      </w:r>
      <w:r>
        <w:t>Change XX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 subject number.</w:t>
      </w:r>
    </w:p>
    <w:p w14:paraId="08B9566D" w14:textId="7E196046" w:rsidR="0063054F" w:rsidRDefault="00000000" w:rsidP="00940B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ind w:hanging="361"/>
      </w:pPr>
      <w:proofErr w:type="spellStart"/>
      <w:r>
        <w:t>labels.mat</w:t>
      </w:r>
      <w:proofErr w:type="spellEnd"/>
      <w:r>
        <w:t>:</w:t>
      </w:r>
      <w:r>
        <w:rPr>
          <w:spacing w:val="23"/>
        </w:rPr>
        <w:t xml:space="preserve"> </w:t>
      </w:r>
      <w:r>
        <w:t>Correctness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all</w:t>
      </w:r>
      <w:r>
        <w:rPr>
          <w:spacing w:val="25"/>
        </w:rPr>
        <w:t xml:space="preserve"> </w:t>
      </w:r>
      <w:r w:rsidR="00940B04">
        <w:t>four</w:t>
      </w:r>
      <w:r>
        <w:rPr>
          <w:spacing w:val="23"/>
        </w:rPr>
        <w:t xml:space="preserve"> </w:t>
      </w:r>
      <w:r>
        <w:t>subjects,</w:t>
      </w:r>
      <w:r>
        <w:rPr>
          <w:spacing w:val="24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‘correct’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labelled</w:t>
      </w:r>
      <w:r>
        <w:rPr>
          <w:spacing w:val="22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-1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‘incorrect’</w:t>
      </w:r>
      <w:r>
        <w:rPr>
          <w:spacing w:val="24"/>
        </w:rPr>
        <w:t xml:space="preserve"> </w:t>
      </w:r>
      <w:r>
        <w:t>is</w:t>
      </w:r>
      <w:r w:rsidR="00940B04">
        <w:t xml:space="preserve"> </w:t>
      </w:r>
      <w:r>
        <w:t>labelled as</w:t>
      </w:r>
      <w:r w:rsidRPr="00940B04">
        <w:rPr>
          <w:spacing w:val="-2"/>
        </w:rPr>
        <w:t xml:space="preserve"> </w:t>
      </w:r>
      <w:r>
        <w:t>1.</w:t>
      </w:r>
    </w:p>
    <w:p w14:paraId="20699B6A" w14:textId="77777777" w:rsidR="0063054F" w:rsidRDefault="0063054F">
      <w:pPr>
        <w:pStyle w:val="BodyText"/>
        <w:ind w:left="0"/>
        <w:rPr>
          <w:rFonts w:ascii="Courier New"/>
          <w:sz w:val="24"/>
        </w:rPr>
      </w:pPr>
    </w:p>
    <w:p w14:paraId="0E7C0641" w14:textId="2B32E616" w:rsidR="0063054F" w:rsidRDefault="00000000">
      <w:pPr>
        <w:pStyle w:val="BodyText"/>
        <w:spacing w:before="157" w:line="256" w:lineRule="auto"/>
        <w:ind w:left="100" w:right="115"/>
        <w:jc w:val="both"/>
      </w:pPr>
      <w:r>
        <w:t xml:space="preserve">A </w:t>
      </w:r>
      <w:proofErr w:type="spellStart"/>
      <w:r w:rsidR="00940B04">
        <w:t>Matlab</w:t>
      </w:r>
      <w:proofErr w:type="spellEnd"/>
      <w:r w:rsidR="00940B04">
        <w:t xml:space="preserve"> live script</w:t>
      </w:r>
      <w:r>
        <w:t xml:space="preserve"> file is provided (</w:t>
      </w:r>
      <w:r w:rsidR="00940B04" w:rsidRPr="00940B04">
        <w:t>AutumnSchool_Day3_SB_Exercise_Solution.mlx</w:t>
      </w:r>
      <w:r>
        <w:t xml:space="preserve">) that will help you </w:t>
      </w:r>
      <w:r w:rsidR="00940B04">
        <w:t>complete the exercises below:</w:t>
      </w:r>
    </w:p>
    <w:p w14:paraId="334D0A30" w14:textId="77777777" w:rsidR="0063054F" w:rsidRDefault="00000000">
      <w:pPr>
        <w:pStyle w:val="Heading1"/>
        <w:spacing w:before="180"/>
      </w:pPr>
      <w:r>
        <w:t>Exercises:</w:t>
      </w:r>
    </w:p>
    <w:p w14:paraId="2D8CAE8D" w14:textId="42E82167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Temporal</w:t>
      </w:r>
      <w:r>
        <w:rPr>
          <w:spacing w:val="-2"/>
        </w:rPr>
        <w:t xml:space="preserve"> </w:t>
      </w:r>
      <w:r>
        <w:t>filter:</w:t>
      </w:r>
      <w:r>
        <w:rPr>
          <w:spacing w:val="-1"/>
        </w:rPr>
        <w:t xml:space="preserve"> </w:t>
      </w:r>
      <w:r>
        <w:t>Apply a</w:t>
      </w:r>
      <w:r>
        <w:rPr>
          <w:spacing w:val="-1"/>
        </w:rPr>
        <w:t xml:space="preserve"> </w:t>
      </w:r>
      <w:r>
        <w:t>low-pass filter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940B04" w:rsidRPr="00940B04">
        <w:t>a cut-off at (a) 6Hz and (b) 32Hz</w:t>
      </w:r>
    </w:p>
    <w:p w14:paraId="57D2376A" w14:textId="6E9FDCFF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a sample of the filtered for (a) and (b)</w:t>
      </w:r>
    </w:p>
    <w:p w14:paraId="05EE18E1" w14:textId="255842FB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Raw EEG for (a) and (b)</w:t>
      </w:r>
    </w:p>
    <w:p w14:paraId="460E5D77" w14:textId="4FF3E89A" w:rsidR="00BB3627" w:rsidRDefault="00BB3627" w:rsidP="00BB3627">
      <w:pPr>
        <w:tabs>
          <w:tab w:val="left" w:pos="821"/>
        </w:tabs>
      </w:pPr>
      <w:r>
        <w:tab/>
      </w:r>
      <w:r w:rsidRPr="00BB3627">
        <w:t>compare the differences.</w:t>
      </w:r>
    </w:p>
    <w:p w14:paraId="5B2F4093" w14:textId="77777777" w:rsidR="00BB3627" w:rsidRDefault="00BB3627" w:rsidP="00BB3627">
      <w:pPr>
        <w:tabs>
          <w:tab w:val="left" w:pos="821"/>
        </w:tabs>
      </w:pPr>
    </w:p>
    <w:p w14:paraId="72DC0CC2" w14:textId="761D299C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Spatial</w:t>
      </w:r>
      <w:r>
        <w:rPr>
          <w:spacing w:val="-2"/>
        </w:rPr>
        <w:t xml:space="preserve"> </w:t>
      </w:r>
      <w:r>
        <w:t>filter:</w:t>
      </w:r>
      <w:r>
        <w:rPr>
          <w:spacing w:val="1"/>
        </w:rPr>
        <w:t xml:space="preserve"> </w:t>
      </w:r>
      <w:r>
        <w:t>Apply a</w:t>
      </w:r>
      <w:r>
        <w:rPr>
          <w:spacing w:val="-4"/>
        </w:rPr>
        <w:t xml:space="preserve"> </w:t>
      </w:r>
      <w:r>
        <w:t>Laplacian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electrodes:</w:t>
      </w:r>
      <w:r>
        <w:rPr>
          <w:spacing w:val="-1"/>
        </w:rPr>
        <w:t xml:space="preserve"> </w:t>
      </w:r>
      <w:proofErr w:type="spellStart"/>
      <w:r>
        <w:t>FCz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Cz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CPz</w:t>
      </w:r>
      <w:proofErr w:type="spellEnd"/>
    </w:p>
    <w:p w14:paraId="7EE2696E" w14:textId="40104B66" w:rsidR="0063054F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</w:pPr>
      <w:r>
        <w:t>Plot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filtered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EEG</w:t>
      </w:r>
      <w:r>
        <w:rPr>
          <w:spacing w:val="-1"/>
        </w:rPr>
        <w:t xml:space="preserve"> </w:t>
      </w:r>
      <w:r>
        <w:t>to compare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</w:p>
    <w:p w14:paraId="4C2954EE" w14:textId="77777777" w:rsidR="00BB3627" w:rsidRDefault="00BB3627" w:rsidP="00BB3627">
      <w:pPr>
        <w:tabs>
          <w:tab w:val="left" w:pos="1181"/>
        </w:tabs>
        <w:ind w:left="819"/>
      </w:pPr>
    </w:p>
    <w:p w14:paraId="4EF3A403" w14:textId="5685E396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16"/>
      </w:pPr>
      <w:proofErr w:type="gramStart"/>
      <w:r>
        <w:t>Baseline</w:t>
      </w:r>
      <w:proofErr w:type="gramEnd"/>
      <w:r>
        <w:rPr>
          <w:spacing w:val="3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(a)</w:t>
      </w:r>
      <w:r>
        <w:rPr>
          <w:spacing w:val="7"/>
        </w:rPr>
        <w:t xml:space="preserve"> </w:t>
      </w:r>
      <w:r>
        <w:t>temporally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(b)</w:t>
      </w:r>
      <w:r>
        <w:rPr>
          <w:spacing w:val="4"/>
        </w:rPr>
        <w:t xml:space="preserve"> </w:t>
      </w:r>
      <w:r>
        <w:t>filtered</w:t>
      </w:r>
      <w:r>
        <w:rPr>
          <w:spacing w:val="5"/>
        </w:rPr>
        <w:t xml:space="preserve"> </w:t>
      </w:r>
      <w:r>
        <w:t>data.</w:t>
      </w:r>
      <w:r>
        <w:rPr>
          <w:spacing w:val="6"/>
        </w:rPr>
        <w:t xml:space="preserve"> </w:t>
      </w:r>
      <w:r>
        <w:t>Use</w:t>
      </w:r>
      <w:r>
        <w:rPr>
          <w:spacing w:val="3"/>
        </w:rPr>
        <w:t xml:space="preserve"> </w:t>
      </w:r>
      <w:r w:rsidR="00BB3627" w:rsidRPr="00BB3627">
        <w:t>(a) 100</w:t>
      </w:r>
      <w:r w:rsidR="00320A15">
        <w:t xml:space="preserve"> </w:t>
      </w:r>
      <w:proofErr w:type="spellStart"/>
      <w:r w:rsidR="00BB3627" w:rsidRPr="00BB3627">
        <w:t>ms</w:t>
      </w:r>
      <w:proofErr w:type="spellEnd"/>
      <w:r w:rsidR="00BB3627" w:rsidRPr="00BB3627">
        <w:t xml:space="preserve"> and (b) 500</w:t>
      </w:r>
      <w:r w:rsidR="00320A15">
        <w:t xml:space="preserve"> </w:t>
      </w:r>
      <w:proofErr w:type="spellStart"/>
      <w:r w:rsidR="00320A15" w:rsidRPr="00BB3627">
        <w:t>ms</w:t>
      </w:r>
      <w:proofErr w:type="spellEnd"/>
      <w:r w:rsidR="00320A15" w:rsidRPr="00BB3627">
        <w:t xml:space="preserve"> </w:t>
      </w:r>
      <w:r w:rsidR="00320A15">
        <w:t>before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stimuli</w:t>
      </w:r>
      <w:r>
        <w:rPr>
          <w:spacing w:val="3"/>
        </w:rPr>
        <w:t xml:space="preserve"> </w:t>
      </w:r>
      <w:r>
        <w:t>onset</w:t>
      </w:r>
      <w:r>
        <w:rPr>
          <w:spacing w:val="-47"/>
        </w:rPr>
        <w:t xml:space="preserve"> </w:t>
      </w:r>
      <w:r>
        <w:t>to baseline correct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 Use</w:t>
      </w:r>
      <w:r>
        <w:rPr>
          <w:spacing w:val="-3"/>
        </w:rPr>
        <w:t xml:space="preserve"> </w:t>
      </w:r>
      <w:r>
        <w:t>the figure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sample</w:t>
      </w:r>
      <w:r>
        <w:rPr>
          <w:spacing w:val="1"/>
        </w:rPr>
        <w:t xml:space="preserve"> </w:t>
      </w:r>
      <w:r>
        <w:t>points.</w:t>
      </w:r>
    </w:p>
    <w:p w14:paraId="4473047F" w14:textId="77777777" w:rsidR="00BB3627" w:rsidRDefault="00BB3627" w:rsidP="00BB3627">
      <w:pPr>
        <w:pStyle w:val="ListParagraph"/>
        <w:tabs>
          <w:tab w:val="left" w:pos="821"/>
        </w:tabs>
        <w:spacing w:line="256" w:lineRule="auto"/>
        <w:ind w:right="116" w:firstLine="0"/>
      </w:pPr>
    </w:p>
    <w:p w14:paraId="73E7D516" w14:textId="3502BBBE" w:rsidR="0063054F" w:rsidRPr="00BB3627" w:rsidRDefault="00000000" w:rsidP="00BB3627">
      <w:pPr>
        <w:pStyle w:val="ListParagraph"/>
        <w:numPr>
          <w:ilvl w:val="0"/>
          <w:numId w:val="1"/>
        </w:numPr>
        <w:tabs>
          <w:tab w:val="left" w:pos="821"/>
        </w:tabs>
        <w:spacing w:before="4" w:line="259" w:lineRule="auto"/>
        <w:ind w:right="120"/>
      </w:pPr>
      <w:r>
        <w:t xml:space="preserve">Plot the grand averages of the electrodes: </w:t>
      </w:r>
      <w:proofErr w:type="spellStart"/>
      <w:r>
        <w:t>Cz</w:t>
      </w:r>
      <w:proofErr w:type="spellEnd"/>
      <w:r>
        <w:t xml:space="preserve">, </w:t>
      </w:r>
      <w:proofErr w:type="spellStart"/>
      <w:r>
        <w:t>FCz</w:t>
      </w:r>
      <w:proofErr w:type="spellEnd"/>
      <w:r>
        <w:t xml:space="preserve"> and </w:t>
      </w:r>
      <w:proofErr w:type="spellStart"/>
      <w:r>
        <w:t>CPz</w:t>
      </w:r>
      <w:proofErr w:type="spellEnd"/>
      <w:r>
        <w:t xml:space="preserve"> for the time range [1.5, </w:t>
      </w:r>
      <w:r w:rsidR="00320A15">
        <w:t>3] s</w:t>
      </w:r>
      <w:r>
        <w:t>, where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onset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BB3627">
        <w:rPr>
          <w:spacing w:val="-4"/>
        </w:rPr>
        <w:t xml:space="preserve">the </w:t>
      </w:r>
      <w:r>
        <w:t>feedback</w:t>
      </w:r>
      <w:r>
        <w:rPr>
          <w:spacing w:val="-2"/>
        </w:rPr>
        <w:t xml:space="preserve"> </w:t>
      </w:r>
      <w:r>
        <w:t>period.</w:t>
      </w:r>
    </w:p>
    <w:p w14:paraId="4FC5D293" w14:textId="77777777" w:rsidR="00BB3627" w:rsidRDefault="00BB3627" w:rsidP="00BB3627">
      <w:pPr>
        <w:tabs>
          <w:tab w:val="left" w:pos="821"/>
        </w:tabs>
        <w:spacing w:before="4" w:line="259" w:lineRule="auto"/>
        <w:ind w:right="120"/>
      </w:pPr>
    </w:p>
    <w:p w14:paraId="1FE6B092" w14:textId="73F46A1B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115"/>
      </w:pPr>
      <w:r>
        <w:rPr>
          <w:spacing w:val="-1"/>
        </w:rPr>
        <w:t>Plot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</w:t>
      </w:r>
      <w:r w:rsidR="00BB3627">
        <w:t>s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time-frequency</w:t>
      </w:r>
      <w:r>
        <w:rPr>
          <w:spacing w:val="-7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temporally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(b)</w:t>
      </w:r>
      <w:r>
        <w:rPr>
          <w:spacing w:val="-8"/>
        </w:rPr>
        <w:t xml:space="preserve"> </w:t>
      </w:r>
      <w:r>
        <w:t>spatially</w:t>
      </w:r>
      <w:r>
        <w:rPr>
          <w:spacing w:val="-6"/>
        </w:rPr>
        <w:t xml:space="preserve"> </w:t>
      </w:r>
      <w:r>
        <w:t>filtered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Morlet</w:t>
      </w:r>
      <w:proofErr w:type="spellEnd"/>
      <w:r>
        <w:rPr>
          <w:spacing w:val="-3"/>
        </w:rPr>
        <w:t xml:space="preserve"> </w:t>
      </w:r>
      <w:r>
        <w:t>Wavelet. Discuss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observation 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or partner.</w:t>
      </w:r>
    </w:p>
    <w:sectPr w:rsidR="0063054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37D"/>
    <w:multiLevelType w:val="hybridMultilevel"/>
    <w:tmpl w:val="53E4B600"/>
    <w:lvl w:ilvl="0" w:tplc="08090013">
      <w:start w:val="1"/>
      <w:numFmt w:val="upperRoman"/>
      <w:lvlText w:val="%1."/>
      <w:lvlJc w:val="right"/>
      <w:pPr>
        <w:ind w:left="1546" w:hanging="360"/>
      </w:pPr>
    </w:lvl>
    <w:lvl w:ilvl="1" w:tplc="08090019" w:tentative="1">
      <w:start w:val="1"/>
      <w:numFmt w:val="lowerLetter"/>
      <w:lvlText w:val="%2."/>
      <w:lvlJc w:val="left"/>
      <w:pPr>
        <w:ind w:left="2266" w:hanging="360"/>
      </w:pPr>
    </w:lvl>
    <w:lvl w:ilvl="2" w:tplc="0809001B" w:tentative="1">
      <w:start w:val="1"/>
      <w:numFmt w:val="lowerRoman"/>
      <w:lvlText w:val="%3."/>
      <w:lvlJc w:val="right"/>
      <w:pPr>
        <w:ind w:left="2986" w:hanging="180"/>
      </w:pPr>
    </w:lvl>
    <w:lvl w:ilvl="3" w:tplc="0809000F" w:tentative="1">
      <w:start w:val="1"/>
      <w:numFmt w:val="decimal"/>
      <w:lvlText w:val="%4."/>
      <w:lvlJc w:val="left"/>
      <w:pPr>
        <w:ind w:left="3706" w:hanging="360"/>
      </w:pPr>
    </w:lvl>
    <w:lvl w:ilvl="4" w:tplc="08090019" w:tentative="1">
      <w:start w:val="1"/>
      <w:numFmt w:val="lowerLetter"/>
      <w:lvlText w:val="%5."/>
      <w:lvlJc w:val="left"/>
      <w:pPr>
        <w:ind w:left="4426" w:hanging="360"/>
      </w:pPr>
    </w:lvl>
    <w:lvl w:ilvl="5" w:tplc="0809001B" w:tentative="1">
      <w:start w:val="1"/>
      <w:numFmt w:val="lowerRoman"/>
      <w:lvlText w:val="%6."/>
      <w:lvlJc w:val="right"/>
      <w:pPr>
        <w:ind w:left="5146" w:hanging="180"/>
      </w:pPr>
    </w:lvl>
    <w:lvl w:ilvl="6" w:tplc="0809000F" w:tentative="1">
      <w:start w:val="1"/>
      <w:numFmt w:val="decimal"/>
      <w:lvlText w:val="%7."/>
      <w:lvlJc w:val="left"/>
      <w:pPr>
        <w:ind w:left="5866" w:hanging="360"/>
      </w:pPr>
    </w:lvl>
    <w:lvl w:ilvl="7" w:tplc="08090019" w:tentative="1">
      <w:start w:val="1"/>
      <w:numFmt w:val="lowerLetter"/>
      <w:lvlText w:val="%8."/>
      <w:lvlJc w:val="left"/>
      <w:pPr>
        <w:ind w:left="6586" w:hanging="360"/>
      </w:pPr>
    </w:lvl>
    <w:lvl w:ilvl="8" w:tplc="08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" w15:restartNumberingAfterBreak="0">
    <w:nsid w:val="419D6ED4"/>
    <w:multiLevelType w:val="hybridMultilevel"/>
    <w:tmpl w:val="F4981D72"/>
    <w:lvl w:ilvl="0" w:tplc="01B4B18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ADB4436A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97DC7C26">
      <w:numFmt w:val="bullet"/>
      <w:lvlText w:val="•"/>
      <w:lvlJc w:val="left"/>
      <w:pPr>
        <w:ind w:left="2076" w:hanging="360"/>
      </w:pPr>
      <w:rPr>
        <w:rFonts w:hint="default"/>
        <w:lang w:val="en-GB" w:eastAsia="en-US" w:bidi="ar-SA"/>
      </w:rPr>
    </w:lvl>
    <w:lvl w:ilvl="3" w:tplc="1FA6752A">
      <w:numFmt w:val="bullet"/>
      <w:lvlText w:val="•"/>
      <w:lvlJc w:val="left"/>
      <w:pPr>
        <w:ind w:left="2972" w:hanging="360"/>
      </w:pPr>
      <w:rPr>
        <w:rFonts w:hint="default"/>
        <w:lang w:val="en-GB" w:eastAsia="en-US" w:bidi="ar-SA"/>
      </w:rPr>
    </w:lvl>
    <w:lvl w:ilvl="4" w:tplc="3D182454">
      <w:numFmt w:val="bullet"/>
      <w:lvlText w:val="•"/>
      <w:lvlJc w:val="left"/>
      <w:pPr>
        <w:ind w:left="3868" w:hanging="360"/>
      </w:pPr>
      <w:rPr>
        <w:rFonts w:hint="default"/>
        <w:lang w:val="en-GB" w:eastAsia="en-US" w:bidi="ar-SA"/>
      </w:rPr>
    </w:lvl>
    <w:lvl w:ilvl="5" w:tplc="29CA84A6">
      <w:numFmt w:val="bullet"/>
      <w:lvlText w:val="•"/>
      <w:lvlJc w:val="left"/>
      <w:pPr>
        <w:ind w:left="4765" w:hanging="360"/>
      </w:pPr>
      <w:rPr>
        <w:rFonts w:hint="default"/>
        <w:lang w:val="en-GB" w:eastAsia="en-US" w:bidi="ar-SA"/>
      </w:rPr>
    </w:lvl>
    <w:lvl w:ilvl="6" w:tplc="6A76B906">
      <w:numFmt w:val="bullet"/>
      <w:lvlText w:val="•"/>
      <w:lvlJc w:val="left"/>
      <w:pPr>
        <w:ind w:left="5661" w:hanging="360"/>
      </w:pPr>
      <w:rPr>
        <w:rFonts w:hint="default"/>
        <w:lang w:val="en-GB" w:eastAsia="en-US" w:bidi="ar-SA"/>
      </w:rPr>
    </w:lvl>
    <w:lvl w:ilvl="7" w:tplc="C69E1248">
      <w:numFmt w:val="bullet"/>
      <w:lvlText w:val="•"/>
      <w:lvlJc w:val="left"/>
      <w:pPr>
        <w:ind w:left="6557" w:hanging="360"/>
      </w:pPr>
      <w:rPr>
        <w:rFonts w:hint="default"/>
        <w:lang w:val="en-GB" w:eastAsia="en-US" w:bidi="ar-SA"/>
      </w:rPr>
    </w:lvl>
    <w:lvl w:ilvl="8" w:tplc="DB54D546">
      <w:numFmt w:val="bullet"/>
      <w:lvlText w:val="•"/>
      <w:lvlJc w:val="left"/>
      <w:pPr>
        <w:ind w:left="7453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5C237CF1"/>
    <w:multiLevelType w:val="hybridMultilevel"/>
    <w:tmpl w:val="6F4079DE"/>
    <w:lvl w:ilvl="0" w:tplc="0809001B">
      <w:start w:val="1"/>
      <w:numFmt w:val="lowerRoman"/>
      <w:lvlText w:val="%1."/>
      <w:lvlJc w:val="right"/>
      <w:pPr>
        <w:ind w:left="11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FFFFFFFF">
      <w:numFmt w:val="bullet"/>
      <w:lvlText w:val="•"/>
      <w:lvlJc w:val="left"/>
      <w:pPr>
        <w:ind w:left="2437" w:hanging="360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5126" w:hanging="360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6022" w:hanging="360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6918" w:hanging="360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7814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72AA460B"/>
    <w:multiLevelType w:val="hybridMultilevel"/>
    <w:tmpl w:val="CA802A38"/>
    <w:lvl w:ilvl="0" w:tplc="262848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7F70790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8ED04090">
      <w:numFmt w:val="bullet"/>
      <w:lvlText w:val="•"/>
      <w:lvlJc w:val="left"/>
      <w:pPr>
        <w:ind w:left="2396" w:hanging="360"/>
      </w:pPr>
      <w:rPr>
        <w:rFonts w:hint="default"/>
        <w:lang w:val="en-GB" w:eastAsia="en-US" w:bidi="ar-SA"/>
      </w:rPr>
    </w:lvl>
    <w:lvl w:ilvl="3" w:tplc="2B6A0308">
      <w:numFmt w:val="bullet"/>
      <w:lvlText w:val="•"/>
      <w:lvlJc w:val="left"/>
      <w:pPr>
        <w:ind w:left="3252" w:hanging="360"/>
      </w:pPr>
      <w:rPr>
        <w:rFonts w:hint="default"/>
        <w:lang w:val="en-GB" w:eastAsia="en-US" w:bidi="ar-SA"/>
      </w:rPr>
    </w:lvl>
    <w:lvl w:ilvl="4" w:tplc="BE4ACC08">
      <w:numFmt w:val="bullet"/>
      <w:lvlText w:val="•"/>
      <w:lvlJc w:val="left"/>
      <w:pPr>
        <w:ind w:left="4108" w:hanging="360"/>
      </w:pPr>
      <w:rPr>
        <w:rFonts w:hint="default"/>
        <w:lang w:val="en-GB" w:eastAsia="en-US" w:bidi="ar-SA"/>
      </w:rPr>
    </w:lvl>
    <w:lvl w:ilvl="5" w:tplc="F878B250">
      <w:numFmt w:val="bullet"/>
      <w:lvlText w:val="•"/>
      <w:lvlJc w:val="left"/>
      <w:pPr>
        <w:ind w:left="4965" w:hanging="360"/>
      </w:pPr>
      <w:rPr>
        <w:rFonts w:hint="default"/>
        <w:lang w:val="en-GB" w:eastAsia="en-US" w:bidi="ar-SA"/>
      </w:rPr>
    </w:lvl>
    <w:lvl w:ilvl="6" w:tplc="5BB6D518">
      <w:numFmt w:val="bullet"/>
      <w:lvlText w:val="•"/>
      <w:lvlJc w:val="left"/>
      <w:pPr>
        <w:ind w:left="5821" w:hanging="360"/>
      </w:pPr>
      <w:rPr>
        <w:rFonts w:hint="default"/>
        <w:lang w:val="en-GB" w:eastAsia="en-US" w:bidi="ar-SA"/>
      </w:rPr>
    </w:lvl>
    <w:lvl w:ilvl="7" w:tplc="B8460A9C">
      <w:numFmt w:val="bullet"/>
      <w:lvlText w:val="•"/>
      <w:lvlJc w:val="left"/>
      <w:pPr>
        <w:ind w:left="6677" w:hanging="360"/>
      </w:pPr>
      <w:rPr>
        <w:rFonts w:hint="default"/>
        <w:lang w:val="en-GB" w:eastAsia="en-US" w:bidi="ar-SA"/>
      </w:rPr>
    </w:lvl>
    <w:lvl w:ilvl="8" w:tplc="73D664B6">
      <w:numFmt w:val="bullet"/>
      <w:lvlText w:val="•"/>
      <w:lvlJc w:val="left"/>
      <w:pPr>
        <w:ind w:left="7533" w:hanging="360"/>
      </w:pPr>
      <w:rPr>
        <w:rFonts w:hint="default"/>
        <w:lang w:val="en-GB" w:eastAsia="en-US" w:bidi="ar-SA"/>
      </w:rPr>
    </w:lvl>
  </w:abstractNum>
  <w:num w:numId="1" w16cid:durableId="1392466295">
    <w:abstractNumId w:val="1"/>
  </w:num>
  <w:num w:numId="2" w16cid:durableId="1322462965">
    <w:abstractNumId w:val="3"/>
  </w:num>
  <w:num w:numId="3" w16cid:durableId="2106685419">
    <w:abstractNumId w:val="2"/>
  </w:num>
  <w:num w:numId="4" w16cid:durableId="15656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MDC1MLM0tDA2MbRQ0lEKTi0uzszPAykwrAUA+Ak9eSwAAAA="/>
  </w:docVars>
  <w:rsids>
    <w:rsidRoot w:val="0063054F"/>
    <w:rsid w:val="001E7BEB"/>
    <w:rsid w:val="002941E1"/>
    <w:rsid w:val="00320A15"/>
    <w:rsid w:val="0063054F"/>
    <w:rsid w:val="00940B04"/>
    <w:rsid w:val="00B92F76"/>
    <w:rsid w:val="00BB3627"/>
    <w:rsid w:val="00C832C8"/>
    <w:rsid w:val="00E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DDE"/>
  <w15:docId w15:val="{10CC0C80-9ED3-4C53-B427-AABCB55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940B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Bhattacharyya, Saugat</dc:creator>
  <cp:lastModifiedBy>Asadpour, Abdoreza</cp:lastModifiedBy>
  <cp:revision>9</cp:revision>
  <cp:lastPrinted>2022-10-25T20:05:00Z</cp:lastPrinted>
  <dcterms:created xsi:type="dcterms:W3CDTF">2022-10-25T09:35:00Z</dcterms:created>
  <dcterms:modified xsi:type="dcterms:W3CDTF">2022-10-25T20:10:00Z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