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429E" w14:textId="4BC5B480" w:rsidR="004123B9" w:rsidRPr="008762EE" w:rsidRDefault="00FB24C9" w:rsidP="0019605E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t>Day-3</w:t>
      </w:r>
      <w:r w:rsidR="008762EE">
        <w:rPr>
          <w:b/>
          <w:bCs/>
        </w:rPr>
        <w:t xml:space="preserve">: </w:t>
      </w:r>
      <w:r w:rsidR="002E76A0" w:rsidRPr="008762EE">
        <w:rPr>
          <w:b/>
          <w:bCs/>
          <w:sz w:val="24"/>
          <w:szCs w:val="24"/>
        </w:rPr>
        <w:t>Laboratory Exercise</w:t>
      </w:r>
      <w:r w:rsidR="004E692E" w:rsidRPr="008762EE">
        <w:rPr>
          <w:b/>
          <w:bCs/>
          <w:sz w:val="24"/>
          <w:szCs w:val="24"/>
        </w:rPr>
        <w:t xml:space="preserve"> </w:t>
      </w:r>
    </w:p>
    <w:p w14:paraId="0BD0E8BC" w14:textId="3D48CCFA" w:rsidR="0007372B" w:rsidRPr="003E28F1" w:rsidRDefault="00907F2F" w:rsidP="0019605E">
      <w:pPr>
        <w:spacing w:after="0"/>
        <w:rPr>
          <w:b/>
          <w:bCs/>
          <w:sz w:val="26"/>
          <w:szCs w:val="26"/>
        </w:rPr>
      </w:pPr>
      <w:r w:rsidRPr="003E28F1">
        <w:rPr>
          <w:b/>
          <w:bCs/>
          <w:sz w:val="26"/>
          <w:szCs w:val="26"/>
        </w:rPr>
        <w:t>An MEG dataset for motor and cognitive imagery-based brain-computer interface</w:t>
      </w:r>
    </w:p>
    <w:p w14:paraId="2B0BD3B2" w14:textId="77777777" w:rsidR="00FC1205" w:rsidRDefault="00FC1205" w:rsidP="0019605E">
      <w:pPr>
        <w:spacing w:after="0"/>
        <w:rPr>
          <w:b/>
          <w:bCs/>
        </w:rPr>
      </w:pPr>
    </w:p>
    <w:p w14:paraId="4493B910" w14:textId="6C1B9B76" w:rsidR="004E4076" w:rsidRPr="0007372B" w:rsidRDefault="00B36458" w:rsidP="0019605E">
      <w:pPr>
        <w:spacing w:after="0"/>
        <w:rPr>
          <w:b/>
          <w:bCs/>
        </w:rPr>
      </w:pPr>
      <w:r w:rsidRPr="0007372B">
        <w:rPr>
          <w:b/>
          <w:bCs/>
        </w:rPr>
        <w:t>Aim</w:t>
      </w:r>
      <w:r w:rsidR="00FE64B9">
        <w:rPr>
          <w:b/>
          <w:bCs/>
        </w:rPr>
        <w:t>s</w:t>
      </w:r>
    </w:p>
    <w:p w14:paraId="458F0785" w14:textId="5FA2B375" w:rsidR="00B36458" w:rsidRDefault="003D7319" w:rsidP="007B3A01">
      <w:pPr>
        <w:pStyle w:val="ListParagraph"/>
        <w:numPr>
          <w:ilvl w:val="0"/>
          <w:numId w:val="2"/>
        </w:numPr>
        <w:spacing w:after="0"/>
      </w:pPr>
      <w:r>
        <w:t>S</w:t>
      </w:r>
      <w:r w:rsidR="00F409FA">
        <w:t xml:space="preserve">tudy of neuroimaging data </w:t>
      </w:r>
      <w:r w:rsidR="009328F9">
        <w:t xml:space="preserve">obtained </w:t>
      </w:r>
      <w:r w:rsidR="005225CA">
        <w:t>from MEG scanner during motor imagery and cognitive imagery tasks</w:t>
      </w:r>
      <w:r w:rsidR="00FB24C9">
        <w:t>.</w:t>
      </w:r>
    </w:p>
    <w:p w14:paraId="6ACF4C56" w14:textId="2657803B" w:rsidR="004A193E" w:rsidRDefault="006709FA" w:rsidP="007B3A01">
      <w:pPr>
        <w:pStyle w:val="ListParagraph"/>
        <w:numPr>
          <w:ilvl w:val="0"/>
          <w:numId w:val="2"/>
        </w:numPr>
        <w:spacing w:after="0"/>
      </w:pPr>
      <w:r>
        <w:t>Developing a BCI decoder</w:t>
      </w:r>
      <w:r w:rsidR="00BB7243">
        <w:t>.</w:t>
      </w:r>
    </w:p>
    <w:p w14:paraId="05DF152E" w14:textId="5A3C2C99" w:rsidR="009A3DFB" w:rsidRDefault="009A3DFB" w:rsidP="0019605E">
      <w:pPr>
        <w:spacing w:after="0"/>
      </w:pPr>
    </w:p>
    <w:p w14:paraId="5187CDD6" w14:textId="7A27FB5E" w:rsidR="009A3DFB" w:rsidRPr="0007372B" w:rsidRDefault="00F32C9F" w:rsidP="0019605E">
      <w:pPr>
        <w:spacing w:after="0"/>
        <w:rPr>
          <w:b/>
          <w:bCs/>
        </w:rPr>
      </w:pPr>
      <w:r w:rsidRPr="0007372B">
        <w:rPr>
          <w:b/>
          <w:bCs/>
        </w:rPr>
        <w:t>Objectives</w:t>
      </w:r>
    </w:p>
    <w:p w14:paraId="42838D68" w14:textId="1BFCFC88" w:rsidR="00C01C7D" w:rsidRDefault="00542CA5" w:rsidP="0019605E">
      <w:pPr>
        <w:spacing w:after="0"/>
      </w:pPr>
      <w:r>
        <w:t xml:space="preserve">Attendees will familiarise </w:t>
      </w:r>
      <w:r w:rsidR="002C022E">
        <w:t xml:space="preserve">with </w:t>
      </w:r>
      <w:r w:rsidR="00DE6CA2">
        <w:t>a</w:t>
      </w:r>
      <w:r w:rsidR="00110374">
        <w:t xml:space="preserve">n </w:t>
      </w:r>
      <w:r w:rsidR="002C022E">
        <w:t xml:space="preserve">MEG </w:t>
      </w:r>
      <w:proofErr w:type="gramStart"/>
      <w:r w:rsidR="002C022E">
        <w:t>data</w:t>
      </w:r>
      <w:r w:rsidR="00110374">
        <w:t>-set</w:t>
      </w:r>
      <w:proofErr w:type="gramEnd"/>
      <w:r w:rsidR="00502616">
        <w:t xml:space="preserve"> and its usage in a BCI decoder design</w:t>
      </w:r>
      <w:r w:rsidR="002620C1">
        <w:t>. The dataset</w:t>
      </w:r>
      <w:r w:rsidR="005E5206">
        <w:t xml:space="preserve"> is available on-line</w:t>
      </w:r>
      <w:r w:rsidR="00413F34">
        <w:t xml:space="preserve"> as part of the following </w:t>
      </w:r>
      <w:r w:rsidR="00C01C7D" w:rsidRPr="00EC453F">
        <w:rPr>
          <w:i/>
          <w:iCs/>
        </w:rPr>
        <w:t xml:space="preserve">Scientific </w:t>
      </w:r>
      <w:r w:rsidR="00413F34" w:rsidRPr="00EC453F">
        <w:rPr>
          <w:i/>
          <w:iCs/>
        </w:rPr>
        <w:t>Data</w:t>
      </w:r>
      <w:r w:rsidR="00D85C35">
        <w:rPr>
          <w:i/>
          <w:iCs/>
        </w:rPr>
        <w:t>-Nature</w:t>
      </w:r>
      <w:r w:rsidR="00C01C7D">
        <w:t xml:space="preserve"> paper.</w:t>
      </w:r>
      <w:r w:rsidR="004551F7">
        <w:t xml:space="preserve"> Attendees are advised to download the dataset </w:t>
      </w:r>
      <w:r w:rsidR="00BE05B4">
        <w:t xml:space="preserve">in advance of attending </w:t>
      </w:r>
      <w:r w:rsidR="00F42164">
        <w:t xml:space="preserve">the </w:t>
      </w:r>
      <w:r w:rsidR="002B0AAC">
        <w:t>ISRC-C</w:t>
      </w:r>
      <w:r w:rsidR="00236591">
        <w:t>N</w:t>
      </w:r>
      <w:r w:rsidR="00236591" w:rsidRPr="00236591">
        <w:rPr>
          <w:vertAlign w:val="superscript"/>
        </w:rPr>
        <w:t>3</w:t>
      </w:r>
      <w:r w:rsidR="00236591">
        <w:t xml:space="preserve"> </w:t>
      </w:r>
      <w:r w:rsidR="00F42164">
        <w:t>A</w:t>
      </w:r>
      <w:r w:rsidR="00BE05B4">
        <w:t xml:space="preserve">utumn </w:t>
      </w:r>
      <w:r w:rsidR="00F42164">
        <w:t>S</w:t>
      </w:r>
      <w:r w:rsidR="00BE05B4">
        <w:t>chool</w:t>
      </w:r>
      <w:r w:rsidR="00F42164">
        <w:t>.</w:t>
      </w:r>
      <w:r w:rsidR="00737C6B">
        <w:t xml:space="preserve"> However, in the autumn school, we will just analyse the data of the first two subjects. You can download the data by clicking </w:t>
      </w:r>
      <w:hyperlink r:id="rId5" w:history="1">
        <w:r w:rsidR="00737C6B" w:rsidRPr="00063519">
          <w:rPr>
            <w:rStyle w:val="Hyperlink"/>
          </w:rPr>
          <w:t>h</w:t>
        </w:r>
        <w:r w:rsidR="00737C6B" w:rsidRPr="00063519">
          <w:rPr>
            <w:rStyle w:val="Hyperlink"/>
          </w:rPr>
          <w:t>e</w:t>
        </w:r>
        <w:r w:rsidR="00737C6B" w:rsidRPr="00063519">
          <w:rPr>
            <w:rStyle w:val="Hyperlink"/>
          </w:rPr>
          <w:t>re</w:t>
        </w:r>
      </w:hyperlink>
      <w:r w:rsidR="00737C6B">
        <w:t>.</w:t>
      </w:r>
    </w:p>
    <w:p w14:paraId="2776C864" w14:textId="77777777" w:rsidR="00507349" w:rsidRDefault="00507349" w:rsidP="0019605E">
      <w:pPr>
        <w:spacing w:after="0"/>
      </w:pPr>
    </w:p>
    <w:p w14:paraId="6306B508" w14:textId="77777777" w:rsidR="00E328F3" w:rsidRDefault="00762420" w:rsidP="0019605E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E82D1F">
        <w:rPr>
          <w:rFonts w:ascii="Arial" w:hAnsi="Arial" w:cs="Arial"/>
          <w:sz w:val="18"/>
          <w:szCs w:val="18"/>
        </w:rPr>
        <w:t>Rathee</w:t>
      </w:r>
      <w:proofErr w:type="spellEnd"/>
      <w:r w:rsidRPr="00E82D1F">
        <w:rPr>
          <w:rFonts w:ascii="Arial" w:hAnsi="Arial" w:cs="Arial"/>
          <w:sz w:val="18"/>
          <w:szCs w:val="18"/>
        </w:rPr>
        <w:t>, D., Raza, H., Roy, S., &amp; Prasad, G. (2021). A magnetoencephalography dataset for motor and cognitive imagery-based brain–computer interface. </w:t>
      </w:r>
      <w:r w:rsidRPr="00E82D1F">
        <w:rPr>
          <w:rFonts w:ascii="Arial" w:hAnsi="Arial" w:cs="Arial"/>
          <w:i/>
          <w:iCs/>
          <w:sz w:val="18"/>
          <w:szCs w:val="18"/>
        </w:rPr>
        <w:t>Scientific Data-Nature</w:t>
      </w:r>
      <w:r w:rsidRPr="00E82D1F">
        <w:rPr>
          <w:rFonts w:ascii="Arial" w:hAnsi="Arial" w:cs="Arial"/>
          <w:sz w:val="18"/>
          <w:szCs w:val="18"/>
        </w:rPr>
        <w:t>, (8), [120</w:t>
      </w:r>
      <w:r w:rsidR="00683286">
        <w:rPr>
          <w:rFonts w:ascii="Arial" w:hAnsi="Arial" w:cs="Arial"/>
          <w:sz w:val="18"/>
          <w:szCs w:val="18"/>
        </w:rPr>
        <w:t>]</w:t>
      </w:r>
      <w:r w:rsidRPr="00E82D1F">
        <w:rPr>
          <w:rFonts w:ascii="Arial" w:hAnsi="Arial" w:cs="Arial"/>
          <w:sz w:val="18"/>
          <w:szCs w:val="18"/>
        </w:rPr>
        <w:t>. </w:t>
      </w:r>
    </w:p>
    <w:p w14:paraId="3530F5BB" w14:textId="7113E226" w:rsidR="00BB7243" w:rsidRDefault="00000000" w:rsidP="0019605E">
      <w:pPr>
        <w:spacing w:after="0"/>
        <w:rPr>
          <w:rFonts w:ascii="Arial" w:hAnsi="Arial" w:cs="Arial"/>
          <w:sz w:val="18"/>
          <w:szCs w:val="18"/>
        </w:rPr>
      </w:pPr>
      <w:hyperlink r:id="rId6" w:history="1">
        <w:r w:rsidR="009025F5" w:rsidRPr="00140408">
          <w:rPr>
            <w:rStyle w:val="Hyperlink"/>
            <w:rFonts w:ascii="Arial" w:hAnsi="Arial" w:cs="Arial"/>
            <w:sz w:val="18"/>
            <w:szCs w:val="18"/>
          </w:rPr>
          <w:t>https://doi.org/10.1038/s41597-021-00899-7</w:t>
        </w:r>
      </w:hyperlink>
      <w:r w:rsidR="00762420" w:rsidRPr="00E82D1F">
        <w:rPr>
          <w:rFonts w:ascii="Arial" w:hAnsi="Arial" w:cs="Arial"/>
          <w:sz w:val="18"/>
          <w:szCs w:val="18"/>
        </w:rPr>
        <w:t>.</w:t>
      </w:r>
    </w:p>
    <w:p w14:paraId="57E577B6" w14:textId="77777777" w:rsidR="00017F62" w:rsidRPr="00E82D1F" w:rsidRDefault="00017F62" w:rsidP="0019605E">
      <w:pPr>
        <w:spacing w:after="0"/>
        <w:rPr>
          <w:rFonts w:ascii="Arial" w:hAnsi="Arial" w:cs="Arial"/>
          <w:sz w:val="18"/>
          <w:szCs w:val="18"/>
        </w:rPr>
      </w:pPr>
    </w:p>
    <w:p w14:paraId="6857C8F3" w14:textId="4A735D52" w:rsidR="00F15455" w:rsidRPr="00E82D1F" w:rsidRDefault="002451AA" w:rsidP="0019605E">
      <w:pPr>
        <w:spacing w:after="0"/>
        <w:rPr>
          <w:rFonts w:ascii="Arial" w:hAnsi="Arial" w:cs="Arial"/>
          <w:sz w:val="18"/>
          <w:szCs w:val="18"/>
        </w:rPr>
      </w:pPr>
      <w:r w:rsidRPr="00E82D1F">
        <w:rPr>
          <w:rFonts w:ascii="Arial" w:hAnsi="Arial" w:cs="Arial"/>
          <w:sz w:val="18"/>
          <w:szCs w:val="18"/>
        </w:rPr>
        <w:t xml:space="preserve">MEG data-set at </w:t>
      </w:r>
      <w:proofErr w:type="spellStart"/>
      <w:r w:rsidR="009F1DCC"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figshare</w:t>
      </w:r>
      <w:proofErr w:type="spellEnd"/>
      <w:r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 xml:space="preserve"> </w:t>
      </w:r>
      <w:r w:rsidR="009F1DCC"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Collection</w:t>
      </w:r>
      <w:r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:</w:t>
      </w:r>
      <w:r w:rsidR="009F1DCC"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 </w:t>
      </w:r>
      <w:bookmarkStart w:id="0" w:name="_Hlk85726748"/>
      <w:r w:rsidR="00E477D9" w:rsidRPr="00E477D9">
        <w:fldChar w:fldCharType="begin"/>
      </w:r>
      <w:r w:rsidR="00E477D9" w:rsidRPr="00E477D9">
        <w:instrText xml:space="preserve"> HYPERLINK "https://springernature.figshare.com/collections/A_magnetoencephalography_dataset_for_motor_and_cognitive_imagery_BCI/5101544" </w:instrText>
      </w:r>
      <w:r w:rsidR="00E477D9" w:rsidRPr="00E477D9">
        <w:fldChar w:fldCharType="separate"/>
      </w:r>
      <w:r w:rsidR="00E477D9" w:rsidRPr="00E477D9">
        <w:rPr>
          <w:color w:val="0000FF"/>
          <w:u w:val="single"/>
        </w:rPr>
        <w:t>A magnetoencephalography dataset for motor and cognitive imagery BCI (figshare.com)</w:t>
      </w:r>
      <w:r w:rsidR="00E477D9" w:rsidRPr="00E477D9">
        <w:fldChar w:fldCharType="end"/>
      </w:r>
    </w:p>
    <w:bookmarkEnd w:id="0"/>
    <w:p w14:paraId="0BB9866A" w14:textId="77777777" w:rsidR="00040FA0" w:rsidRDefault="00040FA0">
      <w:pPr>
        <w:rPr>
          <w:rFonts w:ascii="Arial" w:hAnsi="Arial" w:cs="Arial"/>
          <w:sz w:val="20"/>
          <w:szCs w:val="20"/>
        </w:rPr>
      </w:pPr>
    </w:p>
    <w:p w14:paraId="627AC22C" w14:textId="6AE34EF0" w:rsidR="00CC2CAF" w:rsidRPr="00040FA0" w:rsidRDefault="00040FA0">
      <w:pPr>
        <w:rPr>
          <w:rFonts w:ascii="Arial" w:hAnsi="Arial" w:cs="Arial"/>
          <w:b/>
          <w:bCs/>
          <w:sz w:val="20"/>
          <w:szCs w:val="20"/>
        </w:rPr>
      </w:pPr>
      <w:r w:rsidRPr="00040FA0">
        <w:rPr>
          <w:rFonts w:ascii="Arial" w:hAnsi="Arial" w:cs="Arial"/>
          <w:b/>
          <w:bCs/>
          <w:sz w:val="20"/>
          <w:szCs w:val="20"/>
        </w:rPr>
        <w:t>Introduction</w:t>
      </w:r>
    </w:p>
    <w:p w14:paraId="5A069EA1" w14:textId="12FAE76F" w:rsidR="001238AE" w:rsidRDefault="00420AFE" w:rsidP="00FA069F">
      <w:pPr>
        <w:jc w:val="both"/>
        <w:rPr>
          <w:rFonts w:ascii="Arial" w:hAnsi="Arial" w:cs="Arial"/>
          <w:sz w:val="20"/>
          <w:szCs w:val="20"/>
        </w:rPr>
      </w:pPr>
      <w:r w:rsidRPr="00420AFE">
        <w:rPr>
          <w:rFonts w:ascii="Arial" w:hAnsi="Arial" w:cs="Arial"/>
          <w:sz w:val="20"/>
          <w:szCs w:val="20"/>
        </w:rPr>
        <w:t>Recent advancements in magnetoencephalography (MEG)-based brain-computer interfaces (BCIs) have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shown great potential</w:t>
      </w:r>
      <w:r w:rsidR="006A5F04">
        <w:rPr>
          <w:rFonts w:ascii="Arial" w:hAnsi="Arial" w:cs="Arial"/>
          <w:sz w:val="20"/>
          <w:szCs w:val="20"/>
        </w:rPr>
        <w:t xml:space="preserve"> in more ac</w:t>
      </w:r>
      <w:r w:rsidR="001E43B3">
        <w:rPr>
          <w:rFonts w:ascii="Arial" w:hAnsi="Arial" w:cs="Arial"/>
          <w:sz w:val="20"/>
          <w:szCs w:val="20"/>
        </w:rPr>
        <w:t xml:space="preserve">curate detection of </w:t>
      </w:r>
      <w:r w:rsidR="00A24350">
        <w:rPr>
          <w:rFonts w:ascii="Arial" w:hAnsi="Arial" w:cs="Arial"/>
          <w:sz w:val="20"/>
          <w:szCs w:val="20"/>
        </w:rPr>
        <w:t xml:space="preserve">mental imagery related </w:t>
      </w:r>
      <w:r w:rsidR="00D97775">
        <w:rPr>
          <w:rFonts w:ascii="Arial" w:hAnsi="Arial" w:cs="Arial"/>
          <w:sz w:val="20"/>
          <w:szCs w:val="20"/>
        </w:rPr>
        <w:t>brain activities</w:t>
      </w:r>
      <w:r w:rsidRPr="00420AFE">
        <w:rPr>
          <w:rFonts w:ascii="Arial" w:hAnsi="Arial" w:cs="Arial"/>
          <w:sz w:val="20"/>
          <w:szCs w:val="20"/>
        </w:rPr>
        <w:t xml:space="preserve">. </w:t>
      </w:r>
      <w:r w:rsidR="00AD48F3">
        <w:rPr>
          <w:rFonts w:ascii="Arial" w:hAnsi="Arial" w:cs="Arial"/>
          <w:sz w:val="20"/>
          <w:szCs w:val="20"/>
        </w:rPr>
        <w:t>BCIs</w:t>
      </w:r>
      <w:r w:rsidR="00A061E3" w:rsidRPr="00A061E3">
        <w:rPr>
          <w:rFonts w:ascii="Arial" w:hAnsi="Arial" w:cs="Arial"/>
          <w:sz w:val="20"/>
          <w:szCs w:val="20"/>
        </w:rPr>
        <w:t xml:space="preserve"> can detect and translate </w:t>
      </w:r>
      <w:r w:rsidR="00D4571E">
        <w:rPr>
          <w:rFonts w:ascii="Arial" w:hAnsi="Arial" w:cs="Arial"/>
          <w:sz w:val="20"/>
          <w:szCs w:val="20"/>
        </w:rPr>
        <w:t>brain activities</w:t>
      </w:r>
      <w:r w:rsidR="00A061E3" w:rsidRPr="00A061E3">
        <w:rPr>
          <w:rFonts w:ascii="Arial" w:hAnsi="Arial" w:cs="Arial"/>
          <w:sz w:val="20"/>
          <w:szCs w:val="20"/>
        </w:rPr>
        <w:t xml:space="preserve"> into actions and</w:t>
      </w:r>
      <w:r w:rsidR="00063519">
        <w:rPr>
          <w:rFonts w:ascii="Arial" w:hAnsi="Arial" w:cs="Arial"/>
          <w:sz w:val="20"/>
          <w:szCs w:val="20"/>
        </w:rPr>
        <w:t>,</w:t>
      </w:r>
      <w:r w:rsidR="00AD48F3">
        <w:rPr>
          <w:rFonts w:ascii="Arial" w:hAnsi="Arial" w:cs="Arial"/>
          <w:sz w:val="20"/>
          <w:szCs w:val="20"/>
        </w:rPr>
        <w:t xml:space="preserve"> </w:t>
      </w:r>
      <w:r w:rsidR="00A061E3" w:rsidRPr="00A061E3">
        <w:rPr>
          <w:rFonts w:ascii="Arial" w:hAnsi="Arial" w:cs="Arial"/>
          <w:sz w:val="20"/>
          <w:szCs w:val="20"/>
        </w:rPr>
        <w:t>thus, provide a potential medium for communication and rehabilitation for patients with severe neuromuscular</w:t>
      </w:r>
      <w:r w:rsidR="00C719DE">
        <w:rPr>
          <w:rFonts w:ascii="Arial" w:hAnsi="Arial" w:cs="Arial"/>
          <w:sz w:val="20"/>
          <w:szCs w:val="20"/>
        </w:rPr>
        <w:t xml:space="preserve"> </w:t>
      </w:r>
      <w:r w:rsidR="00A061E3" w:rsidRPr="00A061E3">
        <w:rPr>
          <w:rFonts w:ascii="Arial" w:hAnsi="Arial" w:cs="Arial"/>
          <w:sz w:val="20"/>
          <w:szCs w:val="20"/>
        </w:rPr>
        <w:t>impairment</w:t>
      </w:r>
      <w:r w:rsidR="00C719DE">
        <w:rPr>
          <w:rFonts w:ascii="Arial" w:hAnsi="Arial" w:cs="Arial"/>
          <w:sz w:val="20"/>
          <w:szCs w:val="20"/>
        </w:rPr>
        <w:t xml:space="preserve">s. </w:t>
      </w:r>
      <w:r w:rsidR="00FA069F" w:rsidRPr="00FA069F">
        <w:rPr>
          <w:rFonts w:ascii="Arial" w:hAnsi="Arial" w:cs="Arial"/>
          <w:sz w:val="20"/>
          <w:szCs w:val="20"/>
        </w:rPr>
        <w:t>MEG has the advantage of recording brain activity across the whole scalp while</w:t>
      </w:r>
      <w:r w:rsidR="007158E5">
        <w:rPr>
          <w:rFonts w:ascii="Arial" w:hAnsi="Arial" w:cs="Arial"/>
          <w:sz w:val="20"/>
          <w:szCs w:val="20"/>
        </w:rPr>
        <w:t xml:space="preserve"> </w:t>
      </w:r>
      <w:r w:rsidR="00FA069F" w:rsidRPr="00FA069F">
        <w:rPr>
          <w:rFonts w:ascii="Arial" w:hAnsi="Arial" w:cs="Arial"/>
          <w:sz w:val="20"/>
          <w:szCs w:val="20"/>
        </w:rPr>
        <w:t xml:space="preserve">maintaining much higher spatial and temporal resolution. In addition, compared to EEG, MEG allows </w:t>
      </w:r>
      <w:r w:rsidR="00063519">
        <w:rPr>
          <w:rFonts w:ascii="Arial" w:hAnsi="Arial" w:cs="Arial"/>
          <w:sz w:val="20"/>
          <w:szCs w:val="20"/>
        </w:rPr>
        <w:t xml:space="preserve">the </w:t>
      </w:r>
      <w:r w:rsidR="00FA069F" w:rsidRPr="00FA069F">
        <w:rPr>
          <w:rFonts w:ascii="Arial" w:hAnsi="Arial" w:cs="Arial"/>
          <w:sz w:val="20"/>
          <w:szCs w:val="20"/>
        </w:rPr>
        <w:t>detection</w:t>
      </w:r>
      <w:r w:rsidR="007158E5">
        <w:rPr>
          <w:rFonts w:ascii="Arial" w:hAnsi="Arial" w:cs="Arial"/>
          <w:sz w:val="20"/>
          <w:szCs w:val="20"/>
        </w:rPr>
        <w:t xml:space="preserve"> </w:t>
      </w:r>
      <w:r w:rsidR="00FA069F" w:rsidRPr="00FA069F">
        <w:rPr>
          <w:rFonts w:ascii="Arial" w:hAnsi="Arial" w:cs="Arial"/>
          <w:sz w:val="20"/>
          <w:szCs w:val="20"/>
        </w:rPr>
        <w:t>of higher frequencies as magnetic fields are less attenuated by the head bone and tissue as compared to electric</w:t>
      </w:r>
      <w:r w:rsidR="007158E5">
        <w:rPr>
          <w:rFonts w:ascii="Arial" w:hAnsi="Arial" w:cs="Arial"/>
          <w:sz w:val="20"/>
          <w:szCs w:val="20"/>
        </w:rPr>
        <w:t xml:space="preserve"> </w:t>
      </w:r>
      <w:r w:rsidR="00FA069F" w:rsidRPr="00FA069F">
        <w:rPr>
          <w:rFonts w:ascii="Arial" w:hAnsi="Arial" w:cs="Arial"/>
          <w:sz w:val="20"/>
          <w:szCs w:val="20"/>
        </w:rPr>
        <w:t>fields</w:t>
      </w:r>
      <w:r w:rsidR="007158E5">
        <w:rPr>
          <w:rFonts w:ascii="Arial" w:hAnsi="Arial" w:cs="Arial"/>
          <w:sz w:val="20"/>
          <w:szCs w:val="20"/>
        </w:rPr>
        <w:t>.</w:t>
      </w:r>
      <w:r w:rsidR="00FA069F" w:rsidRPr="00FA069F"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However, the performance of current MEG-BCI systems is still inadequate</w:t>
      </w:r>
      <w:r w:rsidR="00063519">
        <w:rPr>
          <w:rFonts w:ascii="Arial" w:hAnsi="Arial" w:cs="Arial"/>
          <w:sz w:val="20"/>
          <w:szCs w:val="20"/>
        </w:rPr>
        <w:t>,</w:t>
      </w:r>
      <w:r w:rsidRPr="00420AFE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one of the main reasons for this is the unavailability of open-source MEG-BCI datasets. MEG systems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are expensive and hence MEG datasets are not readily available for researchers to develop effective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 xml:space="preserve">and efficient BCI-related signal processing algorithms. </w:t>
      </w:r>
      <w:r w:rsidR="006E4DAA">
        <w:rPr>
          <w:rFonts w:ascii="Arial" w:hAnsi="Arial" w:cs="Arial"/>
          <w:sz w:val="20"/>
          <w:szCs w:val="20"/>
        </w:rPr>
        <w:t>W</w:t>
      </w:r>
      <w:r w:rsidRPr="00420AFE">
        <w:rPr>
          <w:rFonts w:ascii="Arial" w:hAnsi="Arial" w:cs="Arial"/>
          <w:sz w:val="20"/>
          <w:szCs w:val="20"/>
        </w:rPr>
        <w:t xml:space="preserve">e </w:t>
      </w:r>
      <w:r w:rsidR="00A64883">
        <w:rPr>
          <w:rFonts w:ascii="Arial" w:hAnsi="Arial" w:cs="Arial"/>
          <w:sz w:val="20"/>
          <w:szCs w:val="20"/>
        </w:rPr>
        <w:t xml:space="preserve">have </w:t>
      </w:r>
      <w:r w:rsidRPr="00420AFE">
        <w:rPr>
          <w:rFonts w:ascii="Arial" w:hAnsi="Arial" w:cs="Arial"/>
          <w:sz w:val="20"/>
          <w:szCs w:val="20"/>
        </w:rPr>
        <w:t>release</w:t>
      </w:r>
      <w:r w:rsidR="00A64883">
        <w:rPr>
          <w:rFonts w:ascii="Arial" w:hAnsi="Arial" w:cs="Arial"/>
          <w:sz w:val="20"/>
          <w:szCs w:val="20"/>
        </w:rPr>
        <w:t>d</w:t>
      </w:r>
      <w:r w:rsidRPr="00420AFE">
        <w:rPr>
          <w:rFonts w:ascii="Arial" w:hAnsi="Arial" w:cs="Arial"/>
          <w:sz w:val="20"/>
          <w:szCs w:val="20"/>
        </w:rPr>
        <w:t xml:space="preserve"> a 306-channel MEG-BCI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data recorded at 1</w:t>
      </w:r>
      <w:r w:rsidR="00DA30EA">
        <w:rPr>
          <w:rFonts w:ascii="Arial" w:hAnsi="Arial" w:cs="Arial"/>
          <w:sz w:val="20"/>
          <w:szCs w:val="20"/>
        </w:rPr>
        <w:t>k</w:t>
      </w:r>
      <w:r w:rsidRPr="00420AFE">
        <w:rPr>
          <w:rFonts w:ascii="Arial" w:hAnsi="Arial" w:cs="Arial"/>
          <w:sz w:val="20"/>
          <w:szCs w:val="20"/>
        </w:rPr>
        <w:t>Hz sampling frequency during four mental imagery tasks (</w:t>
      </w:r>
      <w:proofErr w:type="gramStart"/>
      <w:r w:rsidRPr="00420AFE">
        <w:rPr>
          <w:rFonts w:ascii="Arial" w:hAnsi="Arial" w:cs="Arial"/>
          <w:sz w:val="20"/>
          <w:szCs w:val="20"/>
        </w:rPr>
        <w:t>i.e.</w:t>
      </w:r>
      <w:proofErr w:type="gramEnd"/>
      <w:r w:rsidRPr="00420AFE">
        <w:rPr>
          <w:rFonts w:ascii="Arial" w:hAnsi="Arial" w:cs="Arial"/>
          <w:sz w:val="20"/>
          <w:szCs w:val="20"/>
        </w:rPr>
        <w:t xml:space="preserve"> hand imagery, feet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imagery, subtraction imagery, and word generation imagery). The dataset contains two sessions of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MEG recordings performed on separate days from 17 healthy participants using a typical BCI imagery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 xml:space="preserve">paradigm. The current dataset </w:t>
      </w:r>
      <w:r w:rsidR="00E471EA">
        <w:rPr>
          <w:rFonts w:ascii="Arial" w:hAnsi="Arial" w:cs="Arial"/>
          <w:sz w:val="20"/>
          <w:szCs w:val="20"/>
        </w:rPr>
        <w:t>is</w:t>
      </w:r>
      <w:r w:rsidRPr="00420AFE">
        <w:rPr>
          <w:rFonts w:ascii="Arial" w:hAnsi="Arial" w:cs="Arial"/>
          <w:sz w:val="20"/>
          <w:szCs w:val="20"/>
        </w:rPr>
        <w:t xml:space="preserve"> the only publicly available MEG imagery BCI dataset as per our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knowledge. The dataset can be used by the scientific community towards the development of novel</w:t>
      </w:r>
      <w:r>
        <w:rPr>
          <w:rFonts w:ascii="Arial" w:hAnsi="Arial" w:cs="Arial"/>
          <w:sz w:val="20"/>
          <w:szCs w:val="20"/>
        </w:rPr>
        <w:t xml:space="preserve"> </w:t>
      </w:r>
      <w:r w:rsidR="00436BCE">
        <w:rPr>
          <w:rFonts w:ascii="Arial" w:hAnsi="Arial" w:cs="Arial"/>
          <w:sz w:val="20"/>
          <w:szCs w:val="20"/>
        </w:rPr>
        <w:t>data</w:t>
      </w:r>
      <w:r w:rsidR="00D53768">
        <w:rPr>
          <w:rFonts w:ascii="Arial" w:hAnsi="Arial" w:cs="Arial"/>
          <w:sz w:val="20"/>
          <w:szCs w:val="20"/>
        </w:rPr>
        <w:t xml:space="preserve"> analytics and</w:t>
      </w:r>
      <w:r w:rsidRPr="00420AFE">
        <w:rPr>
          <w:rFonts w:ascii="Arial" w:hAnsi="Arial" w:cs="Arial"/>
          <w:sz w:val="20"/>
          <w:szCs w:val="20"/>
        </w:rPr>
        <w:t xml:space="preserve"> machine learning methods to detect brain activities related to motor imagery and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cognitive imagery tasks using MEG signals.</w:t>
      </w:r>
      <w:r w:rsidR="00320E94">
        <w:rPr>
          <w:rFonts w:ascii="Arial" w:hAnsi="Arial" w:cs="Arial"/>
          <w:sz w:val="20"/>
          <w:szCs w:val="20"/>
        </w:rPr>
        <w:t xml:space="preserve"> </w:t>
      </w:r>
      <w:r w:rsidR="00D87A3E">
        <w:rPr>
          <w:rFonts w:ascii="Arial" w:hAnsi="Arial" w:cs="Arial"/>
          <w:sz w:val="20"/>
          <w:szCs w:val="20"/>
        </w:rPr>
        <w:t>The data recording paradigm</w:t>
      </w:r>
      <w:r w:rsidR="000345B8">
        <w:rPr>
          <w:rFonts w:ascii="Arial" w:hAnsi="Arial" w:cs="Arial"/>
          <w:sz w:val="20"/>
          <w:szCs w:val="20"/>
        </w:rPr>
        <w:t>, participants</w:t>
      </w:r>
      <w:r w:rsidR="00E337EA">
        <w:rPr>
          <w:rFonts w:ascii="Arial" w:hAnsi="Arial" w:cs="Arial"/>
          <w:sz w:val="20"/>
          <w:szCs w:val="20"/>
        </w:rPr>
        <w:t>’</w:t>
      </w:r>
      <w:r w:rsidR="000345B8">
        <w:rPr>
          <w:rFonts w:ascii="Arial" w:hAnsi="Arial" w:cs="Arial"/>
          <w:sz w:val="20"/>
          <w:szCs w:val="20"/>
        </w:rPr>
        <w:t xml:space="preserve"> demographics</w:t>
      </w:r>
      <w:r w:rsidR="00494298">
        <w:rPr>
          <w:rFonts w:ascii="Arial" w:hAnsi="Arial" w:cs="Arial"/>
          <w:sz w:val="20"/>
          <w:szCs w:val="20"/>
        </w:rPr>
        <w:t xml:space="preserve">, </w:t>
      </w:r>
      <w:r w:rsidR="008F0D29">
        <w:rPr>
          <w:rFonts w:ascii="Arial" w:hAnsi="Arial" w:cs="Arial"/>
          <w:sz w:val="20"/>
          <w:szCs w:val="20"/>
        </w:rPr>
        <w:t>data acquisition procedure</w:t>
      </w:r>
      <w:r w:rsidR="00C62E5B">
        <w:rPr>
          <w:rFonts w:ascii="Arial" w:hAnsi="Arial" w:cs="Arial"/>
          <w:sz w:val="20"/>
          <w:szCs w:val="20"/>
        </w:rPr>
        <w:t xml:space="preserve">, details of data records and </w:t>
      </w:r>
      <w:r w:rsidR="005D0E62">
        <w:rPr>
          <w:rFonts w:ascii="Arial" w:hAnsi="Arial" w:cs="Arial"/>
          <w:sz w:val="20"/>
          <w:szCs w:val="20"/>
        </w:rPr>
        <w:t xml:space="preserve">results of preliminary data analysis </w:t>
      </w:r>
      <w:r w:rsidR="00754A39">
        <w:rPr>
          <w:rFonts w:ascii="Arial" w:hAnsi="Arial" w:cs="Arial"/>
          <w:sz w:val="20"/>
          <w:szCs w:val="20"/>
        </w:rPr>
        <w:t>are av</w:t>
      </w:r>
      <w:r w:rsidR="0061255B">
        <w:rPr>
          <w:rFonts w:ascii="Arial" w:hAnsi="Arial" w:cs="Arial"/>
          <w:sz w:val="20"/>
          <w:szCs w:val="20"/>
        </w:rPr>
        <w:t xml:space="preserve">ailable in the </w:t>
      </w:r>
      <w:r w:rsidR="00E6644B">
        <w:rPr>
          <w:rFonts w:ascii="Arial" w:hAnsi="Arial" w:cs="Arial"/>
          <w:sz w:val="20"/>
          <w:szCs w:val="20"/>
        </w:rPr>
        <w:t>a</w:t>
      </w:r>
      <w:r w:rsidR="00E6644B" w:rsidRPr="00E6644B">
        <w:rPr>
          <w:rFonts w:ascii="Arial" w:hAnsi="Arial" w:cs="Arial"/>
          <w:sz w:val="20"/>
          <w:szCs w:val="20"/>
        </w:rPr>
        <w:t xml:space="preserve">rticle: </w:t>
      </w:r>
      <w:hyperlink r:id="rId7" w:history="1">
        <w:r w:rsidR="00E6644B" w:rsidRPr="00140408">
          <w:rPr>
            <w:rStyle w:val="Hyperlink"/>
            <w:rFonts w:ascii="Arial" w:hAnsi="Arial" w:cs="Arial"/>
            <w:sz w:val="20"/>
            <w:szCs w:val="20"/>
          </w:rPr>
          <w:t>https://doi.org/10.1038/s41597-021-00899-7</w:t>
        </w:r>
      </w:hyperlink>
      <w:r w:rsidR="00E6644B">
        <w:rPr>
          <w:rFonts w:ascii="Arial" w:hAnsi="Arial" w:cs="Arial"/>
          <w:sz w:val="20"/>
          <w:szCs w:val="20"/>
        </w:rPr>
        <w:t>.</w:t>
      </w:r>
    </w:p>
    <w:p w14:paraId="410CB39F" w14:textId="7444FB6E" w:rsidR="007C281C" w:rsidRDefault="007C281C" w:rsidP="007C281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We have provided the </w:t>
      </w:r>
      <w:hyperlink r:id="rId8" w:history="1">
        <w:r w:rsidRPr="007C281C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MEG BCI dataset</w:t>
        </w:r>
      </w:hyperlink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in two different file formats:</w:t>
      </w:r>
    </w:p>
    <w:p w14:paraId="1F53B294" w14:textId="7BBB869E" w:rsidR="007C281C" w:rsidRPr="007C281C" w:rsidRDefault="007C281C" w:rsidP="007C2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Brain Imaging Data Structure </w:t>
      </w:r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(BIDS)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 To read more </w:t>
      </w:r>
      <w:hyperlink r:id="rId9" w:history="1">
        <w:r w:rsidRPr="007C281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click</w:t>
        </w:r>
      </w:hyperlink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and under BIDS format the raw data is ava</w:t>
      </w:r>
      <w:r w:rsidR="009D0E5E" w:rsidRPr="009D0E5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i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lable in Functional Image File Format </w:t>
      </w:r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(.</w:t>
      </w:r>
      <w:proofErr w:type="spellStart"/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fif</w:t>
      </w:r>
      <w:proofErr w:type="spellEnd"/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)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files. To read more </w:t>
      </w:r>
      <w:hyperlink r:id="rId10" w:history="1">
        <w:r w:rsidRPr="007C281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click</w:t>
        </w:r>
      </w:hyperlink>
      <w:r w:rsidR="00DB3E3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</w:t>
      </w:r>
    </w:p>
    <w:p w14:paraId="68F6AD1B" w14:textId="77777777" w:rsidR="007C281C" w:rsidRPr="007C281C" w:rsidRDefault="007C281C" w:rsidP="007C281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MAT-file is the data file format MATLAB </w:t>
      </w:r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(.mat)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 </w:t>
      </w:r>
    </w:p>
    <w:p w14:paraId="794DF5D7" w14:textId="7823EF82" w:rsidR="00AB610E" w:rsidRDefault="00727458" w:rsidP="00634A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As </w:t>
      </w:r>
      <w:r w:rsidR="00404908">
        <w:rPr>
          <w:rFonts w:ascii="Arial" w:hAnsi="Arial" w:cs="Arial"/>
          <w:sz w:val="20"/>
          <w:szCs w:val="20"/>
        </w:rPr>
        <w:t xml:space="preserve">part of </w:t>
      </w:r>
      <w:r>
        <w:rPr>
          <w:rFonts w:ascii="Arial" w:hAnsi="Arial" w:cs="Arial"/>
          <w:sz w:val="20"/>
          <w:szCs w:val="20"/>
        </w:rPr>
        <w:t>a preliminary data analysis</w:t>
      </w:r>
      <w:r w:rsidR="00404908">
        <w:rPr>
          <w:rFonts w:ascii="Arial" w:hAnsi="Arial" w:cs="Arial"/>
          <w:sz w:val="20"/>
          <w:szCs w:val="20"/>
        </w:rPr>
        <w:t>,</w:t>
      </w:r>
      <w:r w:rsidR="00634ABC" w:rsidRPr="00634ABC">
        <w:rPr>
          <w:rFonts w:ascii="Arial" w:hAnsi="Arial" w:cs="Arial"/>
          <w:sz w:val="20"/>
          <w:szCs w:val="20"/>
        </w:rPr>
        <w:t xml:space="preserve"> pre-processing and feature extraction of the MEG data, as well as the single-trial classification were</w:t>
      </w:r>
      <w:r w:rsidR="00404908">
        <w:rPr>
          <w:rFonts w:ascii="Arial" w:hAnsi="Arial" w:cs="Arial"/>
          <w:sz w:val="20"/>
          <w:szCs w:val="20"/>
        </w:rPr>
        <w:t xml:space="preserve"> </w:t>
      </w:r>
      <w:r w:rsidR="00634ABC" w:rsidRPr="00634ABC">
        <w:rPr>
          <w:rFonts w:ascii="Arial" w:hAnsi="Arial" w:cs="Arial"/>
          <w:sz w:val="20"/>
          <w:szCs w:val="20"/>
        </w:rPr>
        <w:t xml:space="preserve">performed using custom </w:t>
      </w:r>
      <w:r w:rsidR="00220648">
        <w:rPr>
          <w:rFonts w:ascii="Arial" w:hAnsi="Arial" w:cs="Arial"/>
          <w:sz w:val="20"/>
          <w:szCs w:val="20"/>
        </w:rPr>
        <w:t>MATLAB</w:t>
      </w:r>
      <w:r w:rsidR="00634ABC" w:rsidRPr="00634ABC">
        <w:rPr>
          <w:rFonts w:ascii="Arial" w:hAnsi="Arial" w:cs="Arial"/>
          <w:sz w:val="20"/>
          <w:szCs w:val="20"/>
        </w:rPr>
        <w:t xml:space="preserve"> codes based on Fieldtrip toolbox</w:t>
      </w:r>
      <w:r w:rsidR="00220648">
        <w:rPr>
          <w:rFonts w:ascii="Arial" w:hAnsi="Arial" w:cs="Arial"/>
          <w:sz w:val="20"/>
          <w:szCs w:val="20"/>
        </w:rPr>
        <w:t xml:space="preserve"> </w:t>
      </w:r>
      <w:r w:rsidR="00634ABC" w:rsidRPr="00634ABC">
        <w:rPr>
          <w:rFonts w:ascii="Arial" w:hAnsi="Arial" w:cs="Arial"/>
          <w:sz w:val="20"/>
          <w:szCs w:val="20"/>
        </w:rPr>
        <w:t>functions. All codes are available at our</w:t>
      </w:r>
      <w:r w:rsidR="00634ABC">
        <w:rPr>
          <w:rFonts w:ascii="Arial" w:hAnsi="Arial" w:cs="Arial"/>
          <w:sz w:val="20"/>
          <w:szCs w:val="20"/>
        </w:rPr>
        <w:t xml:space="preserve"> </w:t>
      </w:r>
      <w:r w:rsidR="00634ABC" w:rsidRPr="00634ABC">
        <w:rPr>
          <w:rFonts w:ascii="Arial" w:hAnsi="Arial" w:cs="Arial"/>
          <w:sz w:val="20"/>
          <w:szCs w:val="20"/>
        </w:rPr>
        <w:t xml:space="preserve">GitHub repository </w:t>
      </w:r>
    </w:p>
    <w:p w14:paraId="1B913CC1" w14:textId="0B0B655B" w:rsidR="004421D4" w:rsidRPr="004421D4" w:rsidRDefault="004421D4" w:rsidP="004421D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In this repository, we have provided M</w:t>
      </w:r>
      <w:r>
        <w:rPr>
          <w:rFonts w:ascii="Arial" w:eastAsia="Times New Roman" w:hAnsi="Arial" w:cs="Arial"/>
          <w:color w:val="24292F"/>
          <w:sz w:val="20"/>
          <w:szCs w:val="20"/>
          <w:lang w:eastAsia="en-GB"/>
        </w:rPr>
        <w:t>ATLAB</w:t>
      </w: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scripts for the following tasks:</w:t>
      </w:r>
    </w:p>
    <w:p w14:paraId="2DD48BCF" w14:textId="77777777" w:rsidR="004421D4" w:rsidRPr="004421D4" w:rsidRDefault="004421D4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4421D4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Step0_script_</w:t>
      </w:r>
      <w:proofErr w:type="gramStart"/>
      <w:r w:rsidRPr="004421D4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fif2bids.m</w:t>
      </w: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:</w:t>
      </w:r>
      <w:proofErr w:type="gramEnd"/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Script to convert MEG data from Elekta MEG format (.</w:t>
      </w:r>
      <w:proofErr w:type="spellStart"/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fif</w:t>
      </w:r>
      <w:proofErr w:type="spellEnd"/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) to .MAT format.</w:t>
      </w:r>
    </w:p>
    <w:p w14:paraId="4E0459EB" w14:textId="77777777" w:rsidR="004421D4" w:rsidRPr="004421D4" w:rsidRDefault="004421D4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4421D4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Step1_script_</w:t>
      </w:r>
      <w:proofErr w:type="gramStart"/>
      <w:r w:rsidRPr="004421D4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bids2mat.m</w:t>
      </w: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:</w:t>
      </w:r>
      <w:proofErr w:type="gramEnd"/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Script to convert MEG data from BIDS format to .MAT format.</w:t>
      </w:r>
    </w:p>
    <w:p w14:paraId="17FA5E6C" w14:textId="3CFE11DA" w:rsidR="004421D4" w:rsidRPr="004421D4" w:rsidRDefault="00DA2C3B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DA2C3B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Step2_script_mat2features_CN3lab.m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:</w:t>
      </w:r>
      <w:r w:rsidR="008F66A7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Script to extract the motor and cognitive imagery features using common spatial patterns (CSP) algorithm.</w:t>
      </w:r>
    </w:p>
    <w:p w14:paraId="7B0504BC" w14:textId="6B7D3243" w:rsidR="004421D4" w:rsidRPr="004421D4" w:rsidRDefault="00DA2C3B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DA2C3B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Step_3_script_ClassifyFeatures_SN3lab.m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:</w:t>
      </w:r>
      <w:r w:rsidR="008F66A7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Script for single-trial MEG classification to produce the baseline results.</w:t>
      </w:r>
    </w:p>
    <w:p w14:paraId="16A6C776" w14:textId="72A51CD9" w:rsidR="00E34B38" w:rsidRDefault="00BD2D3A" w:rsidP="009A22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4292F"/>
          <w:sz w:val="20"/>
          <w:szCs w:val="20"/>
          <w:lang w:eastAsia="en-GB"/>
        </w:rPr>
        <w:t>For running the above script</w:t>
      </w:r>
      <w:r w:rsidR="006108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s</w:t>
      </w:r>
      <w:r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, please </w:t>
      </w:r>
      <w:r w:rsidR="000A7E13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download </w:t>
      </w:r>
      <w:r w:rsidR="006108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the above repository </w:t>
      </w:r>
      <w:r w:rsid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(</w:t>
      </w:r>
      <w:proofErr w:type="gramStart"/>
      <w:r w:rsid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e</w:t>
      </w:r>
      <w:r w:rsidR="00C32D0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</w:t>
      </w:r>
      <w:r w:rsid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g.</w:t>
      </w:r>
      <w:proofErr w:type="gramEnd"/>
      <w:r w:rsid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</w:t>
      </w:r>
      <w:r w:rsidR="006014EF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\</w:t>
      </w:r>
      <w:r w:rsidR="00B35CCE" w:rsidRP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MEGBCI2020-master</w:t>
      </w:r>
      <w:r w:rsid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)</w:t>
      </w:r>
      <w:r w:rsidR="00E869C2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and </w:t>
      </w:r>
      <w:r w:rsidR="002C4AE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use that folder as your current directory in MATLAB.</w:t>
      </w:r>
    </w:p>
    <w:p w14:paraId="4B61A517" w14:textId="4E9C6BE2" w:rsidR="00B646A2" w:rsidRDefault="00E25ADD">
      <w:pPr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We have used fieldtrip toolbox for basic pre-processing of </w:t>
      </w:r>
      <w:r w:rsidR="00063519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the </w:t>
      </w:r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MEG BCI dataset. As a dependency</w:t>
      </w:r>
      <w:r w:rsidR="00063519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,</w:t>
      </w:r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we recommend download</w:t>
      </w:r>
      <w:r w:rsidR="000A7128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ing</w:t>
      </w:r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and add</w:t>
      </w:r>
      <w:r w:rsidR="000A7128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ing</w:t>
      </w:r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fieldtrip to your MATLAB path. The fieldtrip version used in the above scripts can be downloaded from: </w:t>
      </w:r>
      <w:hyperlink r:id="rId11" w:history="1">
        <w:r w:rsidRPr="00FD4748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https://github.com/sagihaider/fieldtrip.git</w:t>
        </w:r>
      </w:hyperlink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</w:t>
      </w:r>
    </w:p>
    <w:p w14:paraId="41989A62" w14:textId="77777777" w:rsidR="00E25ADD" w:rsidRDefault="00E25ADD">
      <w:pPr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</w:p>
    <w:p w14:paraId="34A8CE6D" w14:textId="3768D289" w:rsidR="0060756F" w:rsidRPr="001368AC" w:rsidRDefault="001F3C38">
      <w:pPr>
        <w:rPr>
          <w:rFonts w:ascii="Arial" w:hAnsi="Arial" w:cs="Arial"/>
          <w:b/>
          <w:bCs/>
          <w:sz w:val="20"/>
          <w:szCs w:val="20"/>
        </w:rPr>
      </w:pPr>
      <w:r w:rsidRPr="001368AC">
        <w:rPr>
          <w:rFonts w:ascii="Arial" w:hAnsi="Arial" w:cs="Arial"/>
          <w:b/>
          <w:bCs/>
          <w:sz w:val="20"/>
          <w:szCs w:val="20"/>
        </w:rPr>
        <w:t>Task-1</w:t>
      </w:r>
    </w:p>
    <w:p w14:paraId="38B6FDDF" w14:textId="2AC26A08" w:rsidR="001F3C38" w:rsidRDefault="00880651" w:rsidP="00A635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 </w:t>
      </w:r>
      <w:r w:rsidR="002D7E99">
        <w:rPr>
          <w:rFonts w:ascii="Arial" w:hAnsi="Arial" w:cs="Arial"/>
          <w:sz w:val="20"/>
          <w:szCs w:val="20"/>
        </w:rPr>
        <w:t>one su</w:t>
      </w:r>
      <w:r w:rsidR="002F27FE">
        <w:rPr>
          <w:rFonts w:ascii="Arial" w:hAnsi="Arial" w:cs="Arial"/>
          <w:sz w:val="20"/>
          <w:szCs w:val="20"/>
        </w:rPr>
        <w:t>bject’s data</w:t>
      </w:r>
      <w:r w:rsidR="00501010">
        <w:rPr>
          <w:rFonts w:ascii="Arial" w:hAnsi="Arial" w:cs="Arial"/>
          <w:sz w:val="20"/>
          <w:szCs w:val="20"/>
        </w:rPr>
        <w:t>set</w:t>
      </w:r>
      <w:r w:rsidR="00B701F0">
        <w:rPr>
          <w:rFonts w:ascii="Arial" w:hAnsi="Arial" w:cs="Arial"/>
          <w:sz w:val="20"/>
          <w:szCs w:val="20"/>
        </w:rPr>
        <w:t xml:space="preserve"> </w:t>
      </w:r>
      <w:r w:rsidR="00B91D12">
        <w:rPr>
          <w:rFonts w:ascii="Arial" w:hAnsi="Arial" w:cs="Arial"/>
          <w:sz w:val="20"/>
          <w:szCs w:val="20"/>
        </w:rPr>
        <w:t>(</w:t>
      </w:r>
      <w:proofErr w:type="gramStart"/>
      <w:r w:rsidR="00B91D12">
        <w:rPr>
          <w:rFonts w:ascii="Arial" w:hAnsi="Arial" w:cs="Arial"/>
          <w:sz w:val="20"/>
          <w:szCs w:val="20"/>
        </w:rPr>
        <w:t>e</w:t>
      </w:r>
      <w:r w:rsidR="005D5A5B">
        <w:rPr>
          <w:rFonts w:ascii="Arial" w:hAnsi="Arial" w:cs="Arial"/>
          <w:sz w:val="20"/>
          <w:szCs w:val="20"/>
        </w:rPr>
        <w:t>.</w:t>
      </w:r>
      <w:r w:rsidR="00B91D12">
        <w:rPr>
          <w:rFonts w:ascii="Arial" w:hAnsi="Arial" w:cs="Arial"/>
          <w:sz w:val="20"/>
          <w:szCs w:val="20"/>
        </w:rPr>
        <w:t>g.</w:t>
      </w:r>
      <w:proofErr w:type="gramEnd"/>
      <w:r w:rsidR="00B91D12">
        <w:rPr>
          <w:rFonts w:ascii="Arial" w:hAnsi="Arial" w:cs="Arial"/>
          <w:sz w:val="20"/>
          <w:szCs w:val="20"/>
        </w:rPr>
        <w:t xml:space="preserve"> </w:t>
      </w:r>
      <w:r w:rsidR="00B91D12" w:rsidRPr="00F40A3B">
        <w:rPr>
          <w:rFonts w:ascii="Arial" w:hAnsi="Arial" w:cs="Arial"/>
          <w:i/>
          <w:iCs/>
          <w:sz w:val="20"/>
          <w:szCs w:val="20"/>
        </w:rPr>
        <w:t>sub-1_ses-1_task-bcimici_meg.mat</w:t>
      </w:r>
      <w:r w:rsidR="00B91D12">
        <w:rPr>
          <w:rFonts w:ascii="Arial" w:hAnsi="Arial" w:cs="Arial"/>
          <w:sz w:val="20"/>
          <w:szCs w:val="20"/>
        </w:rPr>
        <w:t>)</w:t>
      </w:r>
      <w:r w:rsidR="00501010">
        <w:rPr>
          <w:rFonts w:ascii="Arial" w:hAnsi="Arial" w:cs="Arial"/>
          <w:sz w:val="20"/>
          <w:szCs w:val="20"/>
        </w:rPr>
        <w:t xml:space="preserve"> </w:t>
      </w:r>
      <w:r w:rsidR="003705E2">
        <w:rPr>
          <w:rFonts w:ascii="Arial" w:hAnsi="Arial" w:cs="Arial"/>
          <w:sz w:val="20"/>
          <w:szCs w:val="20"/>
        </w:rPr>
        <w:t xml:space="preserve">in </w:t>
      </w:r>
      <w:r w:rsidR="00501FD9">
        <w:rPr>
          <w:rFonts w:ascii="Arial" w:hAnsi="Arial" w:cs="Arial"/>
          <w:sz w:val="20"/>
          <w:szCs w:val="20"/>
        </w:rPr>
        <w:t>M</w:t>
      </w:r>
      <w:r w:rsidR="00207890">
        <w:rPr>
          <w:rFonts w:ascii="Arial" w:hAnsi="Arial" w:cs="Arial"/>
          <w:sz w:val="20"/>
          <w:szCs w:val="20"/>
        </w:rPr>
        <w:t xml:space="preserve">ATLAB environment. </w:t>
      </w:r>
      <w:r w:rsidR="00F24755">
        <w:rPr>
          <w:rFonts w:ascii="Arial" w:hAnsi="Arial" w:cs="Arial"/>
          <w:sz w:val="20"/>
          <w:szCs w:val="20"/>
        </w:rPr>
        <w:t xml:space="preserve">Find out </w:t>
      </w:r>
      <w:r w:rsidR="00242787">
        <w:rPr>
          <w:rFonts w:ascii="Arial" w:hAnsi="Arial" w:cs="Arial"/>
          <w:sz w:val="20"/>
          <w:szCs w:val="20"/>
        </w:rPr>
        <w:t xml:space="preserve">what variable type is used </w:t>
      </w:r>
      <w:r w:rsidR="008C67FA">
        <w:rPr>
          <w:rFonts w:ascii="Arial" w:hAnsi="Arial" w:cs="Arial"/>
          <w:sz w:val="20"/>
          <w:szCs w:val="20"/>
        </w:rPr>
        <w:t xml:space="preserve">to store </w:t>
      </w:r>
      <w:r w:rsidR="004E06AE">
        <w:rPr>
          <w:rFonts w:ascii="Arial" w:hAnsi="Arial" w:cs="Arial"/>
          <w:sz w:val="20"/>
          <w:szCs w:val="20"/>
        </w:rPr>
        <w:t>the data</w:t>
      </w:r>
      <w:r w:rsidR="005E33E6">
        <w:rPr>
          <w:rFonts w:ascii="Arial" w:hAnsi="Arial" w:cs="Arial"/>
          <w:sz w:val="20"/>
          <w:szCs w:val="20"/>
        </w:rPr>
        <w:t xml:space="preserve"> of a recording session. </w:t>
      </w:r>
      <w:r w:rsidR="00977744">
        <w:rPr>
          <w:rFonts w:ascii="Arial" w:hAnsi="Arial" w:cs="Arial"/>
          <w:sz w:val="20"/>
          <w:szCs w:val="20"/>
        </w:rPr>
        <w:t>Find out the</w:t>
      </w:r>
      <w:r w:rsidR="00032786">
        <w:rPr>
          <w:rFonts w:ascii="Arial" w:hAnsi="Arial" w:cs="Arial"/>
          <w:sz w:val="20"/>
          <w:szCs w:val="20"/>
        </w:rPr>
        <w:t xml:space="preserve"> </w:t>
      </w:r>
      <w:r w:rsidR="001354F7">
        <w:rPr>
          <w:rFonts w:ascii="Arial" w:hAnsi="Arial" w:cs="Arial"/>
          <w:sz w:val="20"/>
          <w:szCs w:val="20"/>
        </w:rPr>
        <w:t>types and contents</w:t>
      </w:r>
      <w:r w:rsidR="003350F5">
        <w:rPr>
          <w:rFonts w:ascii="Arial" w:hAnsi="Arial" w:cs="Arial"/>
          <w:sz w:val="20"/>
          <w:szCs w:val="20"/>
        </w:rPr>
        <w:t xml:space="preserve"> of the fields </w:t>
      </w:r>
      <w:r w:rsidR="00FF201D">
        <w:rPr>
          <w:rFonts w:ascii="Arial" w:hAnsi="Arial" w:cs="Arial"/>
          <w:sz w:val="20"/>
          <w:szCs w:val="20"/>
        </w:rPr>
        <w:t xml:space="preserve">used </w:t>
      </w:r>
      <w:r w:rsidR="00264595">
        <w:rPr>
          <w:rFonts w:ascii="Arial" w:hAnsi="Arial" w:cs="Arial"/>
          <w:sz w:val="20"/>
          <w:szCs w:val="20"/>
        </w:rPr>
        <w:t xml:space="preserve">to store a data </w:t>
      </w:r>
      <w:r w:rsidR="00E600D6">
        <w:rPr>
          <w:rFonts w:ascii="Arial" w:hAnsi="Arial" w:cs="Arial"/>
          <w:sz w:val="20"/>
          <w:szCs w:val="20"/>
        </w:rPr>
        <w:t>record.</w:t>
      </w:r>
      <w:r w:rsidR="001354F7">
        <w:rPr>
          <w:rFonts w:ascii="Arial" w:hAnsi="Arial" w:cs="Arial"/>
          <w:sz w:val="20"/>
          <w:szCs w:val="20"/>
        </w:rPr>
        <w:t xml:space="preserve"> </w:t>
      </w:r>
    </w:p>
    <w:p w14:paraId="4E49C3C8" w14:textId="77777777" w:rsidR="00207890" w:rsidRDefault="00207890">
      <w:pPr>
        <w:rPr>
          <w:rFonts w:ascii="Arial" w:hAnsi="Arial" w:cs="Arial"/>
          <w:sz w:val="20"/>
          <w:szCs w:val="20"/>
        </w:rPr>
      </w:pPr>
    </w:p>
    <w:p w14:paraId="3898E343" w14:textId="33A973EC" w:rsidR="001F3C38" w:rsidRPr="00DF34AD" w:rsidRDefault="001F3C38">
      <w:pPr>
        <w:rPr>
          <w:rFonts w:ascii="Arial" w:hAnsi="Arial" w:cs="Arial"/>
          <w:b/>
          <w:bCs/>
          <w:sz w:val="20"/>
          <w:szCs w:val="20"/>
        </w:rPr>
      </w:pPr>
      <w:r w:rsidRPr="00DF34AD">
        <w:rPr>
          <w:rFonts w:ascii="Arial" w:hAnsi="Arial" w:cs="Arial"/>
          <w:b/>
          <w:bCs/>
          <w:sz w:val="20"/>
          <w:szCs w:val="20"/>
        </w:rPr>
        <w:t>Task-2</w:t>
      </w:r>
    </w:p>
    <w:p w14:paraId="19E47E23" w14:textId="1140BD86" w:rsidR="008A4CCD" w:rsidRDefault="005A5CB5" w:rsidP="008B24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MATLAB scr</w:t>
      </w:r>
      <w:r w:rsidR="00A635E3">
        <w:rPr>
          <w:rFonts w:ascii="Arial" w:hAnsi="Arial" w:cs="Arial"/>
          <w:sz w:val="20"/>
          <w:szCs w:val="20"/>
        </w:rPr>
        <w:t xml:space="preserve">ipt </w:t>
      </w:r>
      <w:r w:rsidR="001624DD">
        <w:rPr>
          <w:rFonts w:ascii="Arial" w:hAnsi="Arial" w:cs="Arial"/>
          <w:sz w:val="20"/>
          <w:szCs w:val="20"/>
        </w:rPr>
        <w:t xml:space="preserve">in the </w:t>
      </w:r>
      <w:r w:rsidR="00A635E3">
        <w:rPr>
          <w:rFonts w:ascii="Arial" w:hAnsi="Arial" w:cs="Arial"/>
          <w:sz w:val="20"/>
          <w:szCs w:val="20"/>
        </w:rPr>
        <w:t xml:space="preserve">file </w:t>
      </w:r>
      <w:r w:rsidR="001624DD">
        <w:rPr>
          <w:rFonts w:ascii="Arial" w:hAnsi="Arial" w:cs="Arial"/>
          <w:sz w:val="20"/>
          <w:szCs w:val="20"/>
        </w:rPr>
        <w:t>&lt;</w:t>
      </w:r>
      <w:r w:rsidR="00D550F1" w:rsidRPr="00D550F1">
        <w:t xml:space="preserve"> </w:t>
      </w:r>
      <w:r w:rsidR="00D550F1" w:rsidRPr="00D550F1">
        <w:rPr>
          <w:rFonts w:ascii="Arial" w:hAnsi="Arial" w:cs="Arial"/>
          <w:i/>
          <w:iCs/>
          <w:sz w:val="20"/>
          <w:szCs w:val="20"/>
        </w:rPr>
        <w:t>Step2_script_mat2features_CN3lab</w:t>
      </w:r>
      <w:r w:rsidR="00E77A5E" w:rsidRPr="001624DD">
        <w:rPr>
          <w:rFonts w:ascii="Arial" w:hAnsi="Arial" w:cs="Arial"/>
          <w:i/>
          <w:iCs/>
          <w:sz w:val="20"/>
          <w:szCs w:val="20"/>
        </w:rPr>
        <w:t>.m</w:t>
      </w:r>
      <w:r w:rsidR="001624DD">
        <w:rPr>
          <w:rFonts w:ascii="Arial" w:hAnsi="Arial" w:cs="Arial"/>
          <w:sz w:val="20"/>
          <w:szCs w:val="20"/>
        </w:rPr>
        <w:t>&gt;</w:t>
      </w:r>
      <w:r w:rsidR="00E77A5E">
        <w:rPr>
          <w:rFonts w:ascii="Arial" w:hAnsi="Arial" w:cs="Arial"/>
          <w:sz w:val="20"/>
          <w:szCs w:val="20"/>
        </w:rPr>
        <w:t xml:space="preserve"> </w:t>
      </w:r>
      <w:r w:rsidR="00DA056C">
        <w:rPr>
          <w:rFonts w:ascii="Arial" w:hAnsi="Arial" w:cs="Arial"/>
          <w:sz w:val="20"/>
          <w:szCs w:val="20"/>
        </w:rPr>
        <w:t xml:space="preserve">extracts </w:t>
      </w:r>
      <w:r w:rsidR="007C7794">
        <w:rPr>
          <w:rFonts w:ascii="Arial" w:hAnsi="Arial" w:cs="Arial"/>
          <w:sz w:val="20"/>
          <w:szCs w:val="20"/>
        </w:rPr>
        <w:t xml:space="preserve">trial-wise </w:t>
      </w:r>
      <w:r w:rsidR="00D147A1">
        <w:rPr>
          <w:rFonts w:ascii="Arial" w:hAnsi="Arial" w:cs="Arial"/>
          <w:sz w:val="20"/>
          <w:szCs w:val="20"/>
        </w:rPr>
        <w:t xml:space="preserve">task relevant </w:t>
      </w:r>
      <w:r w:rsidR="007C7794">
        <w:rPr>
          <w:rFonts w:ascii="Arial" w:hAnsi="Arial" w:cs="Arial"/>
          <w:sz w:val="20"/>
          <w:szCs w:val="20"/>
        </w:rPr>
        <w:t>features</w:t>
      </w:r>
      <w:r w:rsidR="00D31231">
        <w:rPr>
          <w:rFonts w:ascii="Arial" w:hAnsi="Arial" w:cs="Arial"/>
          <w:sz w:val="20"/>
          <w:szCs w:val="20"/>
        </w:rPr>
        <w:t xml:space="preserve"> in multiple different ways.</w:t>
      </w:r>
      <w:r w:rsidR="008947B6">
        <w:rPr>
          <w:rFonts w:ascii="Arial" w:hAnsi="Arial" w:cs="Arial"/>
          <w:sz w:val="20"/>
          <w:szCs w:val="20"/>
        </w:rPr>
        <w:t xml:space="preserve"> The extracted features are used in the </w:t>
      </w:r>
      <w:r w:rsidR="00114C66" w:rsidRPr="00114C66">
        <w:rPr>
          <w:rFonts w:ascii="Arial" w:hAnsi="Arial" w:cs="Arial"/>
          <w:sz w:val="20"/>
          <w:szCs w:val="20"/>
        </w:rPr>
        <w:t>MATLAB script file &lt;</w:t>
      </w:r>
      <w:bookmarkStart w:id="1" w:name="_Hlk85725311"/>
      <w:r w:rsidR="00114C66" w:rsidRPr="0087162E">
        <w:rPr>
          <w:rFonts w:ascii="Arial" w:hAnsi="Arial" w:cs="Arial"/>
          <w:i/>
          <w:iCs/>
          <w:sz w:val="20"/>
          <w:szCs w:val="20"/>
        </w:rPr>
        <w:t>Step_3_script_ClassifyFeatures_SN3lab.m</w:t>
      </w:r>
      <w:bookmarkEnd w:id="1"/>
      <w:r w:rsidR="00114C66" w:rsidRPr="00114C66">
        <w:rPr>
          <w:rFonts w:ascii="Arial" w:hAnsi="Arial" w:cs="Arial"/>
          <w:sz w:val="20"/>
          <w:szCs w:val="20"/>
        </w:rPr>
        <w:t>&gt;</w:t>
      </w:r>
      <w:r w:rsidR="001E141C">
        <w:rPr>
          <w:rFonts w:ascii="Arial" w:hAnsi="Arial" w:cs="Arial"/>
          <w:sz w:val="20"/>
          <w:szCs w:val="20"/>
        </w:rPr>
        <w:t xml:space="preserve"> to </w:t>
      </w:r>
      <w:r w:rsidR="001D79B6">
        <w:rPr>
          <w:rFonts w:ascii="Arial" w:hAnsi="Arial" w:cs="Arial"/>
          <w:sz w:val="20"/>
          <w:szCs w:val="20"/>
        </w:rPr>
        <w:t>train</w:t>
      </w:r>
      <w:r w:rsidR="001E141C">
        <w:rPr>
          <w:rFonts w:ascii="Arial" w:hAnsi="Arial" w:cs="Arial"/>
          <w:sz w:val="20"/>
          <w:szCs w:val="20"/>
        </w:rPr>
        <w:t xml:space="preserve"> </w:t>
      </w:r>
      <w:r w:rsidR="00E91E37">
        <w:rPr>
          <w:rFonts w:ascii="Arial" w:hAnsi="Arial" w:cs="Arial"/>
          <w:sz w:val="20"/>
          <w:szCs w:val="20"/>
        </w:rPr>
        <w:t xml:space="preserve">binary </w:t>
      </w:r>
      <w:r w:rsidR="000C632A">
        <w:rPr>
          <w:rFonts w:ascii="Arial" w:hAnsi="Arial" w:cs="Arial"/>
          <w:sz w:val="20"/>
          <w:szCs w:val="20"/>
        </w:rPr>
        <w:t>classifiers</w:t>
      </w:r>
      <w:r w:rsidR="007E7661">
        <w:rPr>
          <w:rFonts w:ascii="Arial" w:hAnsi="Arial" w:cs="Arial"/>
          <w:sz w:val="20"/>
          <w:szCs w:val="20"/>
        </w:rPr>
        <w:t xml:space="preserve"> and test </w:t>
      </w:r>
      <w:r w:rsidR="00E91E37">
        <w:rPr>
          <w:rFonts w:ascii="Arial" w:hAnsi="Arial" w:cs="Arial"/>
          <w:sz w:val="20"/>
          <w:szCs w:val="20"/>
        </w:rPr>
        <w:t>their task deco</w:t>
      </w:r>
      <w:r w:rsidR="00EF458E">
        <w:rPr>
          <w:rFonts w:ascii="Arial" w:hAnsi="Arial" w:cs="Arial"/>
          <w:sz w:val="20"/>
          <w:szCs w:val="20"/>
        </w:rPr>
        <w:t xml:space="preserve">ding accuracy </w:t>
      </w:r>
      <w:r w:rsidR="004B7304">
        <w:rPr>
          <w:rFonts w:ascii="Arial" w:hAnsi="Arial" w:cs="Arial"/>
          <w:sz w:val="20"/>
          <w:szCs w:val="20"/>
        </w:rPr>
        <w:t xml:space="preserve">on </w:t>
      </w:r>
      <w:r w:rsidR="00E75B4A">
        <w:rPr>
          <w:rFonts w:ascii="Arial" w:hAnsi="Arial" w:cs="Arial"/>
          <w:sz w:val="20"/>
          <w:szCs w:val="20"/>
        </w:rPr>
        <w:t>a</w:t>
      </w:r>
      <w:r w:rsidR="004E2C93">
        <w:rPr>
          <w:rFonts w:ascii="Arial" w:hAnsi="Arial" w:cs="Arial"/>
          <w:sz w:val="20"/>
          <w:szCs w:val="20"/>
        </w:rPr>
        <w:t>n unseen dataset</w:t>
      </w:r>
      <w:r w:rsidR="004B7304">
        <w:rPr>
          <w:rFonts w:ascii="Arial" w:hAnsi="Arial" w:cs="Arial"/>
          <w:sz w:val="20"/>
          <w:szCs w:val="20"/>
        </w:rPr>
        <w:t>.</w:t>
      </w:r>
      <w:r w:rsidR="00C81B1E">
        <w:rPr>
          <w:rFonts w:ascii="Arial" w:hAnsi="Arial" w:cs="Arial"/>
          <w:sz w:val="20"/>
          <w:szCs w:val="20"/>
        </w:rPr>
        <w:t xml:space="preserve"> Run the codes </w:t>
      </w:r>
      <w:r w:rsidR="00CF0416">
        <w:rPr>
          <w:rFonts w:ascii="Arial" w:hAnsi="Arial" w:cs="Arial"/>
          <w:sz w:val="20"/>
          <w:szCs w:val="20"/>
        </w:rPr>
        <w:t xml:space="preserve">in these files </w:t>
      </w:r>
      <w:r w:rsidR="00F66FFB">
        <w:rPr>
          <w:rFonts w:ascii="Arial" w:hAnsi="Arial" w:cs="Arial"/>
          <w:sz w:val="20"/>
          <w:szCs w:val="20"/>
        </w:rPr>
        <w:t xml:space="preserve">to observe their functioning. </w:t>
      </w:r>
      <w:r w:rsidR="00C9691F">
        <w:rPr>
          <w:rFonts w:ascii="Arial" w:hAnsi="Arial" w:cs="Arial"/>
          <w:sz w:val="20"/>
          <w:szCs w:val="20"/>
        </w:rPr>
        <w:t xml:space="preserve">Based on </w:t>
      </w:r>
      <w:r w:rsidR="00AC1A55">
        <w:rPr>
          <w:rFonts w:ascii="Arial" w:hAnsi="Arial" w:cs="Arial"/>
          <w:sz w:val="20"/>
          <w:szCs w:val="20"/>
        </w:rPr>
        <w:t>these scripts</w:t>
      </w:r>
      <w:r w:rsidR="004012F4">
        <w:rPr>
          <w:rFonts w:ascii="Arial" w:hAnsi="Arial" w:cs="Arial"/>
          <w:sz w:val="20"/>
          <w:szCs w:val="20"/>
        </w:rPr>
        <w:t>, work out the following questions.</w:t>
      </w:r>
    </w:p>
    <w:p w14:paraId="1529D6A4" w14:textId="4DB7B15C" w:rsidR="00CD42CC" w:rsidRPr="00271BEF" w:rsidRDefault="00B373A8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 xml:space="preserve">What </w:t>
      </w:r>
      <w:r w:rsidR="00181697" w:rsidRPr="00271BEF">
        <w:rPr>
          <w:rFonts w:ascii="Arial" w:hAnsi="Arial" w:cs="Arial"/>
          <w:sz w:val="20"/>
          <w:szCs w:val="20"/>
        </w:rPr>
        <w:t xml:space="preserve">pairs of </w:t>
      </w:r>
      <w:r w:rsidR="00DA7A89" w:rsidRPr="00271BEF">
        <w:rPr>
          <w:rFonts w:ascii="Arial" w:hAnsi="Arial" w:cs="Arial"/>
          <w:sz w:val="20"/>
          <w:szCs w:val="20"/>
        </w:rPr>
        <w:t xml:space="preserve">task classes </w:t>
      </w:r>
      <w:r w:rsidR="005E082C" w:rsidRPr="00271BEF">
        <w:rPr>
          <w:rFonts w:ascii="Arial" w:hAnsi="Arial" w:cs="Arial"/>
          <w:sz w:val="20"/>
          <w:szCs w:val="20"/>
        </w:rPr>
        <w:t xml:space="preserve">are </w:t>
      </w:r>
      <w:r w:rsidRPr="00271BEF">
        <w:rPr>
          <w:rFonts w:ascii="Arial" w:hAnsi="Arial" w:cs="Arial"/>
          <w:sz w:val="20"/>
          <w:szCs w:val="20"/>
        </w:rPr>
        <w:t xml:space="preserve">studied in the </w:t>
      </w:r>
      <w:r w:rsidR="00D3275F" w:rsidRPr="00271BEF">
        <w:rPr>
          <w:rFonts w:ascii="Arial" w:hAnsi="Arial" w:cs="Arial"/>
          <w:sz w:val="20"/>
          <w:szCs w:val="20"/>
        </w:rPr>
        <w:t>scripts</w:t>
      </w:r>
      <w:r w:rsidRPr="00271BEF">
        <w:rPr>
          <w:rFonts w:ascii="Arial" w:hAnsi="Arial" w:cs="Arial"/>
          <w:sz w:val="20"/>
          <w:szCs w:val="20"/>
        </w:rPr>
        <w:t>?</w:t>
      </w:r>
    </w:p>
    <w:p w14:paraId="06D0FB81" w14:textId="56BDBAB6" w:rsidR="001F3C38" w:rsidRDefault="00D37805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 xml:space="preserve">What features </w:t>
      </w:r>
      <w:r w:rsidR="00CD42CC" w:rsidRPr="00271BEF">
        <w:rPr>
          <w:rFonts w:ascii="Arial" w:hAnsi="Arial" w:cs="Arial"/>
          <w:sz w:val="20"/>
          <w:szCs w:val="20"/>
        </w:rPr>
        <w:t>are extracted?</w:t>
      </w:r>
    </w:p>
    <w:p w14:paraId="47B0AF8F" w14:textId="1845096E" w:rsidR="00085703" w:rsidRPr="00271BEF" w:rsidRDefault="00085703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MEG sensors are used </w:t>
      </w:r>
      <w:r w:rsidR="00F945E1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</w:t>
      </w:r>
      <w:r w:rsidR="00F945E1">
        <w:rPr>
          <w:rFonts w:ascii="Arial" w:hAnsi="Arial" w:cs="Arial"/>
          <w:sz w:val="20"/>
          <w:szCs w:val="20"/>
        </w:rPr>
        <w:t>feature extraction?</w:t>
      </w:r>
    </w:p>
    <w:p w14:paraId="1EE7BDFA" w14:textId="2D0105E8" w:rsidR="002803DE" w:rsidRPr="00271BEF" w:rsidRDefault="007D08CC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>W</w:t>
      </w:r>
      <w:r w:rsidR="002803DE" w:rsidRPr="00271BEF">
        <w:rPr>
          <w:rFonts w:ascii="Arial" w:hAnsi="Arial" w:cs="Arial"/>
          <w:sz w:val="20"/>
          <w:szCs w:val="20"/>
        </w:rPr>
        <w:t xml:space="preserve">hich </w:t>
      </w:r>
      <w:r w:rsidR="00DE541F" w:rsidRPr="00271BEF">
        <w:rPr>
          <w:rFonts w:ascii="Arial" w:hAnsi="Arial" w:cs="Arial"/>
          <w:sz w:val="20"/>
          <w:szCs w:val="20"/>
        </w:rPr>
        <w:t>recording</w:t>
      </w:r>
      <w:r w:rsidR="00190272" w:rsidRPr="00271BEF">
        <w:rPr>
          <w:rFonts w:ascii="Arial" w:hAnsi="Arial" w:cs="Arial"/>
          <w:sz w:val="20"/>
          <w:szCs w:val="20"/>
        </w:rPr>
        <w:t xml:space="preserve"> </w:t>
      </w:r>
      <w:r w:rsidR="002803DE" w:rsidRPr="00271BEF">
        <w:rPr>
          <w:rFonts w:ascii="Arial" w:hAnsi="Arial" w:cs="Arial"/>
          <w:sz w:val="20"/>
          <w:szCs w:val="20"/>
        </w:rPr>
        <w:t xml:space="preserve">session is used </w:t>
      </w:r>
      <w:r w:rsidR="00190272" w:rsidRPr="00271BEF">
        <w:rPr>
          <w:rFonts w:ascii="Arial" w:hAnsi="Arial" w:cs="Arial"/>
          <w:sz w:val="20"/>
          <w:szCs w:val="20"/>
        </w:rPr>
        <w:t>for classifier training</w:t>
      </w:r>
      <w:r w:rsidRPr="00271BEF">
        <w:rPr>
          <w:rFonts w:ascii="Arial" w:hAnsi="Arial" w:cs="Arial"/>
          <w:sz w:val="20"/>
          <w:szCs w:val="20"/>
        </w:rPr>
        <w:t>?</w:t>
      </w:r>
    </w:p>
    <w:p w14:paraId="376B9681" w14:textId="501CF6F4" w:rsidR="0035650F" w:rsidRPr="00271BEF" w:rsidRDefault="0035650F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 xml:space="preserve">Find out </w:t>
      </w:r>
      <w:r w:rsidR="00775708" w:rsidRPr="00271BEF">
        <w:rPr>
          <w:rFonts w:ascii="Arial" w:hAnsi="Arial" w:cs="Arial"/>
          <w:sz w:val="20"/>
          <w:szCs w:val="20"/>
        </w:rPr>
        <w:t>10-fold cross</w:t>
      </w:r>
      <w:r w:rsidR="008256B8" w:rsidRPr="00271BEF">
        <w:rPr>
          <w:rFonts w:ascii="Arial" w:hAnsi="Arial" w:cs="Arial"/>
          <w:sz w:val="20"/>
          <w:szCs w:val="20"/>
        </w:rPr>
        <w:t xml:space="preserve"> validation (</w:t>
      </w:r>
      <w:r w:rsidR="00775708" w:rsidRPr="00271BEF">
        <w:rPr>
          <w:rFonts w:ascii="Arial" w:hAnsi="Arial" w:cs="Arial"/>
          <w:sz w:val="20"/>
          <w:szCs w:val="20"/>
        </w:rPr>
        <w:t>CV</w:t>
      </w:r>
      <w:r w:rsidR="008256B8" w:rsidRPr="00271BEF">
        <w:rPr>
          <w:rFonts w:ascii="Arial" w:hAnsi="Arial" w:cs="Arial"/>
          <w:sz w:val="20"/>
          <w:szCs w:val="20"/>
        </w:rPr>
        <w:t>)</w:t>
      </w:r>
      <w:r w:rsidR="00775708" w:rsidRPr="00271BEF">
        <w:rPr>
          <w:rFonts w:ascii="Arial" w:hAnsi="Arial" w:cs="Arial"/>
          <w:sz w:val="20"/>
          <w:szCs w:val="20"/>
        </w:rPr>
        <w:t xml:space="preserve"> </w:t>
      </w:r>
      <w:r w:rsidR="00EC237F" w:rsidRPr="00271BEF">
        <w:rPr>
          <w:rFonts w:ascii="Arial" w:hAnsi="Arial" w:cs="Arial"/>
          <w:sz w:val="20"/>
          <w:szCs w:val="20"/>
        </w:rPr>
        <w:t xml:space="preserve">decoding accuracy </w:t>
      </w:r>
      <w:r w:rsidRPr="00271BEF">
        <w:rPr>
          <w:rFonts w:ascii="Arial" w:hAnsi="Arial" w:cs="Arial"/>
          <w:sz w:val="20"/>
          <w:szCs w:val="20"/>
        </w:rPr>
        <w:t xml:space="preserve">for </w:t>
      </w:r>
      <w:r w:rsidR="00482D7D" w:rsidRPr="00271BEF">
        <w:rPr>
          <w:rFonts w:ascii="Arial" w:hAnsi="Arial" w:cs="Arial"/>
          <w:sz w:val="20"/>
          <w:szCs w:val="20"/>
        </w:rPr>
        <w:t xml:space="preserve">different </w:t>
      </w:r>
      <w:r w:rsidR="00E439B8" w:rsidRPr="00271BEF">
        <w:rPr>
          <w:rFonts w:ascii="Arial" w:hAnsi="Arial" w:cs="Arial"/>
          <w:sz w:val="20"/>
          <w:szCs w:val="20"/>
        </w:rPr>
        <w:t xml:space="preserve">task </w:t>
      </w:r>
      <w:r w:rsidR="00482D7D" w:rsidRPr="00271BEF">
        <w:rPr>
          <w:rFonts w:ascii="Arial" w:hAnsi="Arial" w:cs="Arial"/>
          <w:sz w:val="20"/>
          <w:szCs w:val="20"/>
        </w:rPr>
        <w:t>class pairs</w:t>
      </w:r>
      <w:r w:rsidR="006B2DC7" w:rsidRPr="00271BEF">
        <w:rPr>
          <w:rFonts w:ascii="Arial" w:hAnsi="Arial" w:cs="Arial"/>
          <w:sz w:val="20"/>
          <w:szCs w:val="20"/>
        </w:rPr>
        <w:t xml:space="preserve"> for the subject</w:t>
      </w:r>
      <w:r w:rsidR="00BC58C4" w:rsidRPr="00271BEF">
        <w:rPr>
          <w:rFonts w:ascii="Arial" w:hAnsi="Arial" w:cs="Arial"/>
          <w:sz w:val="20"/>
          <w:szCs w:val="20"/>
        </w:rPr>
        <w:t>_1 and the subject_</w:t>
      </w:r>
      <w:r w:rsidR="006B2DC7" w:rsidRPr="00271BEF">
        <w:rPr>
          <w:rFonts w:ascii="Arial" w:hAnsi="Arial" w:cs="Arial"/>
          <w:sz w:val="20"/>
          <w:szCs w:val="20"/>
        </w:rPr>
        <w:t>2</w:t>
      </w:r>
      <w:r w:rsidR="009A5ADE" w:rsidRPr="00271BEF">
        <w:rPr>
          <w:rFonts w:ascii="Arial" w:hAnsi="Arial" w:cs="Arial"/>
          <w:sz w:val="20"/>
          <w:szCs w:val="20"/>
        </w:rPr>
        <w:t>.</w:t>
      </w:r>
      <w:r w:rsidR="008256B8" w:rsidRPr="00271BEF">
        <w:rPr>
          <w:rFonts w:ascii="Arial" w:hAnsi="Arial" w:cs="Arial"/>
          <w:sz w:val="20"/>
          <w:szCs w:val="20"/>
        </w:rPr>
        <w:t xml:space="preserve"> Also, find </w:t>
      </w:r>
      <w:r w:rsidR="00650DF0" w:rsidRPr="00271BEF">
        <w:rPr>
          <w:rFonts w:ascii="Arial" w:hAnsi="Arial" w:cs="Arial"/>
          <w:sz w:val="20"/>
          <w:szCs w:val="20"/>
        </w:rPr>
        <w:t>decoding accuracy for different task class pairs</w:t>
      </w:r>
      <w:r w:rsidR="00F7033D" w:rsidRPr="00271BEF">
        <w:rPr>
          <w:rFonts w:ascii="Arial" w:hAnsi="Arial" w:cs="Arial"/>
          <w:sz w:val="20"/>
          <w:szCs w:val="20"/>
        </w:rPr>
        <w:t>, when the trained classif</w:t>
      </w:r>
      <w:r w:rsidR="0004328A" w:rsidRPr="00271BEF">
        <w:rPr>
          <w:rFonts w:ascii="Arial" w:hAnsi="Arial" w:cs="Arial"/>
          <w:sz w:val="20"/>
          <w:szCs w:val="20"/>
        </w:rPr>
        <w:t>i</w:t>
      </w:r>
      <w:r w:rsidR="00F7033D" w:rsidRPr="00271BEF">
        <w:rPr>
          <w:rFonts w:ascii="Arial" w:hAnsi="Arial" w:cs="Arial"/>
          <w:sz w:val="20"/>
          <w:szCs w:val="20"/>
        </w:rPr>
        <w:t>ers are</w:t>
      </w:r>
      <w:r w:rsidR="0004328A" w:rsidRPr="00271BEF">
        <w:rPr>
          <w:rFonts w:ascii="Arial" w:hAnsi="Arial" w:cs="Arial"/>
          <w:sz w:val="20"/>
          <w:szCs w:val="20"/>
        </w:rPr>
        <w:t xml:space="preserve"> applied to </w:t>
      </w:r>
      <w:r w:rsidR="00D94DF3" w:rsidRPr="00271BEF">
        <w:rPr>
          <w:rFonts w:ascii="Arial" w:hAnsi="Arial" w:cs="Arial"/>
          <w:sz w:val="20"/>
          <w:szCs w:val="20"/>
        </w:rPr>
        <w:t xml:space="preserve">the recording session data that was not used in </w:t>
      </w:r>
      <w:r w:rsidR="00D24C77" w:rsidRPr="00271BEF">
        <w:rPr>
          <w:rFonts w:ascii="Arial" w:hAnsi="Arial" w:cs="Arial"/>
          <w:sz w:val="20"/>
          <w:szCs w:val="20"/>
        </w:rPr>
        <w:t>classifier training.</w:t>
      </w:r>
    </w:p>
    <w:p w14:paraId="61C3A40C" w14:textId="451F6105" w:rsidR="00B46270" w:rsidRPr="008B2448" w:rsidRDefault="00EF16D8" w:rsidP="008B244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>Make appropriate modification</w:t>
      </w:r>
      <w:r w:rsidR="00EC40E9" w:rsidRPr="00271BEF">
        <w:rPr>
          <w:rFonts w:ascii="Arial" w:hAnsi="Arial" w:cs="Arial"/>
          <w:sz w:val="20"/>
          <w:szCs w:val="20"/>
        </w:rPr>
        <w:t>s</w:t>
      </w:r>
      <w:r w:rsidRPr="00271BEF">
        <w:rPr>
          <w:rFonts w:ascii="Arial" w:hAnsi="Arial" w:cs="Arial"/>
          <w:sz w:val="20"/>
          <w:szCs w:val="20"/>
        </w:rPr>
        <w:t xml:space="preserve"> in the script</w:t>
      </w:r>
      <w:r w:rsidR="00EC40E9" w:rsidRPr="00271BEF">
        <w:rPr>
          <w:rFonts w:ascii="Arial" w:hAnsi="Arial" w:cs="Arial"/>
          <w:sz w:val="20"/>
          <w:szCs w:val="20"/>
        </w:rPr>
        <w:t xml:space="preserve">s to find </w:t>
      </w:r>
      <w:r w:rsidR="00AE0218" w:rsidRPr="00271BEF">
        <w:rPr>
          <w:rFonts w:ascii="Arial" w:hAnsi="Arial" w:cs="Arial"/>
          <w:sz w:val="20"/>
          <w:szCs w:val="20"/>
        </w:rPr>
        <w:t xml:space="preserve">10-fold </w:t>
      </w:r>
      <w:r w:rsidR="00E776FF" w:rsidRPr="00271BEF">
        <w:rPr>
          <w:rFonts w:ascii="Arial" w:hAnsi="Arial" w:cs="Arial"/>
          <w:sz w:val="20"/>
          <w:szCs w:val="20"/>
        </w:rPr>
        <w:t>CV</w:t>
      </w:r>
      <w:r w:rsidR="00AE0218" w:rsidRPr="00271BEF">
        <w:rPr>
          <w:rFonts w:ascii="Arial" w:hAnsi="Arial" w:cs="Arial"/>
          <w:sz w:val="20"/>
          <w:szCs w:val="20"/>
        </w:rPr>
        <w:t xml:space="preserve"> decoding accuracy</w:t>
      </w:r>
      <w:r w:rsidR="007F0401" w:rsidRPr="00271BEF">
        <w:rPr>
          <w:rFonts w:ascii="Arial" w:hAnsi="Arial" w:cs="Arial"/>
          <w:sz w:val="20"/>
          <w:szCs w:val="20"/>
        </w:rPr>
        <w:t xml:space="preserve"> on one recording session and test accuracy on </w:t>
      </w:r>
      <w:r w:rsidR="004072F0" w:rsidRPr="00271BEF">
        <w:rPr>
          <w:rFonts w:ascii="Arial" w:hAnsi="Arial" w:cs="Arial"/>
          <w:sz w:val="20"/>
          <w:szCs w:val="20"/>
        </w:rPr>
        <w:t>a different recording session data</w:t>
      </w:r>
      <w:r w:rsidR="0096348D">
        <w:rPr>
          <w:rFonts w:ascii="Arial" w:hAnsi="Arial" w:cs="Arial"/>
          <w:sz w:val="20"/>
          <w:szCs w:val="20"/>
        </w:rPr>
        <w:t xml:space="preserve"> for the subject</w:t>
      </w:r>
      <w:r w:rsidR="00DE29DA">
        <w:rPr>
          <w:rFonts w:ascii="Arial" w:hAnsi="Arial" w:cs="Arial"/>
          <w:sz w:val="20"/>
          <w:szCs w:val="20"/>
        </w:rPr>
        <w:t>_3.</w:t>
      </w:r>
    </w:p>
    <w:p w14:paraId="2144FFC7" w14:textId="28997F76" w:rsidR="001F3C38" w:rsidRPr="00B46270" w:rsidRDefault="001F3C38">
      <w:pPr>
        <w:rPr>
          <w:rFonts w:ascii="Arial" w:hAnsi="Arial" w:cs="Arial"/>
          <w:b/>
          <w:bCs/>
          <w:sz w:val="20"/>
          <w:szCs w:val="20"/>
        </w:rPr>
      </w:pPr>
      <w:r w:rsidRPr="00B46270">
        <w:rPr>
          <w:rFonts w:ascii="Arial" w:hAnsi="Arial" w:cs="Arial"/>
          <w:b/>
          <w:bCs/>
          <w:sz w:val="20"/>
          <w:szCs w:val="20"/>
        </w:rPr>
        <w:t>Task-3</w:t>
      </w:r>
    </w:p>
    <w:p w14:paraId="23BB9096" w14:textId="5854B12A" w:rsidR="00E5127E" w:rsidRDefault="00E5127E" w:rsidP="004260C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Think of how you</w:t>
      </w:r>
      <w:r w:rsidR="00B46270">
        <w:rPr>
          <w:rFonts w:ascii="Arial" w:hAnsi="Arial" w:cs="Arial"/>
          <w:sz w:val="20"/>
          <w:szCs w:val="20"/>
        </w:rPr>
        <w:t xml:space="preserve"> can</w:t>
      </w:r>
      <w:r>
        <w:rPr>
          <w:rFonts w:ascii="Arial" w:hAnsi="Arial" w:cs="Arial"/>
          <w:sz w:val="20"/>
          <w:szCs w:val="20"/>
        </w:rPr>
        <w:t xml:space="preserve"> improve the </w:t>
      </w:r>
      <w:r w:rsidR="0031562B">
        <w:rPr>
          <w:rFonts w:ascii="Arial" w:hAnsi="Arial" w:cs="Arial"/>
          <w:sz w:val="20"/>
          <w:szCs w:val="20"/>
        </w:rPr>
        <w:t>BCI</w:t>
      </w:r>
      <w:r w:rsidR="004C0934">
        <w:rPr>
          <w:rFonts w:ascii="Arial" w:hAnsi="Arial" w:cs="Arial"/>
          <w:sz w:val="20"/>
          <w:szCs w:val="20"/>
        </w:rPr>
        <w:t xml:space="preserve"> </w:t>
      </w:r>
      <w:r w:rsidR="005A05EA">
        <w:rPr>
          <w:rFonts w:ascii="Arial" w:hAnsi="Arial" w:cs="Arial"/>
          <w:sz w:val="20"/>
          <w:szCs w:val="20"/>
        </w:rPr>
        <w:t>decoding accuracy</w:t>
      </w:r>
      <w:r w:rsidR="0031562B">
        <w:rPr>
          <w:rFonts w:ascii="Arial" w:hAnsi="Arial" w:cs="Arial"/>
          <w:sz w:val="20"/>
          <w:szCs w:val="20"/>
        </w:rPr>
        <w:t xml:space="preserve"> using</w:t>
      </w:r>
      <w:r w:rsidR="000B435C">
        <w:rPr>
          <w:rFonts w:ascii="Arial" w:hAnsi="Arial" w:cs="Arial"/>
          <w:sz w:val="20"/>
          <w:szCs w:val="20"/>
        </w:rPr>
        <w:t xml:space="preserve"> </w:t>
      </w:r>
      <w:r w:rsidR="004260C6">
        <w:rPr>
          <w:rFonts w:ascii="Arial" w:hAnsi="Arial" w:cs="Arial"/>
          <w:sz w:val="20"/>
          <w:szCs w:val="20"/>
        </w:rPr>
        <w:t>an</w:t>
      </w:r>
      <w:r w:rsidR="000B435C">
        <w:rPr>
          <w:rFonts w:ascii="Arial" w:hAnsi="Arial" w:cs="Arial"/>
          <w:sz w:val="20"/>
          <w:szCs w:val="20"/>
        </w:rPr>
        <w:t xml:space="preserve"> MEG dataset</w:t>
      </w:r>
      <w:r w:rsidR="005A05EA">
        <w:rPr>
          <w:rFonts w:ascii="Arial" w:hAnsi="Arial" w:cs="Arial"/>
          <w:sz w:val="20"/>
          <w:szCs w:val="20"/>
        </w:rPr>
        <w:t>.</w:t>
      </w:r>
      <w:r w:rsidR="0031562B">
        <w:rPr>
          <w:rFonts w:ascii="Arial" w:hAnsi="Arial" w:cs="Arial"/>
          <w:sz w:val="20"/>
          <w:szCs w:val="20"/>
        </w:rPr>
        <w:t xml:space="preserve"> </w:t>
      </w:r>
      <w:r w:rsidR="001801E2">
        <w:rPr>
          <w:rFonts w:ascii="Arial" w:hAnsi="Arial" w:cs="Arial"/>
          <w:sz w:val="20"/>
          <w:szCs w:val="20"/>
        </w:rPr>
        <w:t xml:space="preserve">You </w:t>
      </w:r>
      <w:r w:rsidR="00C20830">
        <w:rPr>
          <w:rFonts w:ascii="Arial" w:hAnsi="Arial" w:cs="Arial"/>
          <w:sz w:val="20"/>
          <w:szCs w:val="20"/>
        </w:rPr>
        <w:t>may like</w:t>
      </w:r>
      <w:r w:rsidR="001801E2">
        <w:rPr>
          <w:rFonts w:ascii="Arial" w:hAnsi="Arial" w:cs="Arial"/>
          <w:sz w:val="20"/>
          <w:szCs w:val="20"/>
        </w:rPr>
        <w:t xml:space="preserve"> to</w:t>
      </w:r>
      <w:r w:rsidR="00C20830">
        <w:rPr>
          <w:rFonts w:ascii="Arial" w:hAnsi="Arial" w:cs="Arial"/>
          <w:sz w:val="20"/>
          <w:szCs w:val="20"/>
        </w:rPr>
        <w:t xml:space="preserve"> take up this task</w:t>
      </w:r>
      <w:r w:rsidR="00EC00DE">
        <w:rPr>
          <w:rFonts w:ascii="Arial" w:hAnsi="Arial" w:cs="Arial"/>
          <w:sz w:val="20"/>
          <w:szCs w:val="20"/>
        </w:rPr>
        <w:t xml:space="preserve"> as</w:t>
      </w:r>
      <w:r w:rsidR="00A97149">
        <w:rPr>
          <w:rFonts w:ascii="Arial" w:hAnsi="Arial" w:cs="Arial"/>
          <w:sz w:val="20"/>
          <w:szCs w:val="20"/>
        </w:rPr>
        <w:t xml:space="preserve"> a project work to be worked out in your own time.</w:t>
      </w:r>
      <w:r w:rsidR="00B5355C">
        <w:rPr>
          <w:rFonts w:ascii="Arial" w:hAnsi="Arial" w:cs="Arial"/>
          <w:sz w:val="20"/>
          <w:szCs w:val="20"/>
        </w:rPr>
        <w:t xml:space="preserve"> There are several </w:t>
      </w:r>
      <w:r w:rsidR="009873CD">
        <w:rPr>
          <w:rFonts w:ascii="Arial" w:hAnsi="Arial" w:cs="Arial"/>
          <w:sz w:val="20"/>
          <w:szCs w:val="20"/>
        </w:rPr>
        <w:t>ways to undertake this task.</w:t>
      </w:r>
      <w:r w:rsidR="00EC00DE">
        <w:rPr>
          <w:rFonts w:ascii="Arial" w:hAnsi="Arial" w:cs="Arial"/>
          <w:sz w:val="20"/>
          <w:szCs w:val="20"/>
        </w:rPr>
        <w:t xml:space="preserve"> </w:t>
      </w:r>
      <w:r w:rsidR="001801E2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 xml:space="preserve">Firstly, </w:t>
      </w:r>
      <w:r w:rsidR="003C7E14">
        <w:rPr>
          <w:rFonts w:ascii="Arial" w:hAnsi="Arial" w:cs="Arial"/>
          <w:sz w:val="20"/>
          <w:szCs w:val="20"/>
        </w:rPr>
        <w:t>this dataset</w:t>
      </w:r>
      <w:r w:rsidR="008E0C4C" w:rsidRPr="008E0C4C">
        <w:rPr>
          <w:rFonts w:ascii="Arial" w:hAnsi="Arial" w:cs="Arial"/>
          <w:sz w:val="20"/>
          <w:szCs w:val="20"/>
        </w:rPr>
        <w:t xml:space="preserve"> can be used to test the effectiveness of already</w:t>
      </w:r>
      <w:r w:rsidR="00EA22FB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>developed</w:t>
      </w:r>
      <w:r w:rsidR="003F0BB6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>BCI data analysis pipelines</w:t>
      </w:r>
      <w:r w:rsidR="00DD3FC6">
        <w:rPr>
          <w:rFonts w:ascii="Arial" w:hAnsi="Arial" w:cs="Arial"/>
          <w:sz w:val="20"/>
          <w:szCs w:val="20"/>
        </w:rPr>
        <w:t xml:space="preserve"> in other projects</w:t>
      </w:r>
      <w:r w:rsidR="008E0C4C" w:rsidRPr="008E0C4C">
        <w:rPr>
          <w:rFonts w:ascii="Arial" w:hAnsi="Arial" w:cs="Arial"/>
          <w:sz w:val="20"/>
          <w:szCs w:val="20"/>
        </w:rPr>
        <w:t>. Secondly, we encourage any use that can</w:t>
      </w:r>
      <w:r w:rsidR="00650501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 xml:space="preserve">contribute towards development of novel </w:t>
      </w:r>
      <w:r w:rsidR="00C32BB0">
        <w:rPr>
          <w:rFonts w:ascii="Arial" w:hAnsi="Arial" w:cs="Arial"/>
          <w:sz w:val="20"/>
          <w:szCs w:val="20"/>
        </w:rPr>
        <w:t>data analysis</w:t>
      </w:r>
      <w:r w:rsidR="008E0C4C" w:rsidRPr="008E0C4C">
        <w:rPr>
          <w:rFonts w:ascii="Arial" w:hAnsi="Arial" w:cs="Arial"/>
          <w:sz w:val="20"/>
          <w:szCs w:val="20"/>
        </w:rPr>
        <w:t xml:space="preserve"> and machine learning methods to detect brain</w:t>
      </w:r>
      <w:r w:rsidR="004260C6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 xml:space="preserve">activities related to </w:t>
      </w:r>
      <w:r w:rsidR="008E0C4C" w:rsidRPr="008E0C4C">
        <w:rPr>
          <w:rFonts w:ascii="Arial" w:hAnsi="Arial" w:cs="Arial"/>
          <w:sz w:val="20"/>
          <w:szCs w:val="20"/>
        </w:rPr>
        <w:lastRenderedPageBreak/>
        <w:t>MI and CI tasks using MEG signals. Thirdly, since we have performed a basic analysis and</w:t>
      </w:r>
      <w:r w:rsidR="00A679B5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>single-trial classification of tasks using the raw data, future work may involve exploring impact of various MEG</w:t>
      </w:r>
      <w:r w:rsidR="008318CE" w:rsidRPr="008318CE">
        <w:t xml:space="preserve"> </w:t>
      </w:r>
      <w:r w:rsidR="008318CE" w:rsidRPr="008318CE">
        <w:rPr>
          <w:rFonts w:ascii="Arial" w:hAnsi="Arial" w:cs="Arial"/>
          <w:sz w:val="20"/>
          <w:szCs w:val="20"/>
        </w:rPr>
        <w:t xml:space="preserve">pre-processing methods </w:t>
      </w:r>
      <w:proofErr w:type="gramStart"/>
      <w:r w:rsidR="008318CE" w:rsidRPr="008318CE">
        <w:rPr>
          <w:rFonts w:ascii="Arial" w:hAnsi="Arial" w:cs="Arial"/>
          <w:sz w:val="20"/>
          <w:szCs w:val="20"/>
        </w:rPr>
        <w:t>e.g.</w:t>
      </w:r>
      <w:proofErr w:type="gramEnd"/>
      <w:r w:rsidR="008318CE" w:rsidRPr="008318CE">
        <w:rPr>
          <w:rFonts w:ascii="Arial" w:hAnsi="Arial" w:cs="Arial"/>
          <w:sz w:val="20"/>
          <w:szCs w:val="20"/>
        </w:rPr>
        <w:t xml:space="preserve"> head movement correction. Additionally, as the dataset contains</w:t>
      </w:r>
      <w:r w:rsidR="00C20CA5">
        <w:rPr>
          <w:rFonts w:ascii="Arial" w:hAnsi="Arial" w:cs="Arial"/>
          <w:sz w:val="20"/>
          <w:szCs w:val="20"/>
        </w:rPr>
        <w:t xml:space="preserve"> </w:t>
      </w:r>
      <w:r w:rsidR="008318CE" w:rsidRPr="008318CE">
        <w:rPr>
          <w:rFonts w:ascii="Arial" w:hAnsi="Arial" w:cs="Arial"/>
          <w:sz w:val="20"/>
          <w:szCs w:val="20"/>
        </w:rPr>
        <w:t xml:space="preserve">two sessions that were recorded on different days for each participant, robustness of </w:t>
      </w:r>
      <w:r w:rsidR="00CF6DD3">
        <w:rPr>
          <w:rFonts w:ascii="Arial" w:hAnsi="Arial" w:cs="Arial"/>
          <w:sz w:val="20"/>
          <w:szCs w:val="20"/>
        </w:rPr>
        <w:t xml:space="preserve">data </w:t>
      </w:r>
      <w:r w:rsidR="008318CE" w:rsidRPr="008318CE">
        <w:rPr>
          <w:rFonts w:ascii="Arial" w:hAnsi="Arial" w:cs="Arial"/>
          <w:sz w:val="20"/>
          <w:szCs w:val="20"/>
        </w:rPr>
        <w:t>analysis pipelines towards</w:t>
      </w:r>
      <w:r w:rsidR="00C20CA5">
        <w:rPr>
          <w:rFonts w:ascii="Arial" w:hAnsi="Arial" w:cs="Arial"/>
          <w:sz w:val="20"/>
          <w:szCs w:val="20"/>
        </w:rPr>
        <w:t xml:space="preserve"> </w:t>
      </w:r>
      <w:r w:rsidR="008318CE" w:rsidRPr="008318CE">
        <w:rPr>
          <w:rFonts w:ascii="Arial" w:hAnsi="Arial" w:cs="Arial"/>
          <w:sz w:val="20"/>
          <w:szCs w:val="20"/>
        </w:rPr>
        <w:t>inter-session non-stationarity can be assessed using this dataset.</w:t>
      </w:r>
    </w:p>
    <w:p w14:paraId="281FE93E" w14:textId="77777777" w:rsidR="00F044B4" w:rsidRDefault="00F044B4" w:rsidP="004260C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A0F061C" w14:textId="270DC6CA" w:rsidR="0041777E" w:rsidRPr="005532B7" w:rsidRDefault="00B102BE" w:rsidP="004260C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5532B7">
        <w:rPr>
          <w:rFonts w:ascii="Arial" w:hAnsi="Arial" w:cs="Arial"/>
          <w:b/>
          <w:bCs/>
          <w:sz w:val="20"/>
          <w:szCs w:val="20"/>
        </w:rPr>
        <w:t xml:space="preserve">References for </w:t>
      </w:r>
      <w:r w:rsidR="0041777E" w:rsidRPr="005532B7">
        <w:rPr>
          <w:rFonts w:ascii="Arial" w:hAnsi="Arial" w:cs="Arial"/>
          <w:b/>
          <w:bCs/>
          <w:sz w:val="20"/>
          <w:szCs w:val="20"/>
        </w:rPr>
        <w:t>Further Reading</w:t>
      </w:r>
    </w:p>
    <w:p w14:paraId="42B25356" w14:textId="148C9DAE" w:rsidR="00762E98" w:rsidRDefault="00762E98" w:rsidP="00E73583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S. Roy, D. </w:t>
      </w:r>
      <w:proofErr w:type="spellStart"/>
      <w:r>
        <w:t>Rathee</w:t>
      </w:r>
      <w:proofErr w:type="spellEnd"/>
      <w:r>
        <w:t>, A. Chowdhury, K. McCreadie and G. Prasad,</w:t>
      </w:r>
      <w:r w:rsidR="00B7576C">
        <w:t xml:space="preserve"> </w:t>
      </w:r>
      <w:r w:rsidR="00063519">
        <w:t>“</w:t>
      </w:r>
      <w:r>
        <w:t>Assessing impact of channel selection on decoding of motor and</w:t>
      </w:r>
      <w:r w:rsidR="00B7576C">
        <w:t xml:space="preserve"> </w:t>
      </w:r>
      <w:r>
        <w:t>cognitive imagery from MEG data</w:t>
      </w:r>
      <w:r w:rsidR="00063519">
        <w:t>”</w:t>
      </w:r>
      <w:r>
        <w:t>, Journal of Neural Engineering,</w:t>
      </w:r>
      <w:r w:rsidR="009E02DE">
        <w:t xml:space="preserve"> </w:t>
      </w:r>
      <w:r>
        <w:t>vol. 17, no. 5, p. 056037, 2020.</w:t>
      </w:r>
    </w:p>
    <w:p w14:paraId="0E0F02A9" w14:textId="498DEFB0" w:rsidR="00D30C3D" w:rsidRDefault="00D30C3D" w:rsidP="00D30C3D">
      <w:pPr>
        <w:pStyle w:val="ListParagraph"/>
        <w:numPr>
          <w:ilvl w:val="0"/>
          <w:numId w:val="6"/>
        </w:numPr>
      </w:pPr>
      <w:r w:rsidRPr="00D30C3D">
        <w:t xml:space="preserve">S. Roy, D. </w:t>
      </w:r>
      <w:proofErr w:type="spellStart"/>
      <w:r w:rsidRPr="00D30C3D">
        <w:t>Rathee</w:t>
      </w:r>
      <w:proofErr w:type="spellEnd"/>
      <w:r w:rsidRPr="00D30C3D">
        <w:t>, K. McCreadie, and G. Prasad, “Channel selection improves meg-based brain-computer interface,” in 2019 9th International IEEE/EMBS Conference on Neural Engineering (NER) IEEE, 2019, pp. 295–298.</w:t>
      </w:r>
    </w:p>
    <w:p w14:paraId="3DC410DB" w14:textId="19117DA9" w:rsidR="00762E98" w:rsidRDefault="00762E98" w:rsidP="009E02DE">
      <w:pPr>
        <w:pStyle w:val="ListParagraph"/>
        <w:numPr>
          <w:ilvl w:val="0"/>
          <w:numId w:val="6"/>
        </w:numPr>
        <w:spacing w:after="0"/>
        <w:jc w:val="both"/>
      </w:pPr>
      <w:r>
        <w:t>Prasad, G. (2018). Brain– machine interfaces. In T. Prescott, N.</w:t>
      </w:r>
      <w:r w:rsidR="00B7576C">
        <w:t xml:space="preserve"> </w:t>
      </w:r>
      <w:proofErr w:type="spellStart"/>
      <w:r>
        <w:t>Lepora</w:t>
      </w:r>
      <w:proofErr w:type="spellEnd"/>
      <w:r>
        <w:t xml:space="preserve">, &amp; P. </w:t>
      </w:r>
      <w:proofErr w:type="spellStart"/>
      <w:r>
        <w:t>Verschure</w:t>
      </w:r>
      <w:proofErr w:type="spellEnd"/>
      <w:r>
        <w:t xml:space="preserve"> (Eds.), Living machines: A handbook of</w:t>
      </w:r>
      <w:r w:rsidR="00B7576C">
        <w:t xml:space="preserve"> </w:t>
      </w:r>
      <w:r>
        <w:t>research in biomimetics and biohybrid systems.</w:t>
      </w:r>
    </w:p>
    <w:p w14:paraId="568FFB3D" w14:textId="1C2280A4" w:rsidR="00B102BE" w:rsidRDefault="00762E98" w:rsidP="009E02DE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L. Andersen, </w:t>
      </w:r>
      <w:r w:rsidR="00063519">
        <w:t>“</w:t>
      </w:r>
      <w:r>
        <w:t>Group Analysis in MNE-Python of Evoked Responses</w:t>
      </w:r>
      <w:r w:rsidR="00B7576C">
        <w:t xml:space="preserve"> </w:t>
      </w:r>
      <w:r>
        <w:t>from a Tactile Stimulation Paradigm: A Pipeline for Reproducibility</w:t>
      </w:r>
      <w:r w:rsidR="00063519">
        <w:t>”</w:t>
      </w:r>
      <w:r>
        <w:t>,</w:t>
      </w:r>
      <w:r w:rsidR="00B7576C">
        <w:t xml:space="preserve"> </w:t>
      </w:r>
      <w:r>
        <w:t>Frontiers in Neuroscience, vol. 12, pp 1-18, 2018.</w:t>
      </w:r>
    </w:p>
    <w:p w14:paraId="595D97BF" w14:textId="02738DCF" w:rsidR="00507BFE" w:rsidRDefault="00507BFE" w:rsidP="00A22AC0">
      <w:pPr>
        <w:pStyle w:val="ListParagraph"/>
        <w:numPr>
          <w:ilvl w:val="0"/>
          <w:numId w:val="6"/>
        </w:numPr>
        <w:spacing w:after="0"/>
        <w:jc w:val="both"/>
      </w:pPr>
      <w:r w:rsidRPr="00507BFE">
        <w:t xml:space="preserve">M. Jas, </w:t>
      </w:r>
      <w:r w:rsidR="00063519">
        <w:t>“</w:t>
      </w:r>
      <w:r w:rsidRPr="00507BFE">
        <w:t xml:space="preserve">A Reproducible MEG/EEG Group Study </w:t>
      </w:r>
      <w:proofErr w:type="gramStart"/>
      <w:r w:rsidRPr="00507BFE">
        <w:t>With</w:t>
      </w:r>
      <w:proofErr w:type="gramEnd"/>
      <w:r w:rsidRPr="00507BFE">
        <w:t xml:space="preserve"> the MNE Software: Recommendations, Quality Assessments, and Good Practices</w:t>
      </w:r>
      <w:r w:rsidR="00063519">
        <w:t>”</w:t>
      </w:r>
      <w:r w:rsidRPr="00507BFE">
        <w:t>, Frontiers in Neuroscience, vol. 12, pp 1-30, 2018.</w:t>
      </w:r>
    </w:p>
    <w:p w14:paraId="111EDABA" w14:textId="0F9F1DFA" w:rsidR="00D30C3D" w:rsidRDefault="00D30C3D" w:rsidP="00D30C3D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S. </w:t>
      </w:r>
      <w:proofErr w:type="spellStart"/>
      <w:r>
        <w:t>Baillet</w:t>
      </w:r>
      <w:proofErr w:type="spellEnd"/>
      <w:r>
        <w:t xml:space="preserve">, </w:t>
      </w:r>
      <w:r w:rsidR="00063519">
        <w:t>“</w:t>
      </w:r>
      <w:r>
        <w:t>Magnetoencephalography for brain electrophysiology and imaging</w:t>
      </w:r>
      <w:r w:rsidR="00063519">
        <w:t>”</w:t>
      </w:r>
      <w:r>
        <w:t>, Nature Neuroscience, vol. 20, no. 3, pp. 327-339, 2017.</w:t>
      </w:r>
    </w:p>
    <w:p w14:paraId="2E7D1F19" w14:textId="77777777" w:rsidR="00D30C3D" w:rsidRDefault="00D30C3D" w:rsidP="00D30C3D">
      <w:pPr>
        <w:pStyle w:val="ListParagraph"/>
        <w:spacing w:after="0"/>
        <w:ind w:left="360"/>
        <w:jc w:val="both"/>
      </w:pPr>
    </w:p>
    <w:p w14:paraId="3A66D786" w14:textId="77777777" w:rsidR="00BB7243" w:rsidRDefault="00BB7243"/>
    <w:sectPr w:rsidR="00BB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889"/>
    <w:multiLevelType w:val="multilevel"/>
    <w:tmpl w:val="D3BA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84124"/>
    <w:multiLevelType w:val="hybridMultilevel"/>
    <w:tmpl w:val="71FAE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41A08"/>
    <w:multiLevelType w:val="hybridMultilevel"/>
    <w:tmpl w:val="B978AA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BA3E58"/>
    <w:multiLevelType w:val="hybridMultilevel"/>
    <w:tmpl w:val="0A10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2647D"/>
    <w:multiLevelType w:val="hybridMultilevel"/>
    <w:tmpl w:val="BC06C4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D71BFF"/>
    <w:multiLevelType w:val="multilevel"/>
    <w:tmpl w:val="7572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659360">
    <w:abstractNumId w:val="2"/>
  </w:num>
  <w:num w:numId="2" w16cid:durableId="1051268753">
    <w:abstractNumId w:val="3"/>
  </w:num>
  <w:num w:numId="3" w16cid:durableId="1159997544">
    <w:abstractNumId w:val="1"/>
  </w:num>
  <w:num w:numId="4" w16cid:durableId="1018967959">
    <w:abstractNumId w:val="0"/>
  </w:num>
  <w:num w:numId="5" w16cid:durableId="696660095">
    <w:abstractNumId w:val="5"/>
  </w:num>
  <w:num w:numId="6" w16cid:durableId="1691223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0tDQxMDa1NDIyNDFT0lEKTi0uzszPAykwrAUAwZe32SwAAAA="/>
  </w:docVars>
  <w:rsids>
    <w:rsidRoot w:val="00BD63A0"/>
    <w:rsid w:val="00017F62"/>
    <w:rsid w:val="00032786"/>
    <w:rsid w:val="000345B8"/>
    <w:rsid w:val="00040FA0"/>
    <w:rsid w:val="00041BA0"/>
    <w:rsid w:val="0004328A"/>
    <w:rsid w:val="000556EC"/>
    <w:rsid w:val="00063519"/>
    <w:rsid w:val="0007372B"/>
    <w:rsid w:val="000777E7"/>
    <w:rsid w:val="00080BE8"/>
    <w:rsid w:val="00083B2E"/>
    <w:rsid w:val="00085703"/>
    <w:rsid w:val="000A11FE"/>
    <w:rsid w:val="000A7128"/>
    <w:rsid w:val="000A7E13"/>
    <w:rsid w:val="000B1C07"/>
    <w:rsid w:val="000B435C"/>
    <w:rsid w:val="000C5E36"/>
    <w:rsid w:val="000C632A"/>
    <w:rsid w:val="000D055A"/>
    <w:rsid w:val="000D70E0"/>
    <w:rsid w:val="00110374"/>
    <w:rsid w:val="0011067C"/>
    <w:rsid w:val="00112998"/>
    <w:rsid w:val="00114C66"/>
    <w:rsid w:val="0012046C"/>
    <w:rsid w:val="001238AE"/>
    <w:rsid w:val="001354F7"/>
    <w:rsid w:val="001368AC"/>
    <w:rsid w:val="00142106"/>
    <w:rsid w:val="001624DD"/>
    <w:rsid w:val="001801E2"/>
    <w:rsid w:val="00181697"/>
    <w:rsid w:val="00182745"/>
    <w:rsid w:val="001852F3"/>
    <w:rsid w:val="00190272"/>
    <w:rsid w:val="0019605E"/>
    <w:rsid w:val="001D1D59"/>
    <w:rsid w:val="001D79B6"/>
    <w:rsid w:val="001E141C"/>
    <w:rsid w:val="001E43B3"/>
    <w:rsid w:val="001F0A94"/>
    <w:rsid w:val="001F3C38"/>
    <w:rsid w:val="001F6186"/>
    <w:rsid w:val="002036BF"/>
    <w:rsid w:val="00207890"/>
    <w:rsid w:val="00220648"/>
    <w:rsid w:val="002266FD"/>
    <w:rsid w:val="002337FC"/>
    <w:rsid w:val="00236591"/>
    <w:rsid w:val="00242787"/>
    <w:rsid w:val="0024368C"/>
    <w:rsid w:val="002451AA"/>
    <w:rsid w:val="00254C97"/>
    <w:rsid w:val="002620C1"/>
    <w:rsid w:val="00264595"/>
    <w:rsid w:val="00271BEF"/>
    <w:rsid w:val="002803DE"/>
    <w:rsid w:val="002B0AAC"/>
    <w:rsid w:val="002B15ED"/>
    <w:rsid w:val="002B7EA8"/>
    <w:rsid w:val="002C022E"/>
    <w:rsid w:val="002C1690"/>
    <w:rsid w:val="002C4AEC"/>
    <w:rsid w:val="002D10C0"/>
    <w:rsid w:val="002D7E99"/>
    <w:rsid w:val="002E1C8D"/>
    <w:rsid w:val="002E76A0"/>
    <w:rsid w:val="002F27FE"/>
    <w:rsid w:val="002F2CDE"/>
    <w:rsid w:val="00307409"/>
    <w:rsid w:val="00307F38"/>
    <w:rsid w:val="0031562B"/>
    <w:rsid w:val="00320E94"/>
    <w:rsid w:val="00334FA1"/>
    <w:rsid w:val="003350F5"/>
    <w:rsid w:val="003374AA"/>
    <w:rsid w:val="003514C6"/>
    <w:rsid w:val="0035650F"/>
    <w:rsid w:val="003705E2"/>
    <w:rsid w:val="00392EA3"/>
    <w:rsid w:val="003A1277"/>
    <w:rsid w:val="003C7E14"/>
    <w:rsid w:val="003D7319"/>
    <w:rsid w:val="003E28F1"/>
    <w:rsid w:val="003E396A"/>
    <w:rsid w:val="003F0BB6"/>
    <w:rsid w:val="003F79C1"/>
    <w:rsid w:val="004012F4"/>
    <w:rsid w:val="00403CC5"/>
    <w:rsid w:val="00404908"/>
    <w:rsid w:val="004072F0"/>
    <w:rsid w:val="004123B9"/>
    <w:rsid w:val="00413F34"/>
    <w:rsid w:val="0041777E"/>
    <w:rsid w:val="00420AFE"/>
    <w:rsid w:val="004260C6"/>
    <w:rsid w:val="00436BCE"/>
    <w:rsid w:val="00437415"/>
    <w:rsid w:val="004421D4"/>
    <w:rsid w:val="00443E4F"/>
    <w:rsid w:val="00453060"/>
    <w:rsid w:val="004551F7"/>
    <w:rsid w:val="004555CA"/>
    <w:rsid w:val="00481A13"/>
    <w:rsid w:val="00482D7D"/>
    <w:rsid w:val="00490856"/>
    <w:rsid w:val="00492823"/>
    <w:rsid w:val="00494194"/>
    <w:rsid w:val="00494298"/>
    <w:rsid w:val="00497C20"/>
    <w:rsid w:val="004A193E"/>
    <w:rsid w:val="004A4029"/>
    <w:rsid w:val="004A4AA2"/>
    <w:rsid w:val="004B6EE3"/>
    <w:rsid w:val="004B7304"/>
    <w:rsid w:val="004C0934"/>
    <w:rsid w:val="004C62AA"/>
    <w:rsid w:val="004C65D9"/>
    <w:rsid w:val="004E06AE"/>
    <w:rsid w:val="004E2C93"/>
    <w:rsid w:val="004E4076"/>
    <w:rsid w:val="004E692E"/>
    <w:rsid w:val="004F4887"/>
    <w:rsid w:val="00501010"/>
    <w:rsid w:val="00501FD9"/>
    <w:rsid w:val="00502616"/>
    <w:rsid w:val="00507349"/>
    <w:rsid w:val="00507BFE"/>
    <w:rsid w:val="005225CA"/>
    <w:rsid w:val="0052333D"/>
    <w:rsid w:val="00542CA5"/>
    <w:rsid w:val="0054522D"/>
    <w:rsid w:val="005532B7"/>
    <w:rsid w:val="00565F79"/>
    <w:rsid w:val="00566866"/>
    <w:rsid w:val="005A05EA"/>
    <w:rsid w:val="005A3460"/>
    <w:rsid w:val="005A3FEC"/>
    <w:rsid w:val="005A4384"/>
    <w:rsid w:val="005A5CB5"/>
    <w:rsid w:val="005C09EF"/>
    <w:rsid w:val="005D0E62"/>
    <w:rsid w:val="005D5A5B"/>
    <w:rsid w:val="005E082C"/>
    <w:rsid w:val="005E33E6"/>
    <w:rsid w:val="005E4156"/>
    <w:rsid w:val="005E5206"/>
    <w:rsid w:val="006014EF"/>
    <w:rsid w:val="00604621"/>
    <w:rsid w:val="0060756F"/>
    <w:rsid w:val="006108D4"/>
    <w:rsid w:val="0061255B"/>
    <w:rsid w:val="00634ABC"/>
    <w:rsid w:val="00650501"/>
    <w:rsid w:val="00650DF0"/>
    <w:rsid w:val="00660417"/>
    <w:rsid w:val="006653ED"/>
    <w:rsid w:val="006658BC"/>
    <w:rsid w:val="006709FA"/>
    <w:rsid w:val="00683286"/>
    <w:rsid w:val="006A3169"/>
    <w:rsid w:val="006A5F04"/>
    <w:rsid w:val="006B2DC7"/>
    <w:rsid w:val="006C1CDE"/>
    <w:rsid w:val="006E4DAA"/>
    <w:rsid w:val="006F067A"/>
    <w:rsid w:val="00702182"/>
    <w:rsid w:val="00702E40"/>
    <w:rsid w:val="007069A6"/>
    <w:rsid w:val="007115AD"/>
    <w:rsid w:val="007158E5"/>
    <w:rsid w:val="0072593F"/>
    <w:rsid w:val="00727458"/>
    <w:rsid w:val="00733C65"/>
    <w:rsid w:val="00737C6B"/>
    <w:rsid w:val="00742BAA"/>
    <w:rsid w:val="00754A39"/>
    <w:rsid w:val="00762420"/>
    <w:rsid w:val="00762E98"/>
    <w:rsid w:val="00775708"/>
    <w:rsid w:val="0078080C"/>
    <w:rsid w:val="007B3A01"/>
    <w:rsid w:val="007C003F"/>
    <w:rsid w:val="007C0608"/>
    <w:rsid w:val="007C281C"/>
    <w:rsid w:val="007C7794"/>
    <w:rsid w:val="007D08CC"/>
    <w:rsid w:val="007D75E2"/>
    <w:rsid w:val="007E7661"/>
    <w:rsid w:val="007F0401"/>
    <w:rsid w:val="00811CCA"/>
    <w:rsid w:val="008142C7"/>
    <w:rsid w:val="00821BFD"/>
    <w:rsid w:val="008256B8"/>
    <w:rsid w:val="008318CE"/>
    <w:rsid w:val="00842D75"/>
    <w:rsid w:val="0084329C"/>
    <w:rsid w:val="0087162E"/>
    <w:rsid w:val="008762EE"/>
    <w:rsid w:val="00880651"/>
    <w:rsid w:val="008947B6"/>
    <w:rsid w:val="00895BC0"/>
    <w:rsid w:val="008A4CCD"/>
    <w:rsid w:val="008A7BF8"/>
    <w:rsid w:val="008B2448"/>
    <w:rsid w:val="008C67FA"/>
    <w:rsid w:val="008D44CA"/>
    <w:rsid w:val="008E0C4C"/>
    <w:rsid w:val="008E42C9"/>
    <w:rsid w:val="008F0D29"/>
    <w:rsid w:val="008F66A7"/>
    <w:rsid w:val="009025F5"/>
    <w:rsid w:val="00906067"/>
    <w:rsid w:val="00907F2F"/>
    <w:rsid w:val="00915530"/>
    <w:rsid w:val="0091607B"/>
    <w:rsid w:val="00917847"/>
    <w:rsid w:val="0092210E"/>
    <w:rsid w:val="00925553"/>
    <w:rsid w:val="009328F9"/>
    <w:rsid w:val="0096348D"/>
    <w:rsid w:val="00970B75"/>
    <w:rsid w:val="0097590E"/>
    <w:rsid w:val="00977744"/>
    <w:rsid w:val="009861C8"/>
    <w:rsid w:val="009873CD"/>
    <w:rsid w:val="009A2280"/>
    <w:rsid w:val="009A3DFB"/>
    <w:rsid w:val="009A5ADE"/>
    <w:rsid w:val="009A790B"/>
    <w:rsid w:val="009D0E5E"/>
    <w:rsid w:val="009D185F"/>
    <w:rsid w:val="009E02DE"/>
    <w:rsid w:val="009E78F4"/>
    <w:rsid w:val="009F1DCC"/>
    <w:rsid w:val="00A061E3"/>
    <w:rsid w:val="00A15B81"/>
    <w:rsid w:val="00A23B1A"/>
    <w:rsid w:val="00A24350"/>
    <w:rsid w:val="00A47DF5"/>
    <w:rsid w:val="00A60371"/>
    <w:rsid w:val="00A635E3"/>
    <w:rsid w:val="00A64883"/>
    <w:rsid w:val="00A65DF7"/>
    <w:rsid w:val="00A679B5"/>
    <w:rsid w:val="00A72E9E"/>
    <w:rsid w:val="00A855A7"/>
    <w:rsid w:val="00A97149"/>
    <w:rsid w:val="00AA521D"/>
    <w:rsid w:val="00AA67CD"/>
    <w:rsid w:val="00AB610E"/>
    <w:rsid w:val="00AC1A55"/>
    <w:rsid w:val="00AC670B"/>
    <w:rsid w:val="00AD48F3"/>
    <w:rsid w:val="00AE0218"/>
    <w:rsid w:val="00AF3763"/>
    <w:rsid w:val="00B102BE"/>
    <w:rsid w:val="00B15B67"/>
    <w:rsid w:val="00B25D2E"/>
    <w:rsid w:val="00B25D3A"/>
    <w:rsid w:val="00B3009B"/>
    <w:rsid w:val="00B35CCE"/>
    <w:rsid w:val="00B36458"/>
    <w:rsid w:val="00B373A8"/>
    <w:rsid w:val="00B424EB"/>
    <w:rsid w:val="00B46270"/>
    <w:rsid w:val="00B5355C"/>
    <w:rsid w:val="00B646A2"/>
    <w:rsid w:val="00B701F0"/>
    <w:rsid w:val="00B7576C"/>
    <w:rsid w:val="00B91D12"/>
    <w:rsid w:val="00BA0F77"/>
    <w:rsid w:val="00BA7AF0"/>
    <w:rsid w:val="00BB5694"/>
    <w:rsid w:val="00BB7243"/>
    <w:rsid w:val="00BC58C4"/>
    <w:rsid w:val="00BD0348"/>
    <w:rsid w:val="00BD2D3A"/>
    <w:rsid w:val="00BD5CB8"/>
    <w:rsid w:val="00BD63A0"/>
    <w:rsid w:val="00BE05B4"/>
    <w:rsid w:val="00C01C7D"/>
    <w:rsid w:val="00C05DC9"/>
    <w:rsid w:val="00C20830"/>
    <w:rsid w:val="00C20CA5"/>
    <w:rsid w:val="00C21372"/>
    <w:rsid w:val="00C32BB0"/>
    <w:rsid w:val="00C32D0D"/>
    <w:rsid w:val="00C40239"/>
    <w:rsid w:val="00C62E5B"/>
    <w:rsid w:val="00C719DE"/>
    <w:rsid w:val="00C740CD"/>
    <w:rsid w:val="00C76DDC"/>
    <w:rsid w:val="00C81B1E"/>
    <w:rsid w:val="00C85A83"/>
    <w:rsid w:val="00C85B64"/>
    <w:rsid w:val="00C87084"/>
    <w:rsid w:val="00C9691F"/>
    <w:rsid w:val="00C96E6C"/>
    <w:rsid w:val="00CC2CAF"/>
    <w:rsid w:val="00CD0AD7"/>
    <w:rsid w:val="00CD1B66"/>
    <w:rsid w:val="00CD3F30"/>
    <w:rsid w:val="00CD42CC"/>
    <w:rsid w:val="00CE2C7A"/>
    <w:rsid w:val="00CF0416"/>
    <w:rsid w:val="00CF6DD3"/>
    <w:rsid w:val="00D147A1"/>
    <w:rsid w:val="00D24C77"/>
    <w:rsid w:val="00D30C3D"/>
    <w:rsid w:val="00D31231"/>
    <w:rsid w:val="00D3275F"/>
    <w:rsid w:val="00D37805"/>
    <w:rsid w:val="00D40655"/>
    <w:rsid w:val="00D4571E"/>
    <w:rsid w:val="00D53768"/>
    <w:rsid w:val="00D550F1"/>
    <w:rsid w:val="00D8591A"/>
    <w:rsid w:val="00D85C35"/>
    <w:rsid w:val="00D87A3E"/>
    <w:rsid w:val="00D94DF3"/>
    <w:rsid w:val="00D97775"/>
    <w:rsid w:val="00DA056C"/>
    <w:rsid w:val="00DA2C3B"/>
    <w:rsid w:val="00DA30EA"/>
    <w:rsid w:val="00DA7A89"/>
    <w:rsid w:val="00DB3E3D"/>
    <w:rsid w:val="00DC6FBF"/>
    <w:rsid w:val="00DD16C3"/>
    <w:rsid w:val="00DD3FC6"/>
    <w:rsid w:val="00DD42ED"/>
    <w:rsid w:val="00DE29DA"/>
    <w:rsid w:val="00DE315D"/>
    <w:rsid w:val="00DE541F"/>
    <w:rsid w:val="00DE6CA2"/>
    <w:rsid w:val="00DF34AD"/>
    <w:rsid w:val="00E125CD"/>
    <w:rsid w:val="00E25ADD"/>
    <w:rsid w:val="00E328F3"/>
    <w:rsid w:val="00E337EA"/>
    <w:rsid w:val="00E34B38"/>
    <w:rsid w:val="00E439B8"/>
    <w:rsid w:val="00E471EA"/>
    <w:rsid w:val="00E477D9"/>
    <w:rsid w:val="00E47C27"/>
    <w:rsid w:val="00E5127E"/>
    <w:rsid w:val="00E53380"/>
    <w:rsid w:val="00E600D6"/>
    <w:rsid w:val="00E6644B"/>
    <w:rsid w:val="00E75B4A"/>
    <w:rsid w:val="00E77311"/>
    <w:rsid w:val="00E773CB"/>
    <w:rsid w:val="00E776FF"/>
    <w:rsid w:val="00E77A5E"/>
    <w:rsid w:val="00E82D1F"/>
    <w:rsid w:val="00E8671A"/>
    <w:rsid w:val="00E86869"/>
    <w:rsid w:val="00E869C2"/>
    <w:rsid w:val="00E86B93"/>
    <w:rsid w:val="00E91E37"/>
    <w:rsid w:val="00EA22FB"/>
    <w:rsid w:val="00EA2DAE"/>
    <w:rsid w:val="00EC00DE"/>
    <w:rsid w:val="00EC237F"/>
    <w:rsid w:val="00EC40E9"/>
    <w:rsid w:val="00EC453F"/>
    <w:rsid w:val="00EC570D"/>
    <w:rsid w:val="00EF16D8"/>
    <w:rsid w:val="00EF458E"/>
    <w:rsid w:val="00EF5BB0"/>
    <w:rsid w:val="00F044B4"/>
    <w:rsid w:val="00F15455"/>
    <w:rsid w:val="00F24755"/>
    <w:rsid w:val="00F32C9F"/>
    <w:rsid w:val="00F409FA"/>
    <w:rsid w:val="00F40A3B"/>
    <w:rsid w:val="00F42164"/>
    <w:rsid w:val="00F42900"/>
    <w:rsid w:val="00F45118"/>
    <w:rsid w:val="00F566C9"/>
    <w:rsid w:val="00F60B85"/>
    <w:rsid w:val="00F66FFB"/>
    <w:rsid w:val="00F7033D"/>
    <w:rsid w:val="00F9188A"/>
    <w:rsid w:val="00F945E1"/>
    <w:rsid w:val="00F962A1"/>
    <w:rsid w:val="00FA069F"/>
    <w:rsid w:val="00FA26CA"/>
    <w:rsid w:val="00FA349A"/>
    <w:rsid w:val="00FB24C9"/>
    <w:rsid w:val="00FB56D7"/>
    <w:rsid w:val="00FC1205"/>
    <w:rsid w:val="00FD47C4"/>
    <w:rsid w:val="00FD7081"/>
    <w:rsid w:val="00FE4E0E"/>
    <w:rsid w:val="00FE64B9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8E72"/>
  <w15:chartTrackingRefBased/>
  <w15:docId w15:val="{B45B42D3-BDF8-48CF-8452-49646534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4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0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%20magnetoencephalography%20dataset%20for%20motor%20and%20cognitive%20imagery%20BCI%20(figshare.com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7-021-00899-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7-021-00899-7" TargetMode="External"/><Relationship Id="rId11" Type="http://schemas.openxmlformats.org/officeDocument/2006/relationships/hyperlink" Target="https://github.com/sagihaider/fieldtrip.git" TargetMode="External"/><Relationship Id="rId5" Type="http://schemas.openxmlformats.org/officeDocument/2006/relationships/hyperlink" Target="https://ulster-my.sharepoint.com/:f:/g/personal/a_asadpour_ulster_ac_uk/EhswGrcm8n9DhAlAKm-XXv4BpU2CXtbTNi-VozcDpCLCUw?e=aJuoQ4" TargetMode="External"/><Relationship Id="rId10" Type="http://schemas.openxmlformats.org/officeDocument/2006/relationships/hyperlink" Target="https://www.dropbox.com/s/q58whpso2jt9tx0/Fiff.pdf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ds.neuroimaging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Girijesh</dc:creator>
  <cp:keywords/>
  <dc:description/>
  <cp:lastModifiedBy>Asadpour, Abdoreza</cp:lastModifiedBy>
  <cp:revision>231</cp:revision>
  <cp:lastPrinted>2021-10-21T17:52:00Z</cp:lastPrinted>
  <dcterms:created xsi:type="dcterms:W3CDTF">2021-10-21T11:30:00Z</dcterms:created>
  <dcterms:modified xsi:type="dcterms:W3CDTF">2022-10-25T19:40:00Z</dcterms:modified>
</cp:coreProperties>
</file>