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Ubuntu Mono" w:hAnsi="Ubuntu Mono" w:cs="Ubuntu Mono" w:eastAsia="Ubuntu Mono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Ubuntu Mono" w:hAnsi="Ubuntu Mono" w:cs="Ubuntu Mono" w:eastAsia="Ubuntu Mono"/>
          <w:b/>
          <w:color w:val="auto"/>
          <w:spacing w:val="0"/>
          <w:position w:val="0"/>
          <w:sz w:val="32"/>
          <w:shd w:fill="auto" w:val="clear"/>
        </w:rPr>
        <w:t xml:space="preserve">Nume: Refuse to evaluate</w:t>
      </w:r>
    </w:p>
    <w:p>
      <w:pPr>
        <w:spacing w:before="0" w:after="0" w:line="240"/>
        <w:ind w:right="0" w:left="0" w:firstLine="0"/>
        <w:jc w:val="left"/>
        <w:rPr>
          <w:rFonts w:ascii="Ubuntu Mono" w:hAnsi="Ubuntu Mono" w:cs="Ubuntu Mono" w:eastAsia="Ubuntu Mono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Ubuntu Mono" w:hAnsi="Ubuntu Mono" w:cs="Ubuntu Mono" w:eastAsia="Ubuntu Mono"/>
          <w:b/>
          <w:color w:val="auto"/>
          <w:spacing w:val="0"/>
          <w:position w:val="0"/>
          <w:sz w:val="32"/>
          <w:shd w:fill="auto" w:val="clear"/>
        </w:rPr>
        <w:t xml:space="preserve">Actori: </w:t>
      </w:r>
      <w:r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  <w:t xml:space="preserve">Program Comitee Chair or Co_chair and Comitee Member</w:t>
      </w:r>
    </w:p>
    <w:p>
      <w:pPr>
        <w:spacing w:before="0" w:after="0" w:line="240"/>
        <w:ind w:right="0" w:left="0" w:firstLine="0"/>
        <w:jc w:val="left"/>
        <w:rPr>
          <w:rFonts w:ascii="Ubuntu Mono" w:hAnsi="Ubuntu Mono" w:cs="Ubuntu Mono" w:eastAsia="Ubuntu Mono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Ubuntu Mono" w:hAnsi="Ubuntu Mono" w:cs="Ubuntu Mono" w:eastAsia="Ubuntu Mono"/>
          <w:b/>
          <w:color w:val="auto"/>
          <w:spacing w:val="0"/>
          <w:position w:val="0"/>
          <w:sz w:val="32"/>
          <w:shd w:fill="auto" w:val="clear"/>
        </w:rPr>
        <w:t xml:space="preserve">Flux de evenimente:</w:t>
      </w:r>
    </w:p>
    <w:p>
      <w:pPr>
        <w:spacing w:before="0" w:after="0" w:line="240"/>
        <w:ind w:right="0" w:left="0" w:firstLine="0"/>
        <w:jc w:val="left"/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</w:pPr>
      <w:r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  <w:t xml:space="preserve">1.PC Chair sau CM se conecteaza la website</w:t>
      </w:r>
    </w:p>
    <w:p>
      <w:pPr>
        <w:spacing w:before="0" w:after="0" w:line="240"/>
        <w:ind w:right="0" w:left="0" w:firstLine="0"/>
        <w:jc w:val="left"/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</w:pPr>
      <w:r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  <w:tab/>
        <w:t xml:space="preserve">2.Sistemul accepta conexiunea</w:t>
      </w:r>
    </w:p>
    <w:p>
      <w:pPr>
        <w:spacing w:before="0" w:after="0" w:line="240"/>
        <w:ind w:right="0" w:left="0" w:firstLine="0"/>
        <w:jc w:val="left"/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</w:pPr>
      <w:r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  <w:t xml:space="preserve">3.PC Chair/CM alege optiunea de evaluare a hartiilor abstracte.</w:t>
      </w:r>
    </w:p>
    <w:p>
      <w:pPr>
        <w:spacing w:before="0" w:after="0" w:line="240"/>
        <w:ind w:right="0" w:left="0" w:firstLine="0"/>
        <w:jc w:val="left"/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</w:pPr>
      <w:r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  <w:tab/>
        <w:t xml:space="preserve">4.Sistemul e notificat si transmite hartiile utilizatorului</w:t>
      </w:r>
    </w:p>
    <w:p>
      <w:pPr>
        <w:spacing w:before="0" w:after="0" w:line="240"/>
        <w:ind w:right="0" w:left="0" w:firstLine="0"/>
        <w:jc w:val="left"/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</w:pPr>
      <w:r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  <w:t xml:space="preserve">5.PC Chair/CM refuza evaluarea hartiilor.</w:t>
      </w:r>
    </w:p>
    <w:p>
      <w:pPr>
        <w:spacing w:before="0" w:after="0" w:line="240"/>
        <w:ind w:right="0" w:left="0" w:firstLine="0"/>
        <w:jc w:val="left"/>
        <w:rPr>
          <w:rFonts w:ascii="Ubuntu Mono" w:hAnsi="Ubuntu Mono" w:cs="Ubuntu Mono" w:eastAsia="Ubuntu Mono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  <w:tab/>
        <w:t xml:space="preserve">6.Sistemul primeste noile date si updateaza site-ul </w:t>
      </w:r>
    </w:p>
    <w:p>
      <w:pPr>
        <w:spacing w:before="0" w:after="0" w:line="240"/>
        <w:ind w:right="0" w:left="0" w:firstLine="0"/>
        <w:jc w:val="left"/>
        <w:rPr>
          <w:rFonts w:ascii="Ubuntu Mono" w:hAnsi="Ubuntu Mono" w:cs="Ubuntu Mono" w:eastAsia="Ubuntu Mono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  <w:t xml:space="preserve">7</w:t>
      </w:r>
      <w:r>
        <w:rPr>
          <w:rFonts w:ascii="Ubuntu Mono" w:hAnsi="Ubuntu Mono" w:cs="Ubuntu Mono" w:eastAsia="Ubuntu Mono"/>
          <w:b/>
          <w:color w:val="auto"/>
          <w:spacing w:val="0"/>
          <w:position w:val="0"/>
          <w:sz w:val="32"/>
          <w:shd w:fill="auto" w:val="clear"/>
        </w:rPr>
        <w:t xml:space="preserve">.</w:t>
      </w:r>
      <w:r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  <w:t xml:space="preserve">PC Chair/CM se deconecteaza</w:t>
      </w:r>
    </w:p>
    <w:p>
      <w:pPr>
        <w:spacing w:before="0" w:after="0" w:line="240"/>
        <w:ind w:right="0" w:left="0" w:firstLine="0"/>
        <w:jc w:val="left"/>
        <w:rPr>
          <w:rFonts w:ascii="Ubuntu Mono" w:hAnsi="Ubuntu Mono" w:cs="Ubuntu Mono" w:eastAsia="Ubuntu Mono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</w:pPr>
      <w:r>
        <w:rPr>
          <w:rFonts w:ascii="Ubuntu Mono" w:hAnsi="Ubuntu Mono" w:cs="Ubuntu Mono" w:eastAsia="Ubuntu Mono"/>
          <w:b/>
          <w:color w:val="auto"/>
          <w:spacing w:val="0"/>
          <w:position w:val="0"/>
          <w:sz w:val="32"/>
          <w:shd w:fill="auto" w:val="clear"/>
        </w:rPr>
        <w:t xml:space="preserve">Pre-conditii: </w:t>
        <w:tab/>
      </w:r>
      <w:r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  <w:t xml:space="preserve">Website-ul sa fie deja creat.</w:t>
      </w:r>
    </w:p>
    <w:p>
      <w:pPr>
        <w:spacing w:before="0" w:after="0" w:line="240"/>
        <w:ind w:right="0" w:left="0" w:firstLine="0"/>
        <w:jc w:val="left"/>
        <w:rPr>
          <w:rFonts w:ascii="Ubuntu Mono" w:hAnsi="Ubuntu Mono" w:cs="Ubuntu Mono" w:eastAsia="Ubuntu Mono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  <w:tab/>
        <w:tab/>
        <w:t xml:space="preserve">     </w:t>
        <w:tab/>
        <w:t xml:space="preserve">Sa existe hartii de analizat</w:t>
      </w:r>
    </w:p>
    <w:p>
      <w:pPr>
        <w:spacing w:before="0" w:after="0" w:line="240"/>
        <w:ind w:right="0" w:left="0" w:firstLine="0"/>
        <w:jc w:val="left"/>
        <w:rPr>
          <w:rFonts w:ascii="Ubuntu Mono" w:hAnsi="Ubuntu Mono" w:cs="Ubuntu Mono" w:eastAsia="Ubuntu Mono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Ubuntu Mono" w:hAnsi="Ubuntu Mono" w:cs="Ubuntu Mono" w:eastAsia="Ubuntu Mono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Ubuntu Mono" w:hAnsi="Ubuntu Mono" w:cs="Ubuntu Mono" w:eastAsia="Ubuntu Mono"/>
          <w:b/>
          <w:color w:val="auto"/>
          <w:spacing w:val="0"/>
          <w:position w:val="0"/>
          <w:sz w:val="32"/>
          <w:shd w:fill="auto" w:val="clear"/>
        </w:rPr>
        <w:t xml:space="preserve">Post-conditii: </w:t>
      </w:r>
      <w:r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  <w:t xml:space="preserve">Pe website, lista hartiilor de analizat este </w:t>
        <w:tab/>
        <w:tab/>
        <w:tab/>
        <w:tab/>
        <w:t xml:space="preserve">actualizata.</w:t>
      </w:r>
    </w:p>
    <w:p>
      <w:pPr>
        <w:spacing w:before="0" w:after="0" w:line="240"/>
        <w:ind w:right="0" w:left="0" w:firstLine="0"/>
        <w:jc w:val="left"/>
        <w:rPr>
          <w:rFonts w:ascii="Ubuntu Mono" w:hAnsi="Ubuntu Mono" w:cs="Ubuntu Mono" w:eastAsia="Ubuntu Mono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Ubuntu Mono" w:hAnsi="Ubuntu Mono" w:cs="Ubuntu Mono" w:eastAsia="Ubuntu Mono"/>
          <w:b/>
          <w:color w:val="auto"/>
          <w:spacing w:val="0"/>
          <w:position w:val="0"/>
          <w:sz w:val="32"/>
          <w:shd w:fill="auto" w:val="clear"/>
        </w:rPr>
        <w:t xml:space="preserve">Cerinte de calitate:</w:t>
      </w:r>
      <w:r>
        <w:rPr>
          <w:rFonts w:ascii="Ubuntu Mono" w:hAnsi="Ubuntu Mono" w:cs="Ubuntu Mono" w:eastAsia="Ubuntu Mono"/>
          <w:color w:val="auto"/>
          <w:spacing w:val="0"/>
          <w:position w:val="0"/>
          <w:sz w:val="32"/>
          <w:shd w:fill="auto" w:val="clear"/>
        </w:rPr>
        <w:t xml:space="preserve"> Lista sa fie actualizata in mai putin de 5 </w:t>
        <w:tab/>
        <w:tab/>
        <w:tab/>
        <w:tab/>
        <w:tab/>
        <w:t xml:space="preserve">minute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