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</w:t>
      </w:r>
      <w:r>
        <w:rPr/>
        <w:t>Specify the section that they intend to participate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Robert: listener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Robert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Robert alege sectia unde doreste sa participe</w:t>
      </w:r>
    </w:p>
    <w:p>
      <w:pPr>
        <w:pStyle w:val="Normal"/>
        <w:ind w:firstLine="720"/>
        <w:rPr/>
      </w:pPr>
      <w:r>
        <w:rPr/>
        <w:t>5.  Robert face submit</w:t>
      </w:r>
    </w:p>
    <w:p>
      <w:pPr>
        <w:pStyle w:val="Normal"/>
        <w:ind w:firstLine="720"/>
        <w:rPr/>
      </w:pPr>
      <w:r>
        <w:rPr/>
        <w:tab/>
        <w:t>6. Sistemul inregistreaza optiunea</w:t>
      </w:r>
    </w:p>
    <w:p>
      <w:pPr>
        <w:pStyle w:val="Normal"/>
        <w:ind w:firstLine="720"/>
        <w:rPr/>
      </w:pPr>
      <w:r>
        <w:rPr/>
        <w:t>7.  Robert ca participa ca autor.</w:t>
      </w:r>
    </w:p>
    <w:p>
      <w:pPr>
        <w:pStyle w:val="Normal"/>
        <w:ind w:firstLine="720"/>
        <w:rPr/>
      </w:pPr>
      <w:r>
        <w:rPr/>
        <w:tab/>
        <w:t>8. Sistemul inregistreaza cererea dar vede ca nu are nicio lucrare.</w:t>
      </w:r>
    </w:p>
    <w:p>
      <w:pPr>
        <w:pStyle w:val="Normal"/>
        <w:ind w:firstLine="720"/>
        <w:rPr/>
      </w:pPr>
      <w:bookmarkStart w:id="0" w:name="_GoBack"/>
      <w:bookmarkEnd w:id="0"/>
      <w:r>
        <w:rPr/>
        <w:t>9. Robert primeste raspunsul ca cererea nu a fost procesata, deoarece nu poate fi autor.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2ef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2e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81</Words>
  <Characters>441</Characters>
  <CharactersWithSpaces>514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2017-03-27T23:39:00Z</dcterms:created>
  <dc:creator>Irina Popa</dc:creator>
  <dc:description/>
  <dc:language>en-US</dc:language>
  <cp:lastModifiedBy/>
  <dcterms:modified xsi:type="dcterms:W3CDTF">2017-03-28T10:39:23Z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