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rPr>
          <w:rFonts w:hint="eastAsia" w:ascii="Arial" w:hAnsi="Arial" w:cs="Arial"/>
          <w:spacing w:val="12"/>
          <w:sz w:val="21"/>
          <w:szCs w:val="21"/>
          <w:bdr w:val="none" w:color="auto" w:sz="0" w:space="0"/>
          <w:lang w:val="en-US" w:eastAsia="zh-CN"/>
        </w:rPr>
      </w:pPr>
      <w:r>
        <w:rPr>
          <w:rFonts w:hint="default" w:ascii="Arial" w:hAnsi="Arial" w:cs="Arial"/>
          <w:spacing w:val="12"/>
          <w:sz w:val="21"/>
          <w:szCs w:val="21"/>
          <w:lang w:val="en-US" w:eastAsia="zh-CN"/>
        </w:rPr>
        <w:t>视频帧插值通常包括两个步骤:运动估计和像素合成。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rPr>
          <w:rFonts w:ascii="Arial" w:hAnsi="Arial" w:cs="Arial"/>
          <w:spacing w:val="12"/>
          <w:sz w:val="21"/>
          <w:szCs w:val="21"/>
        </w:rPr>
      </w:pPr>
      <w:r>
        <w:rPr>
          <w:rFonts w:hint="eastAsia" w:ascii="Arial" w:hAnsi="Arial" w:cs="Arial"/>
          <w:spacing w:val="12"/>
          <w:sz w:val="21"/>
          <w:szCs w:val="21"/>
          <w:bdr w:val="none" w:color="auto" w:sz="0" w:space="0"/>
          <w:lang w:val="en-US" w:eastAsia="zh-CN"/>
        </w:rPr>
        <w:t>该</w:t>
      </w:r>
      <w:r>
        <w:rPr>
          <w:rFonts w:hint="default" w:ascii="Arial" w:hAnsi="Arial" w:cs="Arial"/>
          <w:spacing w:val="12"/>
          <w:sz w:val="21"/>
          <w:szCs w:val="21"/>
          <w:bdr w:val="none" w:color="auto" w:sz="0" w:space="0"/>
        </w:rPr>
        <w:t>方法将插值帧的像素合成看作是两个输入帧的局部卷积。卷积核捕获输入帧之间的局部运动和用于像素合成的系数。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rPr>
          <w:rFonts w:hint="default" w:ascii="Arial" w:hAnsi="Arial" w:cs="Arial"/>
          <w:spacing w:val="12"/>
          <w:sz w:val="21"/>
          <w:szCs w:val="21"/>
          <w:lang w:val="en-US" w:eastAsia="zh-CN"/>
        </w:rPr>
      </w:pPr>
      <w:r>
        <w:rPr>
          <w:rFonts w:hint="eastAsia" w:ascii="Arial" w:hAnsi="Arial" w:cs="Arial"/>
          <w:b/>
          <w:bCs/>
          <w:spacing w:val="12"/>
          <w:sz w:val="21"/>
          <w:szCs w:val="21"/>
          <w:lang w:val="en-US" w:eastAsia="zh-CN"/>
        </w:rPr>
        <w:t>伪影的产生：</w:t>
      </w:r>
      <w:r>
        <w:rPr>
          <w:rFonts w:hint="default" w:ascii="Arial" w:hAnsi="Arial" w:cs="Arial"/>
          <w:spacing w:val="12"/>
          <w:sz w:val="21"/>
          <w:szCs w:val="21"/>
          <w:lang w:val="en-US" w:eastAsia="zh-CN"/>
        </w:rPr>
        <w:t>在有遮挡、模糊和亮度突变的区域，光流往往难以估计。基于流的像素合成不能可靠地处理遮挡问题。这两个步骤中的任何一个失败都会导致插入视频帧中出现明显的伪影。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rPr>
          <w:rFonts w:hint="default" w:ascii="Arial" w:hAnsi="Arial" w:cs="Arial"/>
          <w:spacing w:val="12"/>
          <w:sz w:val="21"/>
          <w:szCs w:val="21"/>
          <w:lang w:val="en-US" w:eastAsia="zh-CN"/>
        </w:rPr>
      </w:pPr>
      <w:r>
        <w:rPr>
          <w:rFonts w:hint="default" w:ascii="Arial" w:hAnsi="Arial" w:cs="Arial"/>
          <w:spacing w:val="12"/>
          <w:sz w:val="21"/>
          <w:szCs w:val="21"/>
          <w:lang w:val="en-US" w:eastAsia="zh-CN"/>
        </w:rPr>
        <w:t>该方法将像素插值看作是对两个输入视频帧中相应图像块的卷积，并利用深度全卷积神经网络估计空间自适应卷积核</w:t>
      </w:r>
      <w:r>
        <w:rPr>
          <w:rFonts w:hint="eastAsia" w:ascii="Arial" w:hAnsi="Arial" w:cs="Arial"/>
          <w:spacing w:val="12"/>
          <w:sz w:val="21"/>
          <w:szCs w:val="21"/>
          <w:lang w:val="en-US" w:eastAsia="zh-CN"/>
        </w:rPr>
        <w:t>。</w:t>
      </w:r>
    </w:p>
    <w:p>
      <w:pPr>
        <w:rPr>
          <w:rFonts w:hint="eastAsia"/>
          <w:lang w:val="en-US" w:eastAsia="zh-CN"/>
        </w:rPr>
      </w:pPr>
      <w:r>
        <w:rPr>
          <w:rFonts w:hint="eastAsia"/>
          <w:lang w:val="en-US" w:eastAsia="zh-CN"/>
        </w:rPr>
        <w:t>对于在插值帧中（x，y）对应的一个像素，选取了两个参考帧的两个可接受的图像区域R1和R2作为网络的输入，R1和R2都以该像素为中心，最终通过网络估计一个卷积核K。</w:t>
      </w:r>
    </w:p>
    <w:p>
      <w:pPr>
        <w:rPr>
          <w:rFonts w:hint="eastAsia"/>
          <w:lang w:val="en-US" w:eastAsia="zh-CN"/>
        </w:rPr>
      </w:pPr>
      <w:r>
        <w:rPr>
          <w:rFonts w:hint="eastAsia"/>
          <w:lang w:val="en-US" w:eastAsia="zh-CN"/>
        </w:rPr>
        <w:t>该卷积核与同样以该像素为中心的图像区域P1和P2进行卷积运算得到该像素对应的中间帧像素。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bookmarkStart w:id="0" w:name="_GoBack"/>
      <w:r>
        <w:rPr>
          <w:rFonts w:hint="eastAsia"/>
          <w:lang w:val="en-US" w:eastAsia="zh-CN"/>
        </w:rPr>
        <w:t>将视频所有帧分成三帧组，</w:t>
      </w:r>
      <w:r>
        <w:rPr>
          <w:rFonts w:hint="default"/>
          <w:lang w:val="en-US" w:eastAsia="zh-CN"/>
        </w:rPr>
        <w:t>每一帧包含一个视频中的三个连续帧。然后在每个三帧组中随机选取一个像素，并从视频帧中提取以该像素为中心的三patch组。</w:t>
      </w:r>
    </w:p>
    <w:bookmarkEnd w:id="0"/>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2F3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2021-09-07T07:03:17Z</dcterms:created>
  <dc:creator>13743</dc:creator>
  <cp:lastModifiedBy>草寄正文</cp:lastModifiedBy>
  <dcterms:modified xsi:type="dcterms:W3CDTF">2021-09-07T12:06:22Z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E6B1A9EB2CAE42DAAEB9DDA07DB4942B</vt:lpwstr>
  </property>
</Properties>
</file>