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i62yv1sy1fr3" w:id="0"/>
      <w:bookmarkEnd w:id="0"/>
      <w:r w:rsidDel="00000000" w:rsidR="00000000" w:rsidRPr="00000000">
        <w:rPr>
          <w:sz w:val="22"/>
          <w:szCs w:val="22"/>
          <w:rtl w:val="0"/>
        </w:rPr>
        <w:t xml:space="preserve">Fortalezas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Personalización y filtros avanzados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Gracias a que el sistema permite que los filtros para encuestas por los administradores sea por área, existe flexibilidad para cargar encuestas a grupos grandes o específicos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Diversos tipos de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Los roles en la plataforma están bien definidos, esto permite que la administración y asignación sea controlada de manera más precisa.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Generación dashboards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usuario con rol de administrador tendrá acceso a resúmenes y visualizaciones de datos para el análisis de respuestas de los empleados.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5e14ior5kdln" w:id="1"/>
      <w:bookmarkEnd w:id="1"/>
      <w:r w:rsidDel="00000000" w:rsidR="00000000" w:rsidRPr="00000000">
        <w:rPr>
          <w:sz w:val="22"/>
          <w:szCs w:val="22"/>
          <w:rtl w:val="0"/>
        </w:rPr>
        <w:t xml:space="preserve">Debilidades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Complejidad en la implementación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La plataforma debe contar con un sistema de filtros, diferentes roles y generación de dashboards, que pueden ser complicados teniendo en cuenta que no se tiene experiencia previa con las herramientas a utilizar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Manejo de grandes volúmenes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Ya que irán aumentando la cantidad de encuestas y respuestas, a la larga puede ser complicado gestionar el rendimiento, haciendo énfasis en los dashboards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Dependencia en la autenticación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depende mucho del sistema de autenticación para el correcto funcionamiento del sistema, por lo que si no está bien implementado pueden generarse muchos errores.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rl2ndzeuyccu" w:id="2"/>
      <w:bookmarkEnd w:id="2"/>
      <w:r w:rsidDel="00000000" w:rsidR="00000000" w:rsidRPr="00000000">
        <w:rPr>
          <w:sz w:val="22"/>
          <w:szCs w:val="22"/>
          <w:rtl w:val="0"/>
        </w:rPr>
        <w:t xml:space="preserve">Oportunidades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Expansión a más módulos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La plataforma de encuestas puede ser el inicio para la implementación de más módulos similares en la empresa Salfa.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Mejora continua con análisis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análisis de respuestas, la empresa puede detectar patrones y utilizar la información para la mejora en áreas claves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Integración con otros sistemas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módulo puede integrarse con sistemas ya existentes de RRHH o gestión de aprendizaje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iq0e5f8llq" w:id="3"/>
      <w:bookmarkEnd w:id="3"/>
      <w:r w:rsidDel="00000000" w:rsidR="00000000" w:rsidRPr="00000000">
        <w:rPr>
          <w:sz w:val="22"/>
          <w:szCs w:val="22"/>
          <w:rtl w:val="0"/>
        </w:rPr>
        <w:t xml:space="preserve">Amenazas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Competencia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La existencia de plataformas de encuestas y gestión de empleados es amplia, lo que dificulta una diferenciación real con la competencia.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Cambio en requerimientos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Cambios en los requerimientos pueden retrasar más el desarrollo del proyecto.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/>
        <w:jc w:val="left"/>
      </w:pPr>
      <w:r w:rsidDel="00000000" w:rsidR="00000000" w:rsidRPr="00000000">
        <w:rPr>
          <w:b w:val="1"/>
          <w:rtl w:val="0"/>
        </w:rPr>
        <w:t xml:space="preserve">Problemas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Si no se implementan medidas de seguridad fuertes, la plataforma al manejar datos sensibles, puede sufrir filtraciones delicadas.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4" w:line="367" w:lineRule="auto"/>
        <w:ind w:left="37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2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