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3A0E95" w14:paraId="78C393E0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08977EA5" w14:textId="26B5DF5F" w:rsidR="003A0E95" w:rsidRPr="004E5609" w:rsidRDefault="003A0E95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3A0E95">
              <w:rPr>
                <w:rFonts w:ascii="Times New Roman" w:hAnsi="Times New Roman" w:cs="Times New Roman"/>
                <w:b/>
                <w:bCs/>
              </w:rPr>
              <w:t>Tissue homogenization using Bullet Blender Gold Bead Beater</w:t>
            </w:r>
          </w:p>
          <w:p w14:paraId="36E2331E" w14:textId="77777777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ECFE210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28204353" w14:textId="344B3C3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3A0E95" w14:paraId="42E43762" w14:textId="77777777" w:rsidTr="00D77CB9">
        <w:tc>
          <w:tcPr>
            <w:tcW w:w="4765" w:type="dxa"/>
            <w:vMerge/>
          </w:tcPr>
          <w:p w14:paraId="020CF895" w14:textId="77777777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6A91783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5FF7DCF3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3A0E95" w14:paraId="71AD43FB" w14:textId="77777777" w:rsidTr="00D77CB9">
        <w:tc>
          <w:tcPr>
            <w:tcW w:w="4765" w:type="dxa"/>
            <w:vMerge/>
          </w:tcPr>
          <w:p w14:paraId="482D9407" w14:textId="77777777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79499D3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3ADDFFDB" w14:textId="461908D0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1_08_2019</w:t>
            </w:r>
          </w:p>
        </w:tc>
      </w:tr>
      <w:tr w:rsidR="003A0E95" w14:paraId="0E0DD393" w14:textId="77777777" w:rsidTr="00D77CB9">
        <w:tc>
          <w:tcPr>
            <w:tcW w:w="4765" w:type="dxa"/>
            <w:vMerge/>
          </w:tcPr>
          <w:p w14:paraId="1F15E2B5" w14:textId="77777777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5A6EA3C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0F74C748" w14:textId="6EA2C563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3A0E95" w14:paraId="02491CD5" w14:textId="77777777" w:rsidTr="00D77CB9">
        <w:tc>
          <w:tcPr>
            <w:tcW w:w="4765" w:type="dxa"/>
            <w:vMerge/>
          </w:tcPr>
          <w:p w14:paraId="437A6DA4" w14:textId="77777777" w:rsidR="003A0E95" w:rsidRDefault="003A0E95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ACD121B" w14:textId="77777777" w:rsidR="003A0E95" w:rsidRPr="004E5609" w:rsidRDefault="003A0E95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383C745E" w14:textId="77777777" w:rsidR="003A0E95" w:rsidRPr="00A31AF7" w:rsidRDefault="003A0E95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49E3D352" w14:textId="77777777" w:rsidR="003A0E95" w:rsidRPr="00A31AF7" w:rsidRDefault="003A0E95" w:rsidP="003A0E95">
      <w:pPr>
        <w:rPr>
          <w:rFonts w:ascii="Times New Roman" w:hAnsi="Times New Roman" w:cs="Times New Roman"/>
        </w:rPr>
      </w:pPr>
    </w:p>
    <w:p w14:paraId="442ED69E" w14:textId="77777777" w:rsidR="003A0E95" w:rsidRPr="004E5609" w:rsidRDefault="003A0E95" w:rsidP="003A0E95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0F427284" w:rsidR="00AB27FA" w:rsidRPr="006D7B71" w:rsidRDefault="00AB27FA">
      <w:pPr>
        <w:rPr>
          <w:rFonts w:ascii="Times New Roman" w:hAnsi="Times New Roman" w:cs="Times New Roman"/>
        </w:rPr>
      </w:pPr>
    </w:p>
    <w:p w14:paraId="73AF4DB9" w14:textId="06F91514" w:rsidR="004336DD" w:rsidRPr="006D7B71" w:rsidRDefault="004336DD" w:rsidP="009D29D9">
      <w:pPr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The procedure below describes the steps required to lyse and homogenize biological material using a Bullet Blender 24 Gold bead beater. This procedure was validated for downstream RNA/DNA extraction using the Qiagen </w:t>
      </w:r>
      <w:proofErr w:type="spellStart"/>
      <w:r w:rsidRPr="006D7B71">
        <w:rPr>
          <w:rFonts w:ascii="Times New Roman" w:hAnsi="Times New Roman" w:cs="Times New Roman"/>
        </w:rPr>
        <w:t>AllPrep</w:t>
      </w:r>
      <w:proofErr w:type="spellEnd"/>
      <w:r w:rsidRPr="006D7B71">
        <w:rPr>
          <w:rFonts w:ascii="Times New Roman" w:hAnsi="Times New Roman" w:cs="Times New Roman"/>
        </w:rPr>
        <w:t xml:space="preserve"> kits</w:t>
      </w:r>
      <w:r w:rsidR="005412BF" w:rsidRPr="006D7B71">
        <w:rPr>
          <w:rFonts w:ascii="Times New Roman" w:hAnsi="Times New Roman" w:cs="Times New Roman"/>
        </w:rPr>
        <w:t xml:space="preserve"> (SOP#3.1), it is also possible to use the procedure with downstream RNA extraction using </w:t>
      </w:r>
      <w:proofErr w:type="spellStart"/>
      <w:r w:rsidR="005412BF" w:rsidRPr="006D7B71">
        <w:rPr>
          <w:rFonts w:ascii="Times New Roman" w:hAnsi="Times New Roman" w:cs="Times New Roman"/>
        </w:rPr>
        <w:t>Trizol</w:t>
      </w:r>
      <w:proofErr w:type="spellEnd"/>
      <w:r w:rsidR="005412BF" w:rsidRPr="006D7B71">
        <w:rPr>
          <w:rFonts w:ascii="Times New Roman" w:hAnsi="Times New Roman" w:cs="Times New Roman"/>
        </w:rPr>
        <w:t xml:space="preserve"> (SOP#3.2). </w:t>
      </w:r>
      <w:r w:rsidRPr="006D7B71">
        <w:rPr>
          <w:rFonts w:ascii="Times New Roman" w:hAnsi="Times New Roman" w:cs="Times New Roman"/>
        </w:rPr>
        <w:t xml:space="preserve"> </w:t>
      </w:r>
    </w:p>
    <w:p w14:paraId="34AF9C5D" w14:textId="77777777" w:rsidR="004336DD" w:rsidRPr="006D7B71" w:rsidRDefault="004336DD" w:rsidP="004336DD">
      <w:pPr>
        <w:spacing w:line="360" w:lineRule="auto"/>
        <w:rPr>
          <w:rFonts w:ascii="Times New Roman" w:hAnsi="Times New Roman" w:cs="Times New Roman"/>
          <w:b/>
        </w:rPr>
      </w:pPr>
    </w:p>
    <w:p w14:paraId="621C60A1" w14:textId="6178C3D1" w:rsidR="00152371" w:rsidRPr="006D7B71" w:rsidRDefault="00152371" w:rsidP="004336DD">
      <w:pPr>
        <w:spacing w:line="360" w:lineRule="auto"/>
        <w:rPr>
          <w:rFonts w:ascii="Times New Roman" w:hAnsi="Times New Roman" w:cs="Times New Roman"/>
          <w:b/>
        </w:rPr>
      </w:pPr>
      <w:r w:rsidRPr="006D7B71">
        <w:rPr>
          <w:rFonts w:ascii="Times New Roman" w:hAnsi="Times New Roman" w:cs="Times New Roman"/>
          <w:b/>
        </w:rPr>
        <w:t>Equipment</w:t>
      </w:r>
      <w:r w:rsidR="009D29D9">
        <w:rPr>
          <w:rFonts w:ascii="Times New Roman" w:hAnsi="Times New Roman" w:cs="Times New Roman"/>
          <w:b/>
        </w:rPr>
        <w:t xml:space="preserve"> and consumables</w:t>
      </w:r>
      <w:r w:rsidRPr="006D7B71">
        <w:rPr>
          <w:rFonts w:ascii="Times New Roman" w:hAnsi="Times New Roman" w:cs="Times New Roman"/>
          <w:b/>
        </w:rPr>
        <w:t>:</w:t>
      </w:r>
    </w:p>
    <w:p w14:paraId="1561AAA3" w14:textId="448ED1B7" w:rsidR="00152371" w:rsidRPr="006D7B71" w:rsidRDefault="00152371" w:rsidP="004336D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6D7B71">
        <w:rPr>
          <w:rFonts w:ascii="Times New Roman" w:hAnsi="Times New Roman" w:cs="Times New Roman"/>
          <w:bCs/>
        </w:rPr>
        <w:t>Eppendorf Centrifuge 5424/5424 R</w:t>
      </w:r>
    </w:p>
    <w:p w14:paraId="2C3FF3AF" w14:textId="77777777" w:rsidR="00152371" w:rsidRPr="006D7B71" w:rsidRDefault="00152371" w:rsidP="004336D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Styrofoam box and dissection tools (forceps, scalpel, scissors) </w:t>
      </w:r>
    </w:p>
    <w:p w14:paraId="36103BF0" w14:textId="38EEF162" w:rsidR="00152371" w:rsidRPr="006D7B71" w:rsidRDefault="00B76906" w:rsidP="004336D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6D7B71">
        <w:rPr>
          <w:rFonts w:ascii="Times New Roman" w:hAnsi="Times New Roman" w:cs="Times New Roman"/>
          <w:bCs/>
        </w:rPr>
        <w:t>Bullet Blender</w:t>
      </w:r>
      <w:r w:rsidR="004336DD" w:rsidRPr="006D7B71">
        <w:rPr>
          <w:rFonts w:ascii="Times New Roman" w:hAnsi="Times New Roman" w:cs="Times New Roman"/>
          <w:bCs/>
        </w:rPr>
        <w:t xml:space="preserve"> 24</w:t>
      </w:r>
      <w:r w:rsidRPr="006D7B71">
        <w:rPr>
          <w:rFonts w:ascii="Times New Roman" w:hAnsi="Times New Roman" w:cs="Times New Roman"/>
          <w:bCs/>
        </w:rPr>
        <w:t xml:space="preserve"> Gold</w:t>
      </w:r>
      <w:r w:rsidR="004336DD" w:rsidRPr="006D7B71">
        <w:rPr>
          <w:rFonts w:ascii="Times New Roman" w:hAnsi="Times New Roman" w:cs="Times New Roman"/>
          <w:bCs/>
        </w:rPr>
        <w:t xml:space="preserve"> (</w:t>
      </w:r>
      <w:proofErr w:type="spellStart"/>
      <w:r w:rsidR="004336DD" w:rsidRPr="006D7B71">
        <w:rPr>
          <w:rFonts w:ascii="Times New Roman" w:hAnsi="Times New Roman" w:cs="Times New Roman"/>
          <w:bCs/>
        </w:rPr>
        <w:t>NextAdvanced</w:t>
      </w:r>
      <w:proofErr w:type="spellEnd"/>
      <w:r w:rsidR="004336DD" w:rsidRPr="006D7B71">
        <w:rPr>
          <w:rFonts w:ascii="Times New Roman" w:hAnsi="Times New Roman" w:cs="Times New Roman"/>
          <w:bCs/>
        </w:rPr>
        <w:t xml:space="preserve"> Cat#BB24-AU) </w:t>
      </w:r>
    </w:p>
    <w:p w14:paraId="032FF6D1" w14:textId="352F7774" w:rsidR="00152371" w:rsidRPr="006D7B71" w:rsidRDefault="00B76906" w:rsidP="004336D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6D7B71">
        <w:rPr>
          <w:rFonts w:ascii="Times New Roman" w:hAnsi="Times New Roman" w:cs="Times New Roman"/>
          <w:bCs/>
        </w:rPr>
        <w:t>Sterile Microcentrifuge Tube 1.5 mL RINO®</w:t>
      </w:r>
      <w:r w:rsidR="004336DD" w:rsidRPr="006D7B71">
        <w:rPr>
          <w:rFonts w:ascii="Times New Roman" w:hAnsi="Times New Roman" w:cs="Times New Roman"/>
          <w:bCs/>
        </w:rPr>
        <w:t xml:space="preserve"> (</w:t>
      </w:r>
      <w:proofErr w:type="spellStart"/>
      <w:r w:rsidR="004336DD" w:rsidRPr="006D7B71">
        <w:rPr>
          <w:rFonts w:ascii="Times New Roman" w:hAnsi="Times New Roman" w:cs="Times New Roman"/>
          <w:bCs/>
        </w:rPr>
        <w:t>NextAdvanced</w:t>
      </w:r>
      <w:proofErr w:type="spellEnd"/>
      <w:r w:rsidR="004336DD" w:rsidRPr="006D7B71">
        <w:rPr>
          <w:rFonts w:ascii="Times New Roman" w:hAnsi="Times New Roman" w:cs="Times New Roman"/>
          <w:bCs/>
        </w:rPr>
        <w:t xml:space="preserve"> Cat#</w:t>
      </w:r>
      <w:r w:rsidR="004336DD" w:rsidRPr="006D7B71">
        <w:rPr>
          <w:rFonts w:ascii="Times New Roman" w:hAnsi="Times New Roman" w:cs="Times New Roman"/>
        </w:rPr>
        <w:t xml:space="preserve"> TUBE1R5-S or Navy, Red, Green kits, refer to Table 1 to select appropriate tube/bead combination) </w:t>
      </w:r>
    </w:p>
    <w:p w14:paraId="3CC77EEF" w14:textId="77777777" w:rsidR="004336DD" w:rsidRPr="006D7B71" w:rsidRDefault="004336DD" w:rsidP="004336DD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14:paraId="3BF2989E" w14:textId="31B1798E" w:rsidR="00AB27FA" w:rsidRPr="006D7B71" w:rsidRDefault="005C1ECB" w:rsidP="004336D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Procedure: </w:t>
      </w:r>
    </w:p>
    <w:p w14:paraId="185AF65D" w14:textId="03DCD8BF" w:rsidR="005F4685" w:rsidRPr="006D7B71" w:rsidRDefault="005C1ECB" w:rsidP="004336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Obtain dry ice, it will be used to maintain a cold environment inside the bead beater. </w:t>
      </w:r>
    </w:p>
    <w:p w14:paraId="21A540CD" w14:textId="48B5DCCA" w:rsidR="00A649A4" w:rsidRPr="006D7B71" w:rsidRDefault="006D7B71" w:rsidP="004336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homogenization bead type, homogenization duration and homogenization speed setting based on the material processed, using the table below: </w:t>
      </w:r>
      <w:r w:rsidR="00A649A4" w:rsidRPr="006D7B71">
        <w:rPr>
          <w:rFonts w:ascii="Times New Roman" w:hAnsi="Times New Roman" w:cs="Times New Roman"/>
        </w:rPr>
        <w:t xml:space="preserve"> </w:t>
      </w:r>
    </w:p>
    <w:p w14:paraId="6089EFEB" w14:textId="77777777" w:rsidR="00A649A4" w:rsidRPr="006D7B71" w:rsidRDefault="00A649A4" w:rsidP="00A649A4">
      <w:pPr>
        <w:rPr>
          <w:rFonts w:ascii="Times New Roman" w:hAnsi="Times New Roman" w:cs="Times New Roman"/>
        </w:rPr>
      </w:pPr>
    </w:p>
    <w:p w14:paraId="1E703B92" w14:textId="16EBC616" w:rsidR="009D29D9" w:rsidRDefault="009D29D9" w:rsidP="009D29D9">
      <w:pPr>
        <w:pStyle w:val="Caption"/>
        <w:keepNext/>
      </w:pPr>
      <w:r>
        <w:t xml:space="preserve">Table </w:t>
      </w:r>
      <w:r w:rsidR="004A047F">
        <w:fldChar w:fldCharType="begin"/>
      </w:r>
      <w:r w:rsidR="004A047F">
        <w:instrText xml:space="preserve"> SEQ Table \* ARABIC </w:instrText>
      </w:r>
      <w:r w:rsidR="004A047F">
        <w:fldChar w:fldCharType="separate"/>
      </w:r>
      <w:r>
        <w:rPr>
          <w:noProof/>
        </w:rPr>
        <w:t>1</w:t>
      </w:r>
      <w:r w:rsidR="004A047F">
        <w:rPr>
          <w:noProof/>
        </w:rPr>
        <w:fldChar w:fldCharType="end"/>
      </w:r>
      <w:r w:rsidRPr="00E21CE7">
        <w:t xml:space="preserve"> Validated homogenization settings (preferred condition – bolded).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605"/>
        <w:gridCol w:w="1890"/>
        <w:gridCol w:w="1980"/>
        <w:gridCol w:w="1749"/>
        <w:gridCol w:w="1851"/>
      </w:tblGrid>
      <w:tr w:rsidR="009D2EA7" w:rsidRPr="006D7B71" w14:paraId="01F6754C" w14:textId="59A76494" w:rsidTr="009D29D9">
        <w:tc>
          <w:tcPr>
            <w:tcW w:w="2605" w:type="dxa"/>
          </w:tcPr>
          <w:p w14:paraId="16BDFB8B" w14:textId="6C7A87A4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 xml:space="preserve">Tissue/Bead type 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1167B63A" w14:textId="48D96847" w:rsidR="009D2EA7" w:rsidRPr="006D7B71" w:rsidRDefault="009D2EA7" w:rsidP="004336DD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NAVY kit (Next Advanced #NAVYR5)</w:t>
            </w:r>
            <w:r w:rsidR="004336DD" w:rsidRPr="006D7B71">
              <w:rPr>
                <w:rFonts w:ascii="Times New Roman" w:hAnsi="Times New Roman" w:cs="Times New Roman"/>
              </w:rPr>
              <w:t>/Speed setting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52C6816C" w14:textId="7B7D8F54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Zirconium Oxide 2.0mm (Next Advance #ZROB20-RNA)</w:t>
            </w:r>
            <w:r w:rsidR="004336DD" w:rsidRPr="006D7B71">
              <w:rPr>
                <w:rFonts w:ascii="Times New Roman" w:hAnsi="Times New Roman" w:cs="Times New Roman"/>
              </w:rPr>
              <w:t>/Speed setting</w:t>
            </w:r>
          </w:p>
        </w:tc>
        <w:tc>
          <w:tcPr>
            <w:tcW w:w="1749" w:type="dxa"/>
            <w:shd w:val="clear" w:color="auto" w:fill="DBE5F1" w:themeFill="accent1" w:themeFillTint="33"/>
          </w:tcPr>
          <w:p w14:paraId="245FE879" w14:textId="24C08E94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Red kit</w:t>
            </w:r>
            <w:r w:rsidR="004336DD" w:rsidRPr="006D7B71">
              <w:rPr>
                <w:rFonts w:ascii="Times New Roman" w:hAnsi="Times New Roman" w:cs="Times New Roman"/>
              </w:rPr>
              <w:t xml:space="preserve"> (Next Advanced #REDR5-RNA)/Speed setting</w:t>
            </w:r>
          </w:p>
        </w:tc>
        <w:tc>
          <w:tcPr>
            <w:tcW w:w="1851" w:type="dxa"/>
            <w:shd w:val="clear" w:color="auto" w:fill="DBE5F1" w:themeFill="accent1" w:themeFillTint="33"/>
          </w:tcPr>
          <w:p w14:paraId="05CA55EA" w14:textId="2D6C3132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SSB (Next Advanced #SSB14B</w:t>
            </w:r>
            <w:r w:rsidR="00A57189" w:rsidRPr="006D7B71">
              <w:rPr>
                <w:rFonts w:ascii="Times New Roman" w:hAnsi="Times New Roman" w:cs="Times New Roman"/>
              </w:rPr>
              <w:t>-RNA</w:t>
            </w:r>
            <w:r w:rsidRPr="006D7B71">
              <w:rPr>
                <w:rFonts w:ascii="Times New Roman" w:hAnsi="Times New Roman" w:cs="Times New Roman"/>
              </w:rPr>
              <w:t xml:space="preserve">) </w:t>
            </w:r>
            <w:r w:rsidR="004336DD" w:rsidRPr="006D7B71">
              <w:rPr>
                <w:rFonts w:ascii="Times New Roman" w:hAnsi="Times New Roman" w:cs="Times New Roman"/>
              </w:rPr>
              <w:t xml:space="preserve">/Speed setting </w:t>
            </w:r>
          </w:p>
        </w:tc>
      </w:tr>
      <w:tr w:rsidR="009D2EA7" w:rsidRPr="006D7B71" w14:paraId="02366628" w14:textId="3E4EA4CF" w:rsidTr="009D29D9">
        <w:tc>
          <w:tcPr>
            <w:tcW w:w="2605" w:type="dxa"/>
            <w:shd w:val="clear" w:color="auto" w:fill="EAF1DD" w:themeFill="accent3" w:themeFillTint="33"/>
          </w:tcPr>
          <w:p w14:paraId="66FE9875" w14:textId="5A593A85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Liver</w:t>
            </w:r>
          </w:p>
        </w:tc>
        <w:tc>
          <w:tcPr>
            <w:tcW w:w="1890" w:type="dxa"/>
          </w:tcPr>
          <w:p w14:paraId="502BB505" w14:textId="68ABA961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37CC5C9B" w14:textId="3A531B3D" w:rsidR="009D2EA7" w:rsidRPr="006D7B71" w:rsidRDefault="006D7B71" w:rsidP="009D29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3min/12</w:t>
            </w:r>
          </w:p>
        </w:tc>
        <w:tc>
          <w:tcPr>
            <w:tcW w:w="1749" w:type="dxa"/>
          </w:tcPr>
          <w:p w14:paraId="36096D57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6A1578E1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2A159B85" w14:textId="54CB4E37" w:rsidTr="009D29D9">
        <w:tc>
          <w:tcPr>
            <w:tcW w:w="2605" w:type="dxa"/>
            <w:shd w:val="clear" w:color="auto" w:fill="EAF1DD" w:themeFill="accent3" w:themeFillTint="33"/>
          </w:tcPr>
          <w:p w14:paraId="7BF9C972" w14:textId="31335DEC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Thymus</w:t>
            </w:r>
          </w:p>
        </w:tc>
        <w:tc>
          <w:tcPr>
            <w:tcW w:w="1890" w:type="dxa"/>
          </w:tcPr>
          <w:p w14:paraId="38B20E1B" w14:textId="216E0CFF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21D3FDBF" w14:textId="51956695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5CBA5D5B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16848533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6CFD8BEE" w14:textId="74F6BA9C" w:rsidTr="009D29D9">
        <w:tc>
          <w:tcPr>
            <w:tcW w:w="2605" w:type="dxa"/>
            <w:shd w:val="clear" w:color="auto" w:fill="EAF1DD" w:themeFill="accent3" w:themeFillTint="33"/>
          </w:tcPr>
          <w:p w14:paraId="19FC198E" w14:textId="15037E48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Feces</w:t>
            </w:r>
          </w:p>
        </w:tc>
        <w:tc>
          <w:tcPr>
            <w:tcW w:w="1890" w:type="dxa"/>
          </w:tcPr>
          <w:p w14:paraId="776D2710" w14:textId="5E1DBA34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31807FC8" w14:textId="6B8D3299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29B2F5F2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3861DEA5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005062D3" w14:textId="1DA7300B" w:rsidTr="009D29D9">
        <w:tc>
          <w:tcPr>
            <w:tcW w:w="2605" w:type="dxa"/>
            <w:shd w:val="clear" w:color="auto" w:fill="EAF1DD" w:themeFill="accent3" w:themeFillTint="33"/>
          </w:tcPr>
          <w:p w14:paraId="55EE204C" w14:textId="652C402E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1890" w:type="dxa"/>
          </w:tcPr>
          <w:p w14:paraId="2B59E0BF" w14:textId="251C35AB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320FD0C3" w14:textId="418E3C9A" w:rsidR="009D2EA7" w:rsidRPr="006D7B71" w:rsidRDefault="006D7B71" w:rsidP="009D29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5min/12</w:t>
            </w:r>
          </w:p>
        </w:tc>
        <w:tc>
          <w:tcPr>
            <w:tcW w:w="1749" w:type="dxa"/>
          </w:tcPr>
          <w:p w14:paraId="23C8865C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31EAD024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590ABB34" w14:textId="183FCD1F" w:rsidTr="009D29D9">
        <w:tc>
          <w:tcPr>
            <w:tcW w:w="2605" w:type="dxa"/>
            <w:shd w:val="clear" w:color="auto" w:fill="EAF1DD" w:themeFill="accent3" w:themeFillTint="33"/>
          </w:tcPr>
          <w:p w14:paraId="26EBEC5B" w14:textId="52156AFD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Lung</w:t>
            </w:r>
          </w:p>
        </w:tc>
        <w:tc>
          <w:tcPr>
            <w:tcW w:w="1890" w:type="dxa"/>
          </w:tcPr>
          <w:p w14:paraId="43D71F46" w14:textId="22DB1AEF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ED79BD8" w14:textId="3D9E1C3F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749" w:type="dxa"/>
          </w:tcPr>
          <w:p w14:paraId="20827806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62ACE225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6EB4C936" w14:textId="1D6C9503" w:rsidTr="009D29D9">
        <w:tc>
          <w:tcPr>
            <w:tcW w:w="2605" w:type="dxa"/>
            <w:shd w:val="clear" w:color="auto" w:fill="EAF1DD" w:themeFill="accent3" w:themeFillTint="33"/>
          </w:tcPr>
          <w:p w14:paraId="43CD4F24" w14:textId="653B1FF2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Skin</w:t>
            </w:r>
          </w:p>
        </w:tc>
        <w:tc>
          <w:tcPr>
            <w:tcW w:w="1890" w:type="dxa"/>
          </w:tcPr>
          <w:p w14:paraId="3661EB8D" w14:textId="68AF49AC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980" w:type="dxa"/>
          </w:tcPr>
          <w:p w14:paraId="65964C7F" w14:textId="0D26723C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1749" w:type="dxa"/>
          </w:tcPr>
          <w:p w14:paraId="5201A0E4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699D5952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4EA8AC57" w14:textId="547898B2" w:rsidTr="009D29D9">
        <w:tc>
          <w:tcPr>
            <w:tcW w:w="2605" w:type="dxa"/>
            <w:shd w:val="clear" w:color="auto" w:fill="EAF1DD" w:themeFill="accent3" w:themeFillTint="33"/>
          </w:tcPr>
          <w:p w14:paraId="71695DAE" w14:textId="5729F7D6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Spleen</w:t>
            </w:r>
          </w:p>
        </w:tc>
        <w:tc>
          <w:tcPr>
            <w:tcW w:w="1890" w:type="dxa"/>
          </w:tcPr>
          <w:p w14:paraId="723BBE97" w14:textId="0B143E80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90B93B9" w14:textId="4B5D45D6" w:rsidR="009D2EA7" w:rsidRPr="006D7B71" w:rsidRDefault="007B6833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5</w:t>
            </w:r>
            <w:r w:rsidR="009D2EA7" w:rsidRPr="006D7B71">
              <w:rPr>
                <w:rFonts w:ascii="Times New Roman" w:hAnsi="Times New Roman" w:cs="Times New Roman"/>
                <w:b/>
              </w:rPr>
              <w:t>min/12</w:t>
            </w:r>
          </w:p>
        </w:tc>
        <w:tc>
          <w:tcPr>
            <w:tcW w:w="1749" w:type="dxa"/>
          </w:tcPr>
          <w:p w14:paraId="4C2F1D90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3186D2CF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2EA7" w:rsidRPr="006D7B71" w14:paraId="0CE42390" w14:textId="1C52297E" w:rsidTr="009D29D9">
        <w:tc>
          <w:tcPr>
            <w:tcW w:w="2605" w:type="dxa"/>
            <w:shd w:val="clear" w:color="auto" w:fill="EAF1DD" w:themeFill="accent3" w:themeFillTint="33"/>
          </w:tcPr>
          <w:p w14:paraId="6B94C0F0" w14:textId="42B20885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Muscle</w:t>
            </w:r>
          </w:p>
        </w:tc>
        <w:tc>
          <w:tcPr>
            <w:tcW w:w="1890" w:type="dxa"/>
          </w:tcPr>
          <w:p w14:paraId="44BAACAD" w14:textId="1C14B245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87F3B7E" w14:textId="2F026B9A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541A3806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170E7588" w14:textId="33A4942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5min/12</w:t>
            </w:r>
          </w:p>
        </w:tc>
      </w:tr>
      <w:tr w:rsidR="009D2EA7" w:rsidRPr="006D7B71" w14:paraId="04E094D0" w14:textId="20BFA312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2479A78F" w14:textId="4B06EC04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Kidney</w:t>
            </w:r>
          </w:p>
        </w:tc>
        <w:tc>
          <w:tcPr>
            <w:tcW w:w="1890" w:type="dxa"/>
          </w:tcPr>
          <w:p w14:paraId="6A1DD963" w14:textId="6CFC8CAF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16298CE6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530F168A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72DFBA02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2354B705" w14:textId="0BEFE214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13334772" w14:textId="5EFF15FE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lastRenderedPageBreak/>
              <w:t>Brain</w:t>
            </w:r>
          </w:p>
        </w:tc>
        <w:tc>
          <w:tcPr>
            <w:tcW w:w="1890" w:type="dxa"/>
          </w:tcPr>
          <w:p w14:paraId="3148A892" w14:textId="23687EB9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3min/10</w:t>
            </w:r>
          </w:p>
        </w:tc>
        <w:tc>
          <w:tcPr>
            <w:tcW w:w="1980" w:type="dxa"/>
          </w:tcPr>
          <w:p w14:paraId="4B77BFCE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4C0628B6" w14:textId="57516131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3min/10</w:t>
            </w:r>
          </w:p>
        </w:tc>
        <w:tc>
          <w:tcPr>
            <w:tcW w:w="1851" w:type="dxa"/>
          </w:tcPr>
          <w:p w14:paraId="0CC0DCC8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29BE03DF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5D72DBF8" w14:textId="7211F479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1890" w:type="dxa"/>
          </w:tcPr>
          <w:p w14:paraId="1A6DA059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AAD3558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61E467F4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14:paraId="1274E691" w14:textId="2CFF6198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5min/12</w:t>
            </w:r>
          </w:p>
        </w:tc>
      </w:tr>
      <w:tr w:rsidR="009D2EA7" w:rsidRPr="006D7B71" w14:paraId="686B4309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0481DDB6" w14:textId="02EF0081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Lymph Nodes</w:t>
            </w:r>
          </w:p>
        </w:tc>
        <w:tc>
          <w:tcPr>
            <w:tcW w:w="1890" w:type="dxa"/>
          </w:tcPr>
          <w:p w14:paraId="05234B5D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60EE3C3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7444736C" w14:textId="21F41BE2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3min/10</w:t>
            </w:r>
          </w:p>
        </w:tc>
        <w:tc>
          <w:tcPr>
            <w:tcW w:w="1851" w:type="dxa"/>
          </w:tcPr>
          <w:p w14:paraId="010CF04C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170B0471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6DA69FC8" w14:textId="6E1E3BA0" w:rsidR="009D2EA7" w:rsidRPr="006D7B71" w:rsidRDefault="005B26E1" w:rsidP="005B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Adipose</w:t>
            </w:r>
          </w:p>
        </w:tc>
        <w:tc>
          <w:tcPr>
            <w:tcW w:w="1890" w:type="dxa"/>
          </w:tcPr>
          <w:p w14:paraId="2C4CB8A3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6541E28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3415AF50" w14:textId="07F8BBFD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3min/10</w:t>
            </w:r>
          </w:p>
        </w:tc>
        <w:tc>
          <w:tcPr>
            <w:tcW w:w="1851" w:type="dxa"/>
          </w:tcPr>
          <w:p w14:paraId="3EF34E2E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15123C63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39E66D04" w14:textId="5DEC3292" w:rsidR="009D2EA7" w:rsidRPr="006D7B71" w:rsidRDefault="005B26E1" w:rsidP="00A64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 Adipose</w:t>
            </w:r>
          </w:p>
        </w:tc>
        <w:tc>
          <w:tcPr>
            <w:tcW w:w="1890" w:type="dxa"/>
          </w:tcPr>
          <w:p w14:paraId="57F117C1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7293721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6334DC08" w14:textId="0F28193A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3min/10</w:t>
            </w:r>
          </w:p>
        </w:tc>
        <w:tc>
          <w:tcPr>
            <w:tcW w:w="1851" w:type="dxa"/>
          </w:tcPr>
          <w:p w14:paraId="7DEA0016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2B7AD6A5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0F69CFE2" w14:textId="1786F90F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Reproductive Tract</w:t>
            </w:r>
          </w:p>
        </w:tc>
        <w:tc>
          <w:tcPr>
            <w:tcW w:w="1890" w:type="dxa"/>
          </w:tcPr>
          <w:p w14:paraId="6958DA87" w14:textId="3EFE9D70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980" w:type="dxa"/>
          </w:tcPr>
          <w:p w14:paraId="10C46D8C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5AAB5B0A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14:paraId="7AD07DE6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2EA7" w:rsidRPr="006D7B71" w14:paraId="367FDBEB" w14:textId="77777777" w:rsidTr="009D29D9">
        <w:trPr>
          <w:trHeight w:val="341"/>
        </w:trPr>
        <w:tc>
          <w:tcPr>
            <w:tcW w:w="2605" w:type="dxa"/>
            <w:shd w:val="clear" w:color="auto" w:fill="EAF1DD" w:themeFill="accent3" w:themeFillTint="33"/>
          </w:tcPr>
          <w:p w14:paraId="5EEE63A5" w14:textId="57996C69" w:rsidR="009D2EA7" w:rsidRPr="006D7B71" w:rsidRDefault="009D2EA7" w:rsidP="00A649A4">
            <w:pPr>
              <w:rPr>
                <w:rFonts w:ascii="Times New Roman" w:hAnsi="Times New Roman" w:cs="Times New Roman"/>
              </w:rPr>
            </w:pPr>
            <w:r w:rsidRPr="006D7B71">
              <w:rPr>
                <w:rFonts w:ascii="Times New Roman" w:hAnsi="Times New Roman" w:cs="Times New Roman"/>
              </w:rPr>
              <w:t>Adrenal Gland</w:t>
            </w:r>
          </w:p>
        </w:tc>
        <w:tc>
          <w:tcPr>
            <w:tcW w:w="1890" w:type="dxa"/>
          </w:tcPr>
          <w:p w14:paraId="7A719352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0" w:type="dxa"/>
          </w:tcPr>
          <w:p w14:paraId="722D9D95" w14:textId="77BD70C6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B71">
              <w:rPr>
                <w:rFonts w:ascii="Times New Roman" w:hAnsi="Times New Roman" w:cs="Times New Roman"/>
                <w:b/>
              </w:rPr>
              <w:t>3min/12</w:t>
            </w:r>
          </w:p>
        </w:tc>
        <w:tc>
          <w:tcPr>
            <w:tcW w:w="1749" w:type="dxa"/>
          </w:tcPr>
          <w:p w14:paraId="5B035370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14:paraId="29A4E8B3" w14:textId="77777777" w:rsidR="009D2EA7" w:rsidRPr="006D7B71" w:rsidRDefault="009D2EA7" w:rsidP="009D29D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61EED10" w14:textId="1E33D6CE" w:rsidR="00BD2143" w:rsidRPr="006D7B71" w:rsidRDefault="00BD2143" w:rsidP="00BD2143">
      <w:pPr>
        <w:rPr>
          <w:rFonts w:ascii="Times New Roman" w:hAnsi="Times New Roman" w:cs="Times New Roman"/>
        </w:rPr>
      </w:pPr>
    </w:p>
    <w:p w14:paraId="119E0E2B" w14:textId="40D88D4A" w:rsidR="00A649A4" w:rsidRPr="006D7B71" w:rsidRDefault="002B1B1F" w:rsidP="006D7B7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If using beads that are not part of the kit, </w:t>
      </w:r>
      <w:r w:rsidR="006D7B71">
        <w:rPr>
          <w:rFonts w:ascii="Times New Roman" w:hAnsi="Times New Roman" w:cs="Times New Roman"/>
        </w:rPr>
        <w:t>use</w:t>
      </w:r>
      <w:r w:rsidRPr="006D7B71">
        <w:rPr>
          <w:rFonts w:ascii="Times New Roman" w:hAnsi="Times New Roman" w:cs="Times New Roman"/>
        </w:rPr>
        <w:t xml:space="preserve"> RINO </w:t>
      </w:r>
      <w:r w:rsidR="000A29AC" w:rsidRPr="006D7B71">
        <w:rPr>
          <w:rFonts w:ascii="Times New Roman" w:hAnsi="Times New Roman" w:cs="Times New Roman"/>
        </w:rPr>
        <w:t>tubes (Next Advance #TUBE1R5-S)</w:t>
      </w:r>
      <w:r w:rsidR="006D7B71">
        <w:rPr>
          <w:rFonts w:ascii="Times New Roman" w:hAnsi="Times New Roman" w:cs="Times New Roman"/>
        </w:rPr>
        <w:t xml:space="preserve">. </w:t>
      </w:r>
    </w:p>
    <w:p w14:paraId="74A9FC8A" w14:textId="34FFCB8E" w:rsidR="005F4685" w:rsidRDefault="00A57189" w:rsidP="006D7B7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Kits (Navy, Red, Green) have tubes pre-filled with beads. </w:t>
      </w:r>
    </w:p>
    <w:p w14:paraId="3892C219" w14:textId="77777777" w:rsidR="006D7B71" w:rsidRPr="006D7B71" w:rsidRDefault="006D7B71" w:rsidP="006D7B7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ABF845C" w14:textId="09D43ECE" w:rsidR="00C81627" w:rsidRPr="006D7B71" w:rsidRDefault="006D7B71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Select a l</w:t>
      </w:r>
      <w:r w:rsidR="00AF61FF">
        <w:rPr>
          <w:rFonts w:ascii="Times New Roman" w:hAnsi="Times New Roman" w:cs="Times New Roman"/>
        </w:rPr>
        <w:t>ysis b</w:t>
      </w:r>
      <w:r w:rsidR="00C70028" w:rsidRPr="006D7B71">
        <w:rPr>
          <w:rFonts w:ascii="Times New Roman" w:hAnsi="Times New Roman" w:cs="Times New Roman"/>
        </w:rPr>
        <w:t xml:space="preserve">uffer </w:t>
      </w:r>
      <w:r w:rsidR="002B1B1F" w:rsidRPr="006D7B71">
        <w:rPr>
          <w:rFonts w:ascii="Times New Roman" w:hAnsi="Times New Roman" w:cs="Times New Roman"/>
        </w:rPr>
        <w:t>depending on the</w:t>
      </w:r>
      <w:r w:rsidRPr="006D7B71">
        <w:rPr>
          <w:rFonts w:ascii="Times New Roman" w:hAnsi="Times New Roman" w:cs="Times New Roman"/>
        </w:rPr>
        <w:t xml:space="preserve"> downstream extraction</w:t>
      </w:r>
      <w:r w:rsidR="002B1B1F" w:rsidRPr="006D7B71">
        <w:rPr>
          <w:rFonts w:ascii="Times New Roman" w:hAnsi="Times New Roman" w:cs="Times New Roman"/>
        </w:rPr>
        <w:t xml:space="preserve"> protocol used:</w:t>
      </w:r>
    </w:p>
    <w:p w14:paraId="25D04BA8" w14:textId="3453E8CD" w:rsidR="002B1B1F" w:rsidRPr="006D7B71" w:rsidRDefault="002B1B1F" w:rsidP="006D7B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If following SOP #</w:t>
      </w:r>
      <w:r w:rsidR="00FB58C3" w:rsidRPr="006D7B71">
        <w:rPr>
          <w:rFonts w:ascii="Times New Roman" w:hAnsi="Times New Roman" w:cs="Times New Roman"/>
        </w:rPr>
        <w:t>3.1</w:t>
      </w:r>
      <w:r w:rsidRPr="006D7B71">
        <w:rPr>
          <w:rFonts w:ascii="Times New Roman" w:hAnsi="Times New Roman" w:cs="Times New Roman"/>
        </w:rPr>
        <w:t xml:space="preserve">, on the day of </w:t>
      </w:r>
      <w:r w:rsidR="001D6471">
        <w:rPr>
          <w:rFonts w:ascii="Times New Roman" w:hAnsi="Times New Roman" w:cs="Times New Roman"/>
        </w:rPr>
        <w:t>the extraction prepare 600-800uL</w:t>
      </w:r>
      <w:r w:rsidRPr="006D7B71">
        <w:rPr>
          <w:rFonts w:ascii="Times New Roman" w:hAnsi="Times New Roman" w:cs="Times New Roman"/>
        </w:rPr>
        <w:t xml:space="preserve"> of QIAGEN buffer RLT + 1% b-ME per sample</w:t>
      </w:r>
      <w:r w:rsidR="00930F8E" w:rsidRPr="006D7B71">
        <w:rPr>
          <w:rFonts w:ascii="Times New Roman" w:hAnsi="Times New Roman" w:cs="Times New Roman"/>
        </w:rPr>
        <w:t>.</w:t>
      </w:r>
    </w:p>
    <w:p w14:paraId="384A2129" w14:textId="3F86185D" w:rsidR="005F4685" w:rsidRDefault="002B1B1F" w:rsidP="006D7B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If following SOP</w:t>
      </w:r>
      <w:r w:rsidR="00FB58C3" w:rsidRPr="006D7B71">
        <w:rPr>
          <w:rFonts w:ascii="Times New Roman" w:hAnsi="Times New Roman" w:cs="Times New Roman"/>
        </w:rPr>
        <w:t xml:space="preserve"> </w:t>
      </w:r>
      <w:r w:rsidRPr="006D7B71">
        <w:rPr>
          <w:rFonts w:ascii="Times New Roman" w:hAnsi="Times New Roman" w:cs="Times New Roman"/>
        </w:rPr>
        <w:t>#</w:t>
      </w:r>
      <w:r w:rsidR="00FB58C3" w:rsidRPr="006D7B71">
        <w:rPr>
          <w:rFonts w:ascii="Times New Roman" w:hAnsi="Times New Roman" w:cs="Times New Roman"/>
        </w:rPr>
        <w:t>3.2</w:t>
      </w:r>
      <w:r w:rsidRPr="006D7B71">
        <w:rPr>
          <w:rFonts w:ascii="Times New Roman" w:hAnsi="Times New Roman" w:cs="Times New Roman"/>
        </w:rPr>
        <w:t xml:space="preserve">, </w:t>
      </w:r>
      <w:r w:rsidR="001D6471">
        <w:rPr>
          <w:rFonts w:ascii="Times New Roman" w:hAnsi="Times New Roman" w:cs="Times New Roman"/>
        </w:rPr>
        <w:t>on the day of the extraction prepare 600-800uL</w:t>
      </w:r>
      <w:r w:rsidRPr="006D7B71">
        <w:rPr>
          <w:rFonts w:ascii="Times New Roman" w:hAnsi="Times New Roman" w:cs="Times New Roman"/>
        </w:rPr>
        <w:t xml:space="preserve"> of </w:t>
      </w:r>
      <w:proofErr w:type="spellStart"/>
      <w:r w:rsidRPr="006D7B71">
        <w:rPr>
          <w:rFonts w:ascii="Times New Roman" w:hAnsi="Times New Roman" w:cs="Times New Roman"/>
        </w:rPr>
        <w:t>TRIzol</w:t>
      </w:r>
      <w:proofErr w:type="spellEnd"/>
      <w:r w:rsidRPr="006D7B71">
        <w:rPr>
          <w:rFonts w:ascii="Times New Roman" w:hAnsi="Times New Roman" w:cs="Times New Roman"/>
        </w:rPr>
        <w:t xml:space="preserve"> solution per sample</w:t>
      </w:r>
      <w:r w:rsidR="00930F8E" w:rsidRPr="006D7B71">
        <w:rPr>
          <w:rFonts w:ascii="Times New Roman" w:hAnsi="Times New Roman" w:cs="Times New Roman"/>
        </w:rPr>
        <w:t>.</w:t>
      </w:r>
    </w:p>
    <w:p w14:paraId="05A5FF63" w14:textId="234CEEED" w:rsidR="001D6471" w:rsidRPr="006D7B71" w:rsidRDefault="001D6471" w:rsidP="006D7B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following SOP #3.3, on the day of the extraction prepare 1000uL CTAB buffer per sample. </w:t>
      </w:r>
    </w:p>
    <w:p w14:paraId="68DD30EB" w14:textId="4A73CCF6" w:rsidR="00E1672A" w:rsidRPr="006D7B71" w:rsidRDefault="00E1672A" w:rsidP="006D7B71">
      <w:pPr>
        <w:spacing w:line="360" w:lineRule="auto"/>
        <w:rPr>
          <w:rFonts w:ascii="Times New Roman" w:hAnsi="Times New Roman" w:cs="Times New Roman"/>
          <w:b/>
        </w:rPr>
      </w:pPr>
    </w:p>
    <w:p w14:paraId="731250AA" w14:textId="40A8FF97" w:rsidR="00BD2143" w:rsidRPr="006D7B71" w:rsidRDefault="006D7B71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Pre-chill a</w:t>
      </w:r>
      <w:r w:rsidR="00930F8E" w:rsidRPr="006D7B71">
        <w:rPr>
          <w:rFonts w:ascii="Times New Roman" w:hAnsi="Times New Roman" w:cs="Times New Roman"/>
          <w:bCs/>
        </w:rPr>
        <w:t xml:space="preserve"> </w:t>
      </w:r>
      <w:r w:rsidR="00BD2143" w:rsidRPr="006D7B71">
        <w:rPr>
          <w:rFonts w:ascii="Times New Roman" w:hAnsi="Times New Roman" w:cs="Times New Roman"/>
          <w:bCs/>
        </w:rPr>
        <w:t>centrifuge</w:t>
      </w:r>
      <w:r w:rsidRPr="006D7B71">
        <w:rPr>
          <w:rFonts w:ascii="Times New Roman" w:hAnsi="Times New Roman" w:cs="Times New Roman"/>
          <w:bCs/>
        </w:rPr>
        <w:t xml:space="preserve"> that can fit R</w:t>
      </w:r>
      <w:r w:rsidR="00930F8E" w:rsidRPr="006D7B71">
        <w:rPr>
          <w:rFonts w:ascii="Times New Roman" w:hAnsi="Times New Roman" w:cs="Times New Roman"/>
          <w:bCs/>
        </w:rPr>
        <w:t>INO tubes</w:t>
      </w:r>
      <w:r w:rsidR="00BD2143" w:rsidRPr="006D7B71">
        <w:rPr>
          <w:rFonts w:ascii="Times New Roman" w:hAnsi="Times New Roman" w:cs="Times New Roman"/>
          <w:bCs/>
        </w:rPr>
        <w:t xml:space="preserve"> to 4</w:t>
      </w:r>
      <w:r w:rsidR="00B76906" w:rsidRPr="006D7B71">
        <w:rPr>
          <w:rFonts w:ascii="Times New Roman" w:hAnsi="Times New Roman" w:cs="Times New Roman"/>
        </w:rPr>
        <w:sym w:font="Symbol" w:char="F0B0"/>
      </w:r>
      <w:r w:rsidR="00BD2143" w:rsidRPr="006D7B71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 (Suggested </w:t>
      </w:r>
      <w:r w:rsidRPr="006D7B71">
        <w:rPr>
          <w:rFonts w:ascii="Times New Roman" w:hAnsi="Times New Roman" w:cs="Times New Roman"/>
          <w:bCs/>
        </w:rPr>
        <w:t>Eppendorf Centrifuge 5424/5424 R</w:t>
      </w:r>
      <w:r w:rsidR="005C1ECB">
        <w:rPr>
          <w:rFonts w:ascii="Times New Roman" w:hAnsi="Times New Roman" w:cs="Times New Roman"/>
          <w:bCs/>
        </w:rPr>
        <w:t>, this equipment will be used in the consecutive extraction SOP’s</w:t>
      </w:r>
      <w:r>
        <w:rPr>
          <w:rFonts w:ascii="Times New Roman" w:hAnsi="Times New Roman" w:cs="Times New Roman"/>
          <w:bCs/>
        </w:rPr>
        <w:t>)</w:t>
      </w:r>
      <w:r w:rsidR="004916D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095F6BFF" w14:textId="7F88D9A2" w:rsidR="008A16B3" w:rsidRPr="006D7B71" w:rsidRDefault="008A16B3" w:rsidP="006D7B71">
      <w:pPr>
        <w:spacing w:line="360" w:lineRule="auto"/>
        <w:rPr>
          <w:rFonts w:ascii="Times New Roman" w:hAnsi="Times New Roman" w:cs="Times New Roman"/>
          <w:b/>
        </w:rPr>
      </w:pPr>
    </w:p>
    <w:p w14:paraId="0271E031" w14:textId="000CE2A4" w:rsidR="000A29AC" w:rsidRPr="006D7B71" w:rsidRDefault="000A29AC" w:rsidP="006D7B71">
      <w:pPr>
        <w:spacing w:line="360" w:lineRule="auto"/>
        <w:rPr>
          <w:rFonts w:ascii="Times New Roman" w:hAnsi="Times New Roman" w:cs="Times New Roman"/>
          <w:b/>
        </w:rPr>
      </w:pPr>
      <w:r w:rsidRPr="006D7B71">
        <w:rPr>
          <w:rFonts w:ascii="Times New Roman" w:hAnsi="Times New Roman" w:cs="Times New Roman"/>
          <w:b/>
        </w:rPr>
        <w:t>Cooling of Bead Beater</w:t>
      </w:r>
    </w:p>
    <w:p w14:paraId="6DDD4BE9" w14:textId="0D4ED9B7" w:rsidR="00331109" w:rsidRDefault="00C70028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Fill the Bullet Blender Gold</w:t>
      </w:r>
      <w:r w:rsidR="003E2E00" w:rsidRPr="006D7B71">
        <w:rPr>
          <w:rFonts w:ascii="Times New Roman" w:hAnsi="Times New Roman" w:cs="Times New Roman"/>
        </w:rPr>
        <w:t xml:space="preserve"> (BBG)</w:t>
      </w:r>
      <w:r w:rsidRPr="006D7B71">
        <w:rPr>
          <w:rFonts w:ascii="Times New Roman" w:hAnsi="Times New Roman" w:cs="Times New Roman"/>
        </w:rPr>
        <w:t xml:space="preserve"> side compartment with dry ice pellets </w:t>
      </w:r>
      <w:r w:rsidR="002B1B1F" w:rsidRPr="006D7B71">
        <w:rPr>
          <w:rFonts w:ascii="Times New Roman" w:hAnsi="Times New Roman" w:cs="Times New Roman"/>
        </w:rPr>
        <w:t>or crushed dry ice.</w:t>
      </w:r>
    </w:p>
    <w:p w14:paraId="0FEDD90E" w14:textId="77777777" w:rsidR="006D7B71" w:rsidRDefault="006D7B71" w:rsidP="00166EC4">
      <w:pPr>
        <w:pStyle w:val="ListParagraph"/>
        <w:keepNext/>
        <w:spacing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5F2BF2" wp14:editId="40971C23">
            <wp:extent cx="2615979" cy="2351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2D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79" cy="23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5AA" w14:textId="13FEAEC4" w:rsidR="006D7B71" w:rsidRPr="006D7B71" w:rsidRDefault="006D7B71" w:rsidP="00166EC4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4A047F">
        <w:fldChar w:fldCharType="begin"/>
      </w:r>
      <w:r w:rsidR="004A047F">
        <w:instrText xml:space="preserve"> SEQ Figure \* ARABIC </w:instrText>
      </w:r>
      <w:r w:rsidR="004A047F">
        <w:fldChar w:fldCharType="separate"/>
      </w:r>
      <w:r>
        <w:rPr>
          <w:noProof/>
        </w:rPr>
        <w:t>1</w:t>
      </w:r>
      <w:r w:rsidR="004A047F">
        <w:rPr>
          <w:noProof/>
        </w:rPr>
        <w:fldChar w:fldCharType="end"/>
      </w:r>
      <w:r>
        <w:t>- Ice compartment on the left</w:t>
      </w:r>
    </w:p>
    <w:p w14:paraId="6C92CF31" w14:textId="7AAF20E9" w:rsidR="00C70028" w:rsidRPr="006D7B71" w:rsidRDefault="002B1B1F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lastRenderedPageBreak/>
        <w:t xml:space="preserve">Pre-chill the bullet blender by closing the tube compartment and turning the BBG on for 5min at speed setting 12. </w:t>
      </w:r>
    </w:p>
    <w:p w14:paraId="2B8E8860" w14:textId="7254F96C" w:rsidR="003E2E00" w:rsidRPr="006D7B71" w:rsidRDefault="003E2E00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When the BBG is cold, a blue “4</w:t>
      </w:r>
      <w:r w:rsidRPr="006D7B71">
        <w:rPr>
          <w:rFonts w:ascii="Times New Roman" w:hAnsi="Times New Roman" w:cs="Times New Roman"/>
        </w:rPr>
        <w:sym w:font="Symbol" w:char="F0B0"/>
      </w:r>
      <w:r w:rsidRPr="006D7B71">
        <w:rPr>
          <w:rFonts w:ascii="Times New Roman" w:hAnsi="Times New Roman" w:cs="Times New Roman"/>
        </w:rPr>
        <w:t xml:space="preserve">C” indicator light will show on the front screen. </w:t>
      </w:r>
    </w:p>
    <w:p w14:paraId="40F1A377" w14:textId="77777777" w:rsidR="004F5FDA" w:rsidRPr="006D7B71" w:rsidRDefault="004F5FDA" w:rsidP="006D7B7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4F7C0F6" w14:textId="15722CB0" w:rsidR="004F5FDA" w:rsidRPr="006D7B71" w:rsidRDefault="000A29AC" w:rsidP="006D7B71">
      <w:pPr>
        <w:spacing w:line="360" w:lineRule="auto"/>
        <w:rPr>
          <w:rFonts w:ascii="Times New Roman" w:hAnsi="Times New Roman" w:cs="Times New Roman"/>
          <w:b/>
          <w:bCs/>
        </w:rPr>
      </w:pPr>
      <w:r w:rsidRPr="006D7B71">
        <w:rPr>
          <w:rFonts w:ascii="Times New Roman" w:hAnsi="Times New Roman" w:cs="Times New Roman"/>
          <w:b/>
          <w:bCs/>
        </w:rPr>
        <w:t xml:space="preserve">Tissue handling </w:t>
      </w:r>
    </w:p>
    <w:p w14:paraId="3BCA0F18" w14:textId="51F046F2" w:rsidR="005C3A22" w:rsidRPr="00AF61FF" w:rsidRDefault="006D7B71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SOP#1.2 for tissue cutting </w:t>
      </w:r>
      <w:r w:rsidRPr="00AF61FF">
        <w:rPr>
          <w:rFonts w:ascii="Times New Roman" w:hAnsi="Times New Roman" w:cs="Times New Roman"/>
        </w:rPr>
        <w:t xml:space="preserve">procedures. </w:t>
      </w:r>
      <w:r w:rsidR="00AF61FF" w:rsidRPr="00AF61FF">
        <w:rPr>
          <w:rFonts w:ascii="Times New Roman" w:hAnsi="Times New Roman" w:cs="Times New Roman"/>
        </w:rPr>
        <w:t>When completed, you should have lysis tubes with a tissue ready.</w:t>
      </w:r>
    </w:p>
    <w:p w14:paraId="3A274858" w14:textId="77777777" w:rsidR="004F5FDA" w:rsidRPr="006D7B71" w:rsidRDefault="004F5FDA" w:rsidP="006D7B7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F3BFA03" w14:textId="19108B9C" w:rsidR="000A29AC" w:rsidRPr="006D7B71" w:rsidRDefault="000A29AC" w:rsidP="006D7B71">
      <w:pPr>
        <w:spacing w:line="360" w:lineRule="auto"/>
        <w:rPr>
          <w:rFonts w:ascii="Times New Roman" w:hAnsi="Times New Roman" w:cs="Times New Roman"/>
          <w:b/>
          <w:bCs/>
        </w:rPr>
      </w:pPr>
      <w:r w:rsidRPr="006D7B71">
        <w:rPr>
          <w:rFonts w:ascii="Times New Roman" w:hAnsi="Times New Roman" w:cs="Times New Roman"/>
          <w:b/>
          <w:bCs/>
        </w:rPr>
        <w:t>H</w:t>
      </w:r>
      <w:r w:rsidR="003E2E00" w:rsidRPr="006D7B71">
        <w:rPr>
          <w:rFonts w:ascii="Times New Roman" w:hAnsi="Times New Roman" w:cs="Times New Roman"/>
          <w:b/>
          <w:bCs/>
        </w:rPr>
        <w:t xml:space="preserve">omogenization </w:t>
      </w:r>
    </w:p>
    <w:p w14:paraId="42883F09" w14:textId="77777777" w:rsidR="006D7B71" w:rsidRDefault="003E2E00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Close the RINO tubes </w:t>
      </w:r>
      <w:r w:rsidRPr="006D7B71">
        <w:rPr>
          <w:rFonts w:ascii="Times New Roman" w:hAnsi="Times New Roman" w:cs="Times New Roman"/>
          <w:b/>
        </w:rPr>
        <w:t>tightly</w:t>
      </w:r>
      <w:r w:rsidRPr="006D7B71">
        <w:rPr>
          <w:rFonts w:ascii="Times New Roman" w:hAnsi="Times New Roman" w:cs="Times New Roman"/>
        </w:rPr>
        <w:t xml:space="preserve"> and place them inside th</w:t>
      </w:r>
      <w:r w:rsidR="00482C5D" w:rsidRPr="006D7B71">
        <w:rPr>
          <w:rFonts w:ascii="Times New Roman" w:hAnsi="Times New Roman" w:cs="Times New Roman"/>
        </w:rPr>
        <w:t xml:space="preserve">e pre-chilled BBG. Make sure to </w:t>
      </w:r>
      <w:r w:rsidRPr="006D7B71">
        <w:rPr>
          <w:rFonts w:ascii="Times New Roman" w:hAnsi="Times New Roman" w:cs="Times New Roman"/>
        </w:rPr>
        <w:t xml:space="preserve">equally distribute the weight of the RINO tubes </w:t>
      </w:r>
      <w:proofErr w:type="spellStart"/>
      <w:r w:rsidR="006D7B71">
        <w:rPr>
          <w:rFonts w:ascii="Times New Roman" w:hAnsi="Times New Roman" w:cs="Times New Roman"/>
        </w:rPr>
        <w:t>throught</w:t>
      </w:r>
      <w:proofErr w:type="spellEnd"/>
      <w:r w:rsidR="006D7B71">
        <w:rPr>
          <w:rFonts w:ascii="Times New Roman" w:hAnsi="Times New Roman" w:cs="Times New Roman"/>
        </w:rPr>
        <w:t xml:space="preserve"> the</w:t>
      </w:r>
      <w:r w:rsidRPr="006D7B71">
        <w:rPr>
          <w:rFonts w:ascii="Times New Roman" w:hAnsi="Times New Roman" w:cs="Times New Roman"/>
        </w:rPr>
        <w:t xml:space="preserve"> rotor.</w:t>
      </w:r>
      <w:r w:rsidR="006D7B71">
        <w:rPr>
          <w:rFonts w:ascii="Times New Roman" w:hAnsi="Times New Roman" w:cs="Times New Roman"/>
        </w:rPr>
        <w:t xml:space="preserve"> </w:t>
      </w:r>
    </w:p>
    <w:p w14:paraId="0516664E" w14:textId="77777777" w:rsidR="006D7B71" w:rsidRDefault="006D7B71" w:rsidP="006D7B71">
      <w:pPr>
        <w:pStyle w:val="ListParagraph"/>
        <w:keepNext/>
        <w:spacing w:line="36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6AD90" wp14:editId="58712C8E">
            <wp:extent cx="3951798" cy="38854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77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32" cy="38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739C" w14:textId="6819404E" w:rsidR="006D7B71" w:rsidRDefault="006D7B71" w:rsidP="006D7B71">
      <w:pPr>
        <w:pStyle w:val="Caption"/>
      </w:pPr>
      <w:r>
        <w:t xml:space="preserve">Figure </w:t>
      </w:r>
      <w:r w:rsidR="004A047F">
        <w:fldChar w:fldCharType="begin"/>
      </w:r>
      <w:r w:rsidR="004A047F">
        <w:instrText xml:space="preserve"> SEQ Figure \* ARABIC </w:instrText>
      </w:r>
      <w:r w:rsidR="004A047F">
        <w:fldChar w:fldCharType="separate"/>
      </w:r>
      <w:r>
        <w:rPr>
          <w:noProof/>
        </w:rPr>
        <w:t>2</w:t>
      </w:r>
      <w:r w:rsidR="004A047F">
        <w:rPr>
          <w:noProof/>
        </w:rPr>
        <w:fldChar w:fldCharType="end"/>
      </w:r>
      <w:r>
        <w:t xml:space="preserve">- </w:t>
      </w:r>
      <w:r w:rsidRPr="0059292D">
        <w:t xml:space="preserve">Example of a </w:t>
      </w:r>
      <w:proofErr w:type="spellStart"/>
      <w:proofErr w:type="gramStart"/>
      <w:r w:rsidRPr="0059292D">
        <w:t>well balanced</w:t>
      </w:r>
      <w:proofErr w:type="spellEnd"/>
      <w:proofErr w:type="gramEnd"/>
      <w:r w:rsidRPr="0059292D">
        <w:t xml:space="preserve"> rotor</w:t>
      </w:r>
      <w:r>
        <w:t xml:space="preserve"> with 6 sample tubes (in blue)</w:t>
      </w:r>
    </w:p>
    <w:p w14:paraId="7BABAEA4" w14:textId="6D919538" w:rsidR="003E2E00" w:rsidRPr="006D7B71" w:rsidRDefault="003E2E00" w:rsidP="006D7B7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 </w:t>
      </w:r>
    </w:p>
    <w:p w14:paraId="4EE331B8" w14:textId="5F005B2C" w:rsidR="00BD2143" w:rsidRPr="006D7B71" w:rsidRDefault="003E2E00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Homogenize the tissues following the speed and time setting indicated in Table 1. </w:t>
      </w:r>
    </w:p>
    <w:p w14:paraId="2BB6A1B8" w14:textId="117503AC" w:rsidR="00BD2143" w:rsidRPr="006D7B71" w:rsidRDefault="00BD2143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Move RINO tubes with the homogenate into </w:t>
      </w:r>
      <w:r w:rsidR="00B76906" w:rsidRPr="006D7B71">
        <w:rPr>
          <w:rFonts w:ascii="Times New Roman" w:hAnsi="Times New Roman" w:cs="Times New Roman"/>
        </w:rPr>
        <w:t>the</w:t>
      </w:r>
      <w:r w:rsidRPr="006D7B71">
        <w:rPr>
          <w:rFonts w:ascii="Times New Roman" w:hAnsi="Times New Roman" w:cs="Times New Roman"/>
        </w:rPr>
        <w:t xml:space="preserve"> centrifuge and spin for 5min at full speed in 4</w:t>
      </w:r>
      <w:r w:rsidRPr="006D7B71">
        <w:rPr>
          <w:rFonts w:ascii="Times New Roman" w:hAnsi="Times New Roman" w:cs="Times New Roman"/>
        </w:rPr>
        <w:sym w:font="Symbol" w:char="F0B0"/>
      </w:r>
      <w:r w:rsidRPr="006D7B71">
        <w:rPr>
          <w:rFonts w:ascii="Times New Roman" w:hAnsi="Times New Roman" w:cs="Times New Roman"/>
        </w:rPr>
        <w:t xml:space="preserve">C. </w:t>
      </w:r>
      <w:r w:rsidR="001D6471">
        <w:rPr>
          <w:rFonts w:ascii="Times New Roman" w:hAnsi="Times New Roman" w:cs="Times New Roman"/>
        </w:rPr>
        <w:t xml:space="preserve">{Full speed using Eppendorf 5424 is 21130 x g/15000 rpm.) </w:t>
      </w:r>
    </w:p>
    <w:p w14:paraId="2E24899D" w14:textId="2E621DC5" w:rsidR="004F5FDA" w:rsidRDefault="003700CC" w:rsidP="001D64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lastRenderedPageBreak/>
        <w:t>Carefully t</w:t>
      </w:r>
      <w:r w:rsidR="00BD2143" w:rsidRPr="006D7B71">
        <w:rPr>
          <w:rFonts w:ascii="Times New Roman" w:hAnsi="Times New Roman" w:cs="Times New Roman"/>
        </w:rPr>
        <w:t>ransfer lysate in to clean, labeled 1.5ml Eppendorf</w:t>
      </w:r>
      <w:r w:rsidRPr="006D7B71">
        <w:rPr>
          <w:rFonts w:ascii="Times New Roman" w:hAnsi="Times New Roman" w:cs="Times New Roman"/>
        </w:rPr>
        <w:t xml:space="preserve"> tube </w:t>
      </w:r>
      <w:r w:rsidR="00BD2143" w:rsidRPr="006D7B71">
        <w:rPr>
          <w:rFonts w:ascii="Times New Roman" w:hAnsi="Times New Roman" w:cs="Times New Roman"/>
        </w:rPr>
        <w:t>and proceed with SOP #</w:t>
      </w:r>
      <w:r w:rsidR="00FB58C3" w:rsidRPr="006D7B71">
        <w:rPr>
          <w:rFonts w:ascii="Times New Roman" w:hAnsi="Times New Roman" w:cs="Times New Roman"/>
        </w:rPr>
        <w:t>3.1</w:t>
      </w:r>
      <w:r w:rsidR="00BD2143" w:rsidRPr="006D7B71">
        <w:rPr>
          <w:rFonts w:ascii="Times New Roman" w:hAnsi="Times New Roman" w:cs="Times New Roman"/>
        </w:rPr>
        <w:t>/</w:t>
      </w:r>
      <w:r w:rsidR="00FB58C3" w:rsidRPr="006D7B71">
        <w:rPr>
          <w:rFonts w:ascii="Times New Roman" w:hAnsi="Times New Roman" w:cs="Times New Roman"/>
        </w:rPr>
        <w:t>3.2</w:t>
      </w:r>
      <w:r w:rsidR="00BD2143" w:rsidRPr="006D7B71">
        <w:rPr>
          <w:rFonts w:ascii="Times New Roman" w:hAnsi="Times New Roman" w:cs="Times New Roman"/>
        </w:rPr>
        <w:t>/</w:t>
      </w:r>
      <w:r w:rsidR="00FB58C3" w:rsidRPr="006D7B71">
        <w:rPr>
          <w:rFonts w:ascii="Times New Roman" w:hAnsi="Times New Roman" w:cs="Times New Roman"/>
        </w:rPr>
        <w:t>3.3</w:t>
      </w:r>
      <w:r w:rsidR="004916D1">
        <w:rPr>
          <w:rFonts w:ascii="Times New Roman" w:hAnsi="Times New Roman" w:cs="Times New Roman"/>
        </w:rPr>
        <w:t>.</w:t>
      </w:r>
      <w:r w:rsidR="005C1ECB">
        <w:rPr>
          <w:rFonts w:ascii="Times New Roman" w:hAnsi="Times New Roman" w:cs="Times New Roman"/>
        </w:rPr>
        <w:t xml:space="preserve"> </w:t>
      </w:r>
    </w:p>
    <w:p w14:paraId="09A67061" w14:textId="77777777" w:rsidR="001D6471" w:rsidRPr="001D6471" w:rsidRDefault="001D6471" w:rsidP="001D647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8E6C2C" w14:textId="77777777" w:rsidR="00855A02" w:rsidRPr="006D7B71" w:rsidRDefault="00855A02" w:rsidP="006D7B71">
      <w:pPr>
        <w:spacing w:line="360" w:lineRule="auto"/>
        <w:rPr>
          <w:rFonts w:ascii="Times New Roman" w:hAnsi="Times New Roman" w:cs="Times New Roman"/>
          <w:b/>
          <w:bCs/>
        </w:rPr>
      </w:pPr>
      <w:r w:rsidRPr="006D7B71">
        <w:rPr>
          <w:rFonts w:ascii="Times New Roman" w:hAnsi="Times New Roman" w:cs="Times New Roman"/>
          <w:b/>
          <w:bCs/>
        </w:rPr>
        <w:t>Homogenizer cleaning</w:t>
      </w:r>
    </w:p>
    <w:p w14:paraId="6FA34AEE" w14:textId="051CE736" w:rsidR="00855A02" w:rsidRPr="006D7B71" w:rsidRDefault="00855A02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>Take out the dry ice pellets and return to storage</w:t>
      </w:r>
      <w:r w:rsidR="004916D1">
        <w:rPr>
          <w:rFonts w:ascii="Times New Roman" w:hAnsi="Times New Roman" w:cs="Times New Roman"/>
        </w:rPr>
        <w:t>.</w:t>
      </w:r>
    </w:p>
    <w:p w14:paraId="2BB7604F" w14:textId="39BAFBE2" w:rsidR="00855A02" w:rsidRPr="006D7B71" w:rsidRDefault="00855A02" w:rsidP="006D7B7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D7B71">
        <w:rPr>
          <w:rFonts w:ascii="Times New Roman" w:hAnsi="Times New Roman" w:cs="Times New Roman"/>
        </w:rPr>
        <w:t xml:space="preserve">Wipe the inside of the dry ice pocket and the tube rotor. </w:t>
      </w:r>
    </w:p>
    <w:sectPr w:rsidR="00855A02" w:rsidRPr="006D7B71" w:rsidSect="005F4685">
      <w:footerReference w:type="default" r:id="rId10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B9C86" w14:textId="77777777" w:rsidR="004A047F" w:rsidRDefault="004A047F" w:rsidP="007F45E8">
      <w:r>
        <w:separator/>
      </w:r>
    </w:p>
  </w:endnote>
  <w:endnote w:type="continuationSeparator" w:id="0">
    <w:p w14:paraId="654B8131" w14:textId="77777777" w:rsidR="004A047F" w:rsidRDefault="004A047F" w:rsidP="007F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814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0441F" w14:textId="55E42FAE" w:rsidR="007F45E8" w:rsidRDefault="007F45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DD6ECAF" w14:textId="77777777" w:rsidR="007F45E8" w:rsidRDefault="007F4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37DD8" w14:textId="77777777" w:rsidR="004A047F" w:rsidRDefault="004A047F" w:rsidP="007F45E8">
      <w:r>
        <w:separator/>
      </w:r>
    </w:p>
  </w:footnote>
  <w:footnote w:type="continuationSeparator" w:id="0">
    <w:p w14:paraId="37556278" w14:textId="77777777" w:rsidR="004A047F" w:rsidRDefault="004A047F" w:rsidP="007F4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A71"/>
    <w:multiLevelType w:val="hybridMultilevel"/>
    <w:tmpl w:val="28C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9A1"/>
    <w:multiLevelType w:val="hybridMultilevel"/>
    <w:tmpl w:val="CFDC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25250"/>
    <w:multiLevelType w:val="hybridMultilevel"/>
    <w:tmpl w:val="149C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71E9"/>
    <w:multiLevelType w:val="hybridMultilevel"/>
    <w:tmpl w:val="A692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331B"/>
    <w:multiLevelType w:val="hybridMultilevel"/>
    <w:tmpl w:val="AEACA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A24AA"/>
    <w:multiLevelType w:val="hybridMultilevel"/>
    <w:tmpl w:val="9862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1F7689"/>
    <w:multiLevelType w:val="hybridMultilevel"/>
    <w:tmpl w:val="7730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66A67"/>
    <w:multiLevelType w:val="hybridMultilevel"/>
    <w:tmpl w:val="7A12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12482"/>
    <w:rsid w:val="00022E3E"/>
    <w:rsid w:val="000424D5"/>
    <w:rsid w:val="000A29AC"/>
    <w:rsid w:val="000C4442"/>
    <w:rsid w:val="000C64E9"/>
    <w:rsid w:val="000E03D8"/>
    <w:rsid w:val="00152371"/>
    <w:rsid w:val="00161536"/>
    <w:rsid w:val="00166EC4"/>
    <w:rsid w:val="001972AA"/>
    <w:rsid w:val="001D6471"/>
    <w:rsid w:val="00220676"/>
    <w:rsid w:val="002B1B1F"/>
    <w:rsid w:val="002F5CD7"/>
    <w:rsid w:val="00331109"/>
    <w:rsid w:val="00337ACD"/>
    <w:rsid w:val="003700CC"/>
    <w:rsid w:val="00390BFC"/>
    <w:rsid w:val="003A0E95"/>
    <w:rsid w:val="003E2E00"/>
    <w:rsid w:val="003E41D0"/>
    <w:rsid w:val="004067C3"/>
    <w:rsid w:val="004336DD"/>
    <w:rsid w:val="00482C5D"/>
    <w:rsid w:val="004916D1"/>
    <w:rsid w:val="0049180D"/>
    <w:rsid w:val="004A047F"/>
    <w:rsid w:val="004D07F1"/>
    <w:rsid w:val="004D7C28"/>
    <w:rsid w:val="004F5FDA"/>
    <w:rsid w:val="00530D10"/>
    <w:rsid w:val="005412BF"/>
    <w:rsid w:val="005A2B1A"/>
    <w:rsid w:val="005B26E1"/>
    <w:rsid w:val="005C1ECB"/>
    <w:rsid w:val="005C3A22"/>
    <w:rsid w:val="005F4685"/>
    <w:rsid w:val="00607CB5"/>
    <w:rsid w:val="006844DD"/>
    <w:rsid w:val="006B0F0A"/>
    <w:rsid w:val="006D7B71"/>
    <w:rsid w:val="006F1AC4"/>
    <w:rsid w:val="00742852"/>
    <w:rsid w:val="007B6833"/>
    <w:rsid w:val="007F45E8"/>
    <w:rsid w:val="0083663F"/>
    <w:rsid w:val="0085475E"/>
    <w:rsid w:val="00855A02"/>
    <w:rsid w:val="008A16B3"/>
    <w:rsid w:val="008C0D73"/>
    <w:rsid w:val="00930F8E"/>
    <w:rsid w:val="009D29D9"/>
    <w:rsid w:val="009D2EA7"/>
    <w:rsid w:val="00A06155"/>
    <w:rsid w:val="00A211B1"/>
    <w:rsid w:val="00A50DBC"/>
    <w:rsid w:val="00A57189"/>
    <w:rsid w:val="00A649A4"/>
    <w:rsid w:val="00A96D04"/>
    <w:rsid w:val="00AB27FA"/>
    <w:rsid w:val="00AF61FF"/>
    <w:rsid w:val="00B01C9B"/>
    <w:rsid w:val="00B76906"/>
    <w:rsid w:val="00BD2143"/>
    <w:rsid w:val="00BE1FDF"/>
    <w:rsid w:val="00C303E9"/>
    <w:rsid w:val="00C70028"/>
    <w:rsid w:val="00C81627"/>
    <w:rsid w:val="00D36D34"/>
    <w:rsid w:val="00D651B8"/>
    <w:rsid w:val="00E1672A"/>
    <w:rsid w:val="00F239BD"/>
    <w:rsid w:val="00FB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5FD457A9-3494-4E3D-BCC0-E06A2B2A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2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B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B1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7B71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5E8"/>
  </w:style>
  <w:style w:type="paragraph" w:styleId="Footer">
    <w:name w:val="footer"/>
    <w:basedOn w:val="Normal"/>
    <w:link w:val="FooterChar"/>
    <w:uiPriority w:val="99"/>
    <w:unhideWhenUsed/>
    <w:rsid w:val="007F4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4DB0-5E2F-5C44-8093-89CCD9EE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13</cp:revision>
  <cp:lastPrinted>2019-09-26T22:03:00Z</cp:lastPrinted>
  <dcterms:created xsi:type="dcterms:W3CDTF">2020-05-05T18:54:00Z</dcterms:created>
  <dcterms:modified xsi:type="dcterms:W3CDTF">2020-05-27T18:41:00Z</dcterms:modified>
</cp:coreProperties>
</file>