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4765"/>
        <w:gridCol w:w="3420"/>
        <w:gridCol w:w="2430"/>
      </w:tblGrid>
      <w:tr w:rsidR="00514417" w14:paraId="18C418DA" w14:textId="77777777" w:rsidTr="00D77CB9">
        <w:trPr>
          <w:trHeight w:val="350"/>
        </w:trPr>
        <w:tc>
          <w:tcPr>
            <w:tcW w:w="4765" w:type="dxa"/>
            <w:vMerge w:val="restart"/>
          </w:tcPr>
          <w:p w14:paraId="19B7FFAB" w14:textId="53DC834F" w:rsidR="00514417" w:rsidRPr="004E5609" w:rsidRDefault="00514417" w:rsidP="00D77CB9">
            <w:pPr>
              <w:rPr>
                <w:b/>
              </w:rPr>
            </w:pPr>
            <w:r w:rsidRPr="004E5609">
              <w:rPr>
                <w:b/>
              </w:rPr>
              <w:t xml:space="preserve">GeneLab SOP for </w:t>
            </w:r>
            <w:r w:rsidRPr="00514417">
              <w:rPr>
                <w:b/>
                <w:bCs/>
              </w:rPr>
              <w:t xml:space="preserve">setting up </w:t>
            </w:r>
            <w:proofErr w:type="spellStart"/>
            <w:r w:rsidRPr="00514417">
              <w:rPr>
                <w:b/>
                <w:bCs/>
              </w:rPr>
              <w:t>NovaSeq</w:t>
            </w:r>
            <w:proofErr w:type="spellEnd"/>
            <w:r w:rsidRPr="00514417">
              <w:rPr>
                <w:b/>
                <w:bCs/>
              </w:rPr>
              <w:t xml:space="preserve"> 6000 and </w:t>
            </w:r>
            <w:proofErr w:type="spellStart"/>
            <w:r w:rsidRPr="00514417">
              <w:rPr>
                <w:b/>
                <w:bCs/>
              </w:rPr>
              <w:t>iSeq</w:t>
            </w:r>
            <w:proofErr w:type="spellEnd"/>
            <w:r w:rsidRPr="00514417">
              <w:rPr>
                <w:b/>
                <w:bCs/>
              </w:rPr>
              <w:t xml:space="preserve"> 100 sequencers</w:t>
            </w:r>
            <w:r w:rsidRPr="004E5609">
              <w:rPr>
                <w:b/>
              </w:rPr>
              <w:t xml:space="preserve"> </w:t>
            </w:r>
          </w:p>
          <w:p w14:paraId="42D809DB" w14:textId="77777777" w:rsidR="00514417" w:rsidRDefault="00514417" w:rsidP="00D77CB9">
            <w:pPr>
              <w:rPr>
                <w:b/>
              </w:rPr>
            </w:pPr>
          </w:p>
        </w:tc>
        <w:tc>
          <w:tcPr>
            <w:tcW w:w="3420" w:type="dxa"/>
          </w:tcPr>
          <w:p w14:paraId="74FEDC04" w14:textId="77777777" w:rsidR="00514417" w:rsidRPr="004E5609" w:rsidRDefault="00514417" w:rsidP="00D77CB9">
            <w:r w:rsidRPr="004E5609">
              <w:t>Document No.:</w:t>
            </w:r>
          </w:p>
        </w:tc>
        <w:tc>
          <w:tcPr>
            <w:tcW w:w="2430" w:type="dxa"/>
          </w:tcPr>
          <w:p w14:paraId="704B6DE7" w14:textId="310585E1" w:rsidR="00514417" w:rsidRPr="004E5609" w:rsidRDefault="00514417" w:rsidP="00D77CB9">
            <w:r w:rsidRPr="004E5609">
              <w:t>GL-SOP-</w:t>
            </w:r>
            <w:r>
              <w:t>7.1</w:t>
            </w:r>
          </w:p>
        </w:tc>
      </w:tr>
      <w:tr w:rsidR="00514417" w14:paraId="338B3723" w14:textId="77777777" w:rsidTr="00D77CB9">
        <w:tc>
          <w:tcPr>
            <w:tcW w:w="4765" w:type="dxa"/>
            <w:vMerge/>
          </w:tcPr>
          <w:p w14:paraId="35FA2642" w14:textId="77777777" w:rsidR="00514417" w:rsidRDefault="00514417" w:rsidP="00D77CB9">
            <w:pPr>
              <w:rPr>
                <w:b/>
              </w:rPr>
            </w:pPr>
          </w:p>
        </w:tc>
        <w:tc>
          <w:tcPr>
            <w:tcW w:w="3420" w:type="dxa"/>
          </w:tcPr>
          <w:p w14:paraId="589A7B41" w14:textId="77777777" w:rsidR="00514417" w:rsidRPr="004E5609" w:rsidRDefault="00514417" w:rsidP="00D77CB9">
            <w:r w:rsidRPr="004E5609">
              <w:t>Version:</w:t>
            </w:r>
          </w:p>
        </w:tc>
        <w:tc>
          <w:tcPr>
            <w:tcW w:w="2430" w:type="dxa"/>
          </w:tcPr>
          <w:p w14:paraId="39775F2E" w14:textId="77777777" w:rsidR="00514417" w:rsidRPr="004E5609" w:rsidRDefault="00514417" w:rsidP="00D77CB9">
            <w:r w:rsidRPr="004E5609">
              <w:t>1.0</w:t>
            </w:r>
          </w:p>
        </w:tc>
      </w:tr>
      <w:tr w:rsidR="00514417" w14:paraId="53355D43" w14:textId="77777777" w:rsidTr="00D77CB9">
        <w:tc>
          <w:tcPr>
            <w:tcW w:w="4765" w:type="dxa"/>
            <w:vMerge/>
          </w:tcPr>
          <w:p w14:paraId="7ECF01DE" w14:textId="77777777" w:rsidR="00514417" w:rsidRDefault="00514417" w:rsidP="00D77CB9">
            <w:pPr>
              <w:rPr>
                <w:b/>
              </w:rPr>
            </w:pPr>
          </w:p>
        </w:tc>
        <w:tc>
          <w:tcPr>
            <w:tcW w:w="3420" w:type="dxa"/>
          </w:tcPr>
          <w:p w14:paraId="66879EC7" w14:textId="77777777" w:rsidR="00514417" w:rsidRPr="004E5609" w:rsidRDefault="00514417" w:rsidP="00D77CB9">
            <w:r w:rsidRPr="004E5609">
              <w:t>Created:</w:t>
            </w:r>
          </w:p>
        </w:tc>
        <w:tc>
          <w:tcPr>
            <w:tcW w:w="2430" w:type="dxa"/>
          </w:tcPr>
          <w:p w14:paraId="7BE31F51" w14:textId="50D087C8" w:rsidR="00514417" w:rsidRDefault="00514417" w:rsidP="00D77CB9">
            <w:pPr>
              <w:rPr>
                <w:b/>
              </w:rPr>
            </w:pPr>
            <w:r w:rsidRPr="00A31AF7">
              <w:t>0</w:t>
            </w:r>
            <w:r>
              <w:t>3_30_2020</w:t>
            </w:r>
          </w:p>
        </w:tc>
      </w:tr>
      <w:tr w:rsidR="00514417" w14:paraId="11E75680" w14:textId="77777777" w:rsidTr="00D77CB9">
        <w:tc>
          <w:tcPr>
            <w:tcW w:w="4765" w:type="dxa"/>
            <w:vMerge/>
          </w:tcPr>
          <w:p w14:paraId="4147B07A" w14:textId="77777777" w:rsidR="00514417" w:rsidRDefault="00514417" w:rsidP="00D77CB9">
            <w:pPr>
              <w:rPr>
                <w:b/>
              </w:rPr>
            </w:pPr>
          </w:p>
        </w:tc>
        <w:tc>
          <w:tcPr>
            <w:tcW w:w="3420" w:type="dxa"/>
          </w:tcPr>
          <w:p w14:paraId="764A09B0" w14:textId="77777777" w:rsidR="00514417" w:rsidRPr="004E5609" w:rsidRDefault="00514417" w:rsidP="00D77CB9">
            <w:r w:rsidRPr="004E5609">
              <w:t xml:space="preserve">Last revised: </w:t>
            </w:r>
          </w:p>
        </w:tc>
        <w:tc>
          <w:tcPr>
            <w:tcW w:w="2430" w:type="dxa"/>
          </w:tcPr>
          <w:p w14:paraId="1162AF2F" w14:textId="7C628B1C" w:rsidR="00514417" w:rsidRDefault="00514417" w:rsidP="00D77CB9">
            <w:pPr>
              <w:rPr>
                <w:b/>
              </w:rPr>
            </w:pPr>
            <w:r w:rsidRPr="00A31AF7">
              <w:t>0</w:t>
            </w:r>
            <w:r>
              <w:t>3_30_2020</w:t>
            </w:r>
          </w:p>
        </w:tc>
      </w:tr>
      <w:tr w:rsidR="00514417" w14:paraId="35980409" w14:textId="77777777" w:rsidTr="00D77CB9">
        <w:tc>
          <w:tcPr>
            <w:tcW w:w="4765" w:type="dxa"/>
            <w:vMerge/>
          </w:tcPr>
          <w:p w14:paraId="72EE175B" w14:textId="77777777" w:rsidR="00514417" w:rsidRDefault="00514417" w:rsidP="00D77CB9">
            <w:pPr>
              <w:rPr>
                <w:b/>
              </w:rPr>
            </w:pPr>
          </w:p>
        </w:tc>
        <w:tc>
          <w:tcPr>
            <w:tcW w:w="3420" w:type="dxa"/>
          </w:tcPr>
          <w:p w14:paraId="3302FA5E" w14:textId="77777777" w:rsidR="00514417" w:rsidRPr="004E5609" w:rsidRDefault="00514417" w:rsidP="00D77CB9">
            <w:r w:rsidRPr="004E5609">
              <w:t>Last revised by:</w:t>
            </w:r>
          </w:p>
        </w:tc>
        <w:tc>
          <w:tcPr>
            <w:tcW w:w="2430" w:type="dxa"/>
          </w:tcPr>
          <w:p w14:paraId="144BA8D1" w14:textId="77777777" w:rsidR="00514417" w:rsidRPr="00A31AF7" w:rsidRDefault="00514417" w:rsidP="00D77CB9">
            <w:r>
              <w:t>Valery Boyko</w:t>
            </w:r>
          </w:p>
        </w:tc>
      </w:tr>
    </w:tbl>
    <w:p w14:paraId="23DFAA42" w14:textId="77777777" w:rsidR="00514417" w:rsidRPr="00A31AF7" w:rsidRDefault="00514417" w:rsidP="00514417"/>
    <w:p w14:paraId="56936969" w14:textId="77777777" w:rsidR="00514417" w:rsidRPr="004E5609" w:rsidRDefault="00514417" w:rsidP="00514417">
      <w:pPr>
        <w:rPr>
          <w:b/>
        </w:rPr>
      </w:pPr>
      <w:r w:rsidRPr="004E5609">
        <w:rPr>
          <w:b/>
        </w:rPr>
        <w:t>Purpose/Scope:</w:t>
      </w:r>
    </w:p>
    <w:p w14:paraId="313EFCEB" w14:textId="58798E86" w:rsidR="00BC423C" w:rsidRPr="00D676E6" w:rsidRDefault="00BC423C" w:rsidP="00514417"/>
    <w:p w14:paraId="4A5D8BA3" w14:textId="07133E02" w:rsidR="00BC423C" w:rsidRPr="00D676E6" w:rsidRDefault="00BC423C" w:rsidP="00E65E9C">
      <w:pPr>
        <w:pStyle w:val="ListParagraph"/>
        <w:numPr>
          <w:ilvl w:val="0"/>
          <w:numId w:val="9"/>
        </w:numPr>
        <w:spacing w:line="360" w:lineRule="auto"/>
      </w:pPr>
      <w:r w:rsidRPr="00D676E6">
        <w:t xml:space="preserve">If setting up </w:t>
      </w:r>
      <w:proofErr w:type="spellStart"/>
      <w:r w:rsidRPr="00D676E6">
        <w:t>iSeq</w:t>
      </w:r>
      <w:proofErr w:type="spellEnd"/>
      <w:r w:rsidRPr="00D676E6">
        <w:t xml:space="preserve"> 100 sequencer refer to procedure A</w:t>
      </w:r>
      <w:r w:rsidR="00F94155" w:rsidRPr="00D676E6">
        <w:t>.</w:t>
      </w:r>
    </w:p>
    <w:p w14:paraId="0A1F0151" w14:textId="083E9079" w:rsidR="00BC423C" w:rsidRPr="00D676E6" w:rsidRDefault="00BC423C" w:rsidP="00E65E9C">
      <w:pPr>
        <w:pStyle w:val="ListParagraph"/>
        <w:numPr>
          <w:ilvl w:val="0"/>
          <w:numId w:val="9"/>
        </w:numPr>
        <w:spacing w:line="360" w:lineRule="auto"/>
      </w:pPr>
      <w:r w:rsidRPr="00D676E6">
        <w:t xml:space="preserve">If setting up </w:t>
      </w:r>
      <w:proofErr w:type="spellStart"/>
      <w:r w:rsidRPr="00D676E6">
        <w:t>NovaSeq</w:t>
      </w:r>
      <w:proofErr w:type="spellEnd"/>
      <w:r w:rsidRPr="00D676E6">
        <w:t xml:space="preserve"> 6000 sequencer refer to procedure B</w:t>
      </w:r>
      <w:r w:rsidR="00F94155" w:rsidRPr="00D676E6">
        <w:t>.</w:t>
      </w:r>
    </w:p>
    <w:p w14:paraId="1E9F197E" w14:textId="77777777" w:rsidR="0003390F" w:rsidRPr="00D676E6" w:rsidRDefault="0003390F" w:rsidP="00E65E9C">
      <w:pPr>
        <w:pStyle w:val="ListParagraph"/>
        <w:spacing w:line="360" w:lineRule="auto"/>
      </w:pPr>
    </w:p>
    <w:p w14:paraId="68DFD08C" w14:textId="3C79348F" w:rsidR="007B1C5A" w:rsidRPr="00D676E6" w:rsidRDefault="0003390F" w:rsidP="00F941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76E6">
        <w:t xml:space="preserve">This SOP only describes the set-up of the sequencer, for all the other procedural details; make sure to read the most updated System Guides and the proper SOP’s. </w:t>
      </w:r>
    </w:p>
    <w:p w14:paraId="7D12AB8E" w14:textId="77777777" w:rsidR="0003390F" w:rsidRPr="00D676E6" w:rsidRDefault="0003390F" w:rsidP="00E65E9C">
      <w:pPr>
        <w:spacing w:line="360" w:lineRule="auto"/>
      </w:pPr>
    </w:p>
    <w:p w14:paraId="0BA76D6F" w14:textId="36523F64" w:rsidR="00323312" w:rsidRPr="00D676E6" w:rsidRDefault="00323312" w:rsidP="00E65E9C">
      <w:pPr>
        <w:spacing w:line="360" w:lineRule="auto"/>
        <w:rPr>
          <w:b/>
          <w:sz w:val="32"/>
        </w:rPr>
      </w:pPr>
      <w:r w:rsidRPr="00D676E6">
        <w:rPr>
          <w:b/>
          <w:sz w:val="32"/>
        </w:rPr>
        <w:t xml:space="preserve">Procedure A </w:t>
      </w:r>
      <w:r w:rsidR="007B1C5A" w:rsidRPr="00D676E6">
        <w:rPr>
          <w:b/>
          <w:sz w:val="32"/>
        </w:rPr>
        <w:t>(</w:t>
      </w:r>
      <w:proofErr w:type="spellStart"/>
      <w:r w:rsidR="007B1C5A" w:rsidRPr="00D676E6">
        <w:rPr>
          <w:b/>
          <w:sz w:val="32"/>
        </w:rPr>
        <w:t>iSeq</w:t>
      </w:r>
      <w:proofErr w:type="spellEnd"/>
      <w:r w:rsidR="00235331" w:rsidRPr="00D676E6">
        <w:rPr>
          <w:b/>
          <w:sz w:val="32"/>
        </w:rPr>
        <w:t xml:space="preserve"> 100</w:t>
      </w:r>
      <w:r w:rsidR="007B1C5A" w:rsidRPr="00D676E6">
        <w:rPr>
          <w:b/>
          <w:sz w:val="32"/>
        </w:rPr>
        <w:t>)</w:t>
      </w:r>
    </w:p>
    <w:p w14:paraId="631E784F" w14:textId="5D56DA85" w:rsidR="00323312" w:rsidRPr="00D676E6" w:rsidRDefault="00323312" w:rsidP="00A90375">
      <w:pPr>
        <w:spacing w:line="360" w:lineRule="auto"/>
        <w:rPr>
          <w:b/>
        </w:rPr>
      </w:pPr>
      <w:r w:rsidRPr="00D676E6">
        <w:rPr>
          <w:b/>
        </w:rPr>
        <w:t xml:space="preserve">Reagents: </w:t>
      </w:r>
    </w:p>
    <w:p w14:paraId="6809FDAD" w14:textId="5E8EF63E" w:rsidR="007B1C5A" w:rsidRPr="00D676E6" w:rsidRDefault="007B1C5A" w:rsidP="00A90375">
      <w:pPr>
        <w:pStyle w:val="ListParagraph"/>
        <w:numPr>
          <w:ilvl w:val="0"/>
          <w:numId w:val="7"/>
        </w:numPr>
        <w:spacing w:line="360" w:lineRule="auto"/>
      </w:pPr>
      <w:proofErr w:type="spellStart"/>
      <w:r w:rsidRPr="00D676E6">
        <w:t>iSeq</w:t>
      </w:r>
      <w:proofErr w:type="spellEnd"/>
      <w:r w:rsidRPr="00D676E6">
        <w:t xml:space="preserve"> 100 i1 Cartridge (Stored at -20</w:t>
      </w:r>
      <w:r w:rsidRPr="00D676E6">
        <w:sym w:font="Symbol" w:char="F0B0"/>
      </w:r>
      <w:r w:rsidRPr="00D676E6">
        <w:t xml:space="preserve">C) </w:t>
      </w:r>
    </w:p>
    <w:p w14:paraId="19BF81ED" w14:textId="57D6C557" w:rsidR="007B1C5A" w:rsidRPr="00D676E6" w:rsidRDefault="007B1C5A" w:rsidP="00A90375">
      <w:pPr>
        <w:pStyle w:val="ListParagraph"/>
        <w:numPr>
          <w:ilvl w:val="0"/>
          <w:numId w:val="7"/>
        </w:numPr>
        <w:spacing w:line="360" w:lineRule="auto"/>
      </w:pPr>
      <w:proofErr w:type="spellStart"/>
      <w:r w:rsidRPr="00D676E6">
        <w:t>iSeq</w:t>
      </w:r>
      <w:proofErr w:type="spellEnd"/>
      <w:r w:rsidRPr="00D676E6">
        <w:t xml:space="preserve"> 100 i1 Flow Cell (Stored at 4</w:t>
      </w:r>
      <w:r w:rsidRPr="00D676E6">
        <w:sym w:font="Symbol" w:char="F0B0"/>
      </w:r>
      <w:r w:rsidRPr="00D676E6">
        <w:t xml:space="preserve">C) </w:t>
      </w:r>
    </w:p>
    <w:p w14:paraId="655D8DB2" w14:textId="3B79F8D5" w:rsidR="00D42485" w:rsidRPr="00D676E6" w:rsidRDefault="00D42485" w:rsidP="00A90375">
      <w:pPr>
        <w:pStyle w:val="ListParagraph"/>
        <w:numPr>
          <w:ilvl w:val="0"/>
          <w:numId w:val="7"/>
        </w:numPr>
        <w:spacing w:line="360" w:lineRule="auto"/>
      </w:pPr>
      <w:r w:rsidRPr="00D676E6">
        <w:t>Consumables required for library dilution and spike in</w:t>
      </w:r>
    </w:p>
    <w:p w14:paraId="0B221BDE" w14:textId="77777777" w:rsidR="00F94155" w:rsidRPr="00D676E6" w:rsidRDefault="00F94155" w:rsidP="00A90375">
      <w:pPr>
        <w:spacing w:line="360" w:lineRule="auto"/>
        <w:rPr>
          <w:b/>
        </w:rPr>
      </w:pPr>
    </w:p>
    <w:p w14:paraId="77956154" w14:textId="78B321BC" w:rsidR="00323312" w:rsidRPr="00D676E6" w:rsidRDefault="007B1C5A" w:rsidP="00A90375">
      <w:pPr>
        <w:spacing w:line="360" w:lineRule="auto"/>
        <w:rPr>
          <w:b/>
        </w:rPr>
      </w:pPr>
      <w:r w:rsidRPr="00D676E6">
        <w:rPr>
          <w:b/>
        </w:rPr>
        <w:t xml:space="preserve">Procedure: </w:t>
      </w:r>
    </w:p>
    <w:p w14:paraId="4E617AD4" w14:textId="52F421BF" w:rsidR="0003390F" w:rsidRPr="00D676E6" w:rsidRDefault="0003390F" w:rsidP="00A90375">
      <w:pPr>
        <w:pStyle w:val="ListParagraph"/>
        <w:numPr>
          <w:ilvl w:val="0"/>
          <w:numId w:val="8"/>
        </w:numPr>
        <w:spacing w:line="360" w:lineRule="auto"/>
      </w:pPr>
      <w:r w:rsidRPr="00D676E6">
        <w:t xml:space="preserve">Thaw the </w:t>
      </w:r>
      <w:proofErr w:type="spellStart"/>
      <w:r w:rsidRPr="00D676E6">
        <w:t>iSeq</w:t>
      </w:r>
      <w:proofErr w:type="spellEnd"/>
      <w:r w:rsidRPr="00D676E6">
        <w:t xml:space="preserve"> cartridge</w:t>
      </w:r>
      <w:r w:rsidR="00A10E10" w:rsidRPr="00D676E6">
        <w:t xml:space="preserve"> and the flow cell</w:t>
      </w:r>
      <w:r w:rsidRPr="00D676E6">
        <w:t xml:space="preserve"> according to the System Guide </w:t>
      </w:r>
    </w:p>
    <w:p w14:paraId="14F0A0B3" w14:textId="1FE3BC0A" w:rsidR="00A10E10" w:rsidRPr="00D676E6" w:rsidRDefault="0003390F" w:rsidP="00A90375">
      <w:pPr>
        <w:pStyle w:val="ListParagraph"/>
        <w:spacing w:line="360" w:lineRule="auto"/>
      </w:pPr>
      <w:r w:rsidRPr="00D676E6">
        <w:rPr>
          <w:noProof/>
          <w:lang w:eastAsia="en-US"/>
        </w:rPr>
        <w:drawing>
          <wp:inline distT="0" distB="0" distL="0" distR="0" wp14:anchorId="5F858B01" wp14:editId="5A16E8B4">
            <wp:extent cx="5943600" cy="1991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7CC2A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25C1" w14:textId="187D5D53" w:rsidR="00BD6DF1" w:rsidRPr="00D676E6" w:rsidRDefault="00A10E10" w:rsidP="00A90375">
      <w:pPr>
        <w:pStyle w:val="ListParagraph"/>
        <w:spacing w:line="360" w:lineRule="auto"/>
      </w:pPr>
      <w:r w:rsidRPr="00D676E6">
        <w:t xml:space="preserve">Flow cell should be at room temperature at the time of sequencer loading. </w:t>
      </w:r>
    </w:p>
    <w:p w14:paraId="0AA11324" w14:textId="23FF356F" w:rsidR="00BD6DF1" w:rsidRPr="00D676E6" w:rsidRDefault="00BD6DF1" w:rsidP="00A90375">
      <w:pPr>
        <w:pStyle w:val="ListParagraph"/>
        <w:numPr>
          <w:ilvl w:val="0"/>
          <w:numId w:val="8"/>
        </w:numPr>
        <w:spacing w:line="360" w:lineRule="auto"/>
      </w:pPr>
      <w:r w:rsidRPr="00D676E6">
        <w:t xml:space="preserve">Prepare </w:t>
      </w:r>
      <w:proofErr w:type="spellStart"/>
      <w:r w:rsidRPr="00D676E6">
        <w:t>SampleSheet</w:t>
      </w:r>
      <w:proofErr w:type="spellEnd"/>
      <w:r w:rsidRPr="00D676E6">
        <w:t xml:space="preserve"> file. Make sure to use the right configuration of i5 index (Index2)</w:t>
      </w:r>
      <w:r w:rsidR="00F94155" w:rsidRPr="00D676E6">
        <w:t>.</w:t>
      </w:r>
      <w:r w:rsidRPr="00D676E6">
        <w:t xml:space="preserve"> </w:t>
      </w:r>
    </w:p>
    <w:p w14:paraId="0CC838B7" w14:textId="367E3D37" w:rsidR="00323312" w:rsidRPr="00D676E6" w:rsidRDefault="00A10E10" w:rsidP="00A90375">
      <w:pPr>
        <w:pStyle w:val="ListParagraph"/>
        <w:numPr>
          <w:ilvl w:val="0"/>
          <w:numId w:val="8"/>
        </w:numPr>
        <w:spacing w:line="360" w:lineRule="auto"/>
      </w:pPr>
      <w:r w:rsidRPr="00D676E6">
        <w:t xml:space="preserve">Dilute the multiplexed library and spike the </w:t>
      </w:r>
      <w:proofErr w:type="spellStart"/>
      <w:r w:rsidRPr="00D676E6">
        <w:t>PhiX</w:t>
      </w:r>
      <w:proofErr w:type="spellEnd"/>
      <w:r w:rsidRPr="00D676E6">
        <w:t xml:space="preserve"> control according to the experimental design, dilute the spiked pool to loading concentration</w:t>
      </w:r>
      <w:r w:rsidR="00F94155" w:rsidRPr="00D676E6">
        <w:t>.</w:t>
      </w:r>
    </w:p>
    <w:p w14:paraId="2B22CD4F" w14:textId="6F4EA0DD" w:rsidR="00A10E10" w:rsidRPr="00D676E6" w:rsidRDefault="00BD6DF1" w:rsidP="00A90375">
      <w:pPr>
        <w:pStyle w:val="ListParagraph"/>
        <w:numPr>
          <w:ilvl w:val="0"/>
          <w:numId w:val="8"/>
        </w:numPr>
        <w:spacing w:line="360" w:lineRule="auto"/>
      </w:pPr>
      <w:r w:rsidRPr="00D676E6">
        <w:lastRenderedPageBreak/>
        <w:t xml:space="preserve">Load the library pool </w:t>
      </w:r>
      <w:r w:rsidR="00CA647C" w:rsidRPr="00D676E6">
        <w:t xml:space="preserve">onto the cartridge </w:t>
      </w:r>
      <w:r w:rsidRPr="00D676E6">
        <w:t>following the System Guide</w:t>
      </w:r>
      <w:r w:rsidR="00F94155" w:rsidRPr="00D676E6">
        <w:t>.</w:t>
      </w:r>
    </w:p>
    <w:p w14:paraId="51B961E9" w14:textId="40FE1A95" w:rsidR="00BD6DF1" w:rsidRPr="00D676E6" w:rsidRDefault="00BD6DF1" w:rsidP="00A90375">
      <w:pPr>
        <w:pStyle w:val="ListParagraph"/>
        <w:numPr>
          <w:ilvl w:val="0"/>
          <w:numId w:val="8"/>
        </w:numPr>
        <w:spacing w:line="360" w:lineRule="auto"/>
      </w:pPr>
      <w:r w:rsidRPr="00D676E6">
        <w:t>Set up the sequencing run</w:t>
      </w:r>
      <w:r w:rsidR="00F94155" w:rsidRPr="00D676E6">
        <w:t>.</w:t>
      </w:r>
    </w:p>
    <w:p w14:paraId="5CBE3A24" w14:textId="77777777" w:rsidR="00F94155" w:rsidRPr="00D676E6" w:rsidRDefault="00F94155" w:rsidP="00A90375">
      <w:pPr>
        <w:pStyle w:val="ListParagraph"/>
        <w:spacing w:line="360" w:lineRule="auto"/>
        <w:rPr>
          <w:u w:val="single"/>
        </w:rPr>
      </w:pPr>
    </w:p>
    <w:p w14:paraId="41931620" w14:textId="3693BCC9" w:rsidR="00BD6DF1" w:rsidRPr="00D676E6" w:rsidRDefault="00BD6DF1" w:rsidP="00A90375">
      <w:pPr>
        <w:pStyle w:val="ListParagraph"/>
        <w:spacing w:line="360" w:lineRule="auto"/>
        <w:rPr>
          <w:u w:val="single"/>
        </w:rPr>
      </w:pPr>
      <w:r w:rsidRPr="00D676E6">
        <w:rPr>
          <w:u w:val="single"/>
        </w:rPr>
        <w:t xml:space="preserve">Local Run Manager mode: </w:t>
      </w:r>
    </w:p>
    <w:p w14:paraId="10945C0C" w14:textId="6E43FAEC" w:rsidR="00323312" w:rsidRPr="00D676E6" w:rsidRDefault="00BD6DF1" w:rsidP="00A90375">
      <w:pPr>
        <w:pStyle w:val="ListParagraph"/>
        <w:numPr>
          <w:ilvl w:val="1"/>
          <w:numId w:val="8"/>
        </w:numPr>
        <w:spacing w:line="360" w:lineRule="auto"/>
      </w:pPr>
      <w:r w:rsidRPr="00D676E6">
        <w:t xml:space="preserve">Open </w:t>
      </w:r>
      <w:proofErr w:type="spellStart"/>
      <w:r w:rsidRPr="00D676E6">
        <w:t>iSeq</w:t>
      </w:r>
      <w:proofErr w:type="spellEnd"/>
      <w:r w:rsidRPr="00D676E6">
        <w:t xml:space="preserve"> Control Software</w:t>
      </w:r>
      <w:r w:rsidR="00F94155" w:rsidRPr="00D676E6">
        <w:t>.</w:t>
      </w:r>
    </w:p>
    <w:p w14:paraId="37C2EC8E" w14:textId="44D303C2" w:rsidR="00BD6DF1" w:rsidRPr="00D676E6" w:rsidRDefault="00BD6DF1" w:rsidP="00A90375">
      <w:pPr>
        <w:pStyle w:val="ListParagraph"/>
        <w:numPr>
          <w:ilvl w:val="1"/>
          <w:numId w:val="8"/>
        </w:numPr>
        <w:spacing w:line="360" w:lineRule="auto"/>
      </w:pPr>
      <w:r w:rsidRPr="00D676E6">
        <w:t xml:space="preserve">Select Local Run Manager </w:t>
      </w:r>
      <w:r w:rsidRPr="00D676E6">
        <w:sym w:font="Wingdings" w:char="F0E0"/>
      </w:r>
      <w:r w:rsidRPr="00D676E6">
        <w:t xml:space="preserve"> Open Local Run Manager</w:t>
      </w:r>
      <w:r w:rsidR="00F94155" w:rsidRPr="00D676E6">
        <w:t>.</w:t>
      </w:r>
    </w:p>
    <w:p w14:paraId="400D9A3D" w14:textId="2BE32A1A" w:rsidR="00BD6DF1" w:rsidRPr="00D676E6" w:rsidRDefault="00BD6DF1" w:rsidP="00A90375">
      <w:pPr>
        <w:pStyle w:val="ListParagraph"/>
        <w:numPr>
          <w:ilvl w:val="1"/>
          <w:numId w:val="8"/>
        </w:numPr>
        <w:spacing w:line="360" w:lineRule="auto"/>
      </w:pPr>
      <w:r w:rsidRPr="00D676E6">
        <w:t>Create a sequencing run by Importing a sample sheet</w:t>
      </w:r>
      <w:r w:rsidR="00F94155" w:rsidRPr="00D676E6">
        <w:t>.</w:t>
      </w:r>
    </w:p>
    <w:p w14:paraId="333C434F" w14:textId="658B4BAD" w:rsidR="00BD6DF1" w:rsidRPr="00D676E6" w:rsidRDefault="00BD6DF1" w:rsidP="00A90375">
      <w:pPr>
        <w:pStyle w:val="ListParagraph"/>
        <w:numPr>
          <w:ilvl w:val="1"/>
          <w:numId w:val="8"/>
        </w:numPr>
        <w:spacing w:line="360" w:lineRule="auto"/>
      </w:pPr>
      <w:r w:rsidRPr="00D676E6">
        <w:t>Save run</w:t>
      </w:r>
      <w:r w:rsidR="00F94155" w:rsidRPr="00D676E6">
        <w:t>.</w:t>
      </w:r>
      <w:r w:rsidRPr="00D676E6">
        <w:t xml:space="preserve"> </w:t>
      </w:r>
    </w:p>
    <w:p w14:paraId="5A84E113" w14:textId="79AFBA4E" w:rsidR="00BD6DF1" w:rsidRPr="00D676E6" w:rsidRDefault="00BD6DF1" w:rsidP="00A90375">
      <w:pPr>
        <w:pStyle w:val="ListParagraph"/>
        <w:numPr>
          <w:ilvl w:val="1"/>
          <w:numId w:val="8"/>
        </w:numPr>
        <w:spacing w:line="360" w:lineRule="auto"/>
      </w:pPr>
      <w:r w:rsidRPr="00D676E6">
        <w:t>In the control software, select “Sequence”. The Software will open the seq</w:t>
      </w:r>
      <w:r w:rsidR="00EF1CE2" w:rsidRPr="00D676E6">
        <w:t>uencer door and eject the tray</w:t>
      </w:r>
      <w:r w:rsidR="00F94155" w:rsidRPr="00D676E6">
        <w:t>.</w:t>
      </w:r>
    </w:p>
    <w:p w14:paraId="6152D88F" w14:textId="76CEE18C" w:rsidR="00BD6DF1" w:rsidRPr="00D676E6" w:rsidRDefault="00BD6DF1" w:rsidP="00A90375">
      <w:pPr>
        <w:pStyle w:val="ListParagraph"/>
        <w:numPr>
          <w:ilvl w:val="1"/>
          <w:numId w:val="8"/>
        </w:numPr>
        <w:spacing w:line="360" w:lineRule="auto"/>
      </w:pPr>
      <w:r w:rsidRPr="00D676E6">
        <w:t>Place the sequencing cartridge with the flow cell and diluted, spiked library onto the tray</w:t>
      </w:r>
      <w:r w:rsidR="00F94155" w:rsidRPr="00D676E6">
        <w:t>.</w:t>
      </w:r>
    </w:p>
    <w:p w14:paraId="6D1B5AE5" w14:textId="321550F0" w:rsidR="00BD6DF1" w:rsidRPr="00D676E6" w:rsidRDefault="00BD6DF1" w:rsidP="00A90375">
      <w:pPr>
        <w:pStyle w:val="ListParagraph"/>
        <w:numPr>
          <w:ilvl w:val="1"/>
          <w:numId w:val="8"/>
        </w:numPr>
        <w:spacing w:line="360" w:lineRule="auto"/>
      </w:pPr>
      <w:r w:rsidRPr="00D676E6">
        <w:t xml:space="preserve">Select Close Door, the tray will </w:t>
      </w:r>
      <w:proofErr w:type="gramStart"/>
      <w:r w:rsidRPr="00D676E6">
        <w:t>retract</w:t>
      </w:r>
      <w:proofErr w:type="gramEnd"/>
      <w:r w:rsidRPr="00D676E6">
        <w:t xml:space="preserve"> and the door will close</w:t>
      </w:r>
      <w:r w:rsidR="00F94155" w:rsidRPr="00D676E6">
        <w:t>.</w:t>
      </w:r>
    </w:p>
    <w:p w14:paraId="6E30D5F2" w14:textId="3A78133B" w:rsidR="00BD6DF1" w:rsidRPr="00D676E6" w:rsidRDefault="00BD6DF1" w:rsidP="00A90375">
      <w:pPr>
        <w:pStyle w:val="ListParagraph"/>
        <w:numPr>
          <w:ilvl w:val="1"/>
          <w:numId w:val="8"/>
        </w:numPr>
        <w:spacing w:line="360" w:lineRule="auto"/>
      </w:pPr>
      <w:r w:rsidRPr="00D676E6">
        <w:t xml:space="preserve">If </w:t>
      </w:r>
      <w:r w:rsidR="001822B7" w:rsidRPr="00D676E6">
        <w:t>does not</w:t>
      </w:r>
      <w:r w:rsidRPr="00D676E6">
        <w:t xml:space="preserve"> appear automatically, select the previously created run from the “Run Name” list. Try Refreshing if the run is missing. </w:t>
      </w:r>
    </w:p>
    <w:p w14:paraId="04A55196" w14:textId="20B79069" w:rsidR="00BD6DF1" w:rsidRPr="00D676E6" w:rsidRDefault="00BD6DF1" w:rsidP="00A90375">
      <w:pPr>
        <w:pStyle w:val="ListParagraph"/>
        <w:numPr>
          <w:ilvl w:val="1"/>
          <w:numId w:val="8"/>
        </w:numPr>
        <w:spacing w:line="360" w:lineRule="auto"/>
      </w:pPr>
      <w:r w:rsidRPr="00D676E6">
        <w:t>Make sure the</w:t>
      </w:r>
      <w:r w:rsidR="00A76A27" w:rsidRPr="00D676E6">
        <w:t xml:space="preserve"> read length</w:t>
      </w:r>
      <w:r w:rsidRPr="00D676E6">
        <w:t xml:space="preserve"> parameters for Read 1, Index 1, Index 2, Read 2 fit </w:t>
      </w:r>
      <w:r w:rsidR="00A76A27" w:rsidRPr="00D676E6">
        <w:t>with the planned</w:t>
      </w:r>
      <w:r w:rsidRPr="00D676E6">
        <w:t xml:space="preserve"> experimental design: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070"/>
        <w:gridCol w:w="1283"/>
        <w:gridCol w:w="1920"/>
        <w:gridCol w:w="940"/>
        <w:gridCol w:w="960"/>
        <w:gridCol w:w="960"/>
        <w:gridCol w:w="1020"/>
      </w:tblGrid>
      <w:tr w:rsidR="00A76A27" w:rsidRPr="00D676E6" w14:paraId="4EF80B29" w14:textId="77777777" w:rsidTr="00A76A27">
        <w:trPr>
          <w:trHeight w:val="900"/>
        </w:trPr>
        <w:tc>
          <w:tcPr>
            <w:tcW w:w="960" w:type="dxa"/>
            <w:hideMark/>
          </w:tcPr>
          <w:p w14:paraId="7D7CE42F" w14:textId="77777777" w:rsidR="00A76A27" w:rsidRPr="00D676E6" w:rsidRDefault="00A76A27" w:rsidP="00E65E9C">
            <w:pPr>
              <w:spacing w:line="360" w:lineRule="auto"/>
              <w:rPr>
                <w:b/>
                <w:bCs/>
              </w:rPr>
            </w:pPr>
            <w:r w:rsidRPr="00D676E6">
              <w:rPr>
                <w:b/>
                <w:bCs/>
              </w:rPr>
              <w:t>Kit</w:t>
            </w:r>
          </w:p>
        </w:tc>
        <w:tc>
          <w:tcPr>
            <w:tcW w:w="960" w:type="dxa"/>
            <w:hideMark/>
          </w:tcPr>
          <w:p w14:paraId="3B4AD1A4" w14:textId="77777777" w:rsidR="00A76A27" w:rsidRPr="00D676E6" w:rsidRDefault="00A76A27" w:rsidP="00E65E9C">
            <w:pPr>
              <w:spacing w:line="360" w:lineRule="auto"/>
              <w:rPr>
                <w:b/>
                <w:bCs/>
              </w:rPr>
            </w:pPr>
            <w:r w:rsidRPr="00D676E6">
              <w:rPr>
                <w:b/>
                <w:bCs/>
              </w:rPr>
              <w:t>Number of Cycles</w:t>
            </w:r>
          </w:p>
        </w:tc>
        <w:tc>
          <w:tcPr>
            <w:tcW w:w="1140" w:type="dxa"/>
            <w:hideMark/>
          </w:tcPr>
          <w:p w14:paraId="40595014" w14:textId="77777777" w:rsidR="00A76A27" w:rsidRPr="00D676E6" w:rsidRDefault="00A76A27" w:rsidP="00E65E9C">
            <w:pPr>
              <w:spacing w:line="360" w:lineRule="auto"/>
              <w:rPr>
                <w:b/>
                <w:bCs/>
              </w:rPr>
            </w:pPr>
            <w:r w:rsidRPr="00D676E6">
              <w:rPr>
                <w:b/>
                <w:bCs/>
              </w:rPr>
              <w:t xml:space="preserve">Requested read </w:t>
            </w:r>
            <w:proofErr w:type="spellStart"/>
            <w:r w:rsidRPr="00D676E6">
              <w:rPr>
                <w:b/>
                <w:bCs/>
              </w:rPr>
              <w:t>lenght</w:t>
            </w:r>
            <w:proofErr w:type="spellEnd"/>
            <w:r w:rsidRPr="00D676E6">
              <w:rPr>
                <w:b/>
                <w:bCs/>
              </w:rPr>
              <w:t xml:space="preserve"> </w:t>
            </w:r>
          </w:p>
        </w:tc>
        <w:tc>
          <w:tcPr>
            <w:tcW w:w="1920" w:type="dxa"/>
            <w:hideMark/>
          </w:tcPr>
          <w:p w14:paraId="3D61DE64" w14:textId="77777777" w:rsidR="00A76A27" w:rsidRPr="00D676E6" w:rsidRDefault="00A76A27" w:rsidP="00E65E9C">
            <w:pPr>
              <w:spacing w:line="360" w:lineRule="auto"/>
              <w:rPr>
                <w:b/>
                <w:bCs/>
              </w:rPr>
            </w:pPr>
            <w:r w:rsidRPr="00D676E6">
              <w:rPr>
                <w:b/>
                <w:bCs/>
              </w:rPr>
              <w:t>Adapters used</w:t>
            </w:r>
          </w:p>
        </w:tc>
        <w:tc>
          <w:tcPr>
            <w:tcW w:w="940" w:type="dxa"/>
            <w:hideMark/>
          </w:tcPr>
          <w:p w14:paraId="6E9D74F9" w14:textId="77777777" w:rsidR="00A76A27" w:rsidRPr="00D676E6" w:rsidRDefault="00A76A27" w:rsidP="00E65E9C">
            <w:pPr>
              <w:spacing w:line="360" w:lineRule="auto"/>
              <w:rPr>
                <w:b/>
                <w:bCs/>
              </w:rPr>
            </w:pPr>
            <w:r w:rsidRPr="00D676E6">
              <w:rPr>
                <w:b/>
                <w:bCs/>
              </w:rPr>
              <w:t>Read 1 Setting</w:t>
            </w:r>
          </w:p>
        </w:tc>
        <w:tc>
          <w:tcPr>
            <w:tcW w:w="960" w:type="dxa"/>
            <w:hideMark/>
          </w:tcPr>
          <w:p w14:paraId="299D5BB6" w14:textId="77777777" w:rsidR="00A76A27" w:rsidRPr="00D676E6" w:rsidRDefault="00A76A27" w:rsidP="00E65E9C">
            <w:pPr>
              <w:spacing w:line="360" w:lineRule="auto"/>
              <w:rPr>
                <w:b/>
                <w:bCs/>
              </w:rPr>
            </w:pPr>
            <w:r w:rsidRPr="00D676E6">
              <w:rPr>
                <w:b/>
                <w:bCs/>
              </w:rPr>
              <w:t>Index 1(i7) Setting</w:t>
            </w:r>
          </w:p>
        </w:tc>
        <w:tc>
          <w:tcPr>
            <w:tcW w:w="960" w:type="dxa"/>
            <w:hideMark/>
          </w:tcPr>
          <w:p w14:paraId="14D41449" w14:textId="77777777" w:rsidR="00A76A27" w:rsidRPr="00D676E6" w:rsidRDefault="00A76A27" w:rsidP="00E65E9C">
            <w:pPr>
              <w:spacing w:line="360" w:lineRule="auto"/>
              <w:rPr>
                <w:b/>
                <w:bCs/>
              </w:rPr>
            </w:pPr>
            <w:r w:rsidRPr="00D676E6">
              <w:rPr>
                <w:b/>
                <w:bCs/>
              </w:rPr>
              <w:t>Index 2(i5) Setting</w:t>
            </w:r>
          </w:p>
        </w:tc>
        <w:tc>
          <w:tcPr>
            <w:tcW w:w="1020" w:type="dxa"/>
            <w:hideMark/>
          </w:tcPr>
          <w:p w14:paraId="271AECB8" w14:textId="77777777" w:rsidR="00A76A27" w:rsidRPr="00D676E6" w:rsidRDefault="00A76A27" w:rsidP="00E65E9C">
            <w:pPr>
              <w:spacing w:line="360" w:lineRule="auto"/>
              <w:rPr>
                <w:b/>
                <w:bCs/>
              </w:rPr>
            </w:pPr>
            <w:r w:rsidRPr="00D676E6">
              <w:rPr>
                <w:b/>
                <w:bCs/>
              </w:rPr>
              <w:t>Read 2 Setting</w:t>
            </w:r>
          </w:p>
        </w:tc>
      </w:tr>
      <w:tr w:rsidR="00A76A27" w:rsidRPr="00D676E6" w14:paraId="1EEE66D1" w14:textId="77777777" w:rsidTr="00A76A27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1CD10634" w14:textId="77777777" w:rsidR="00A76A27" w:rsidRPr="00D676E6" w:rsidRDefault="00A76A27" w:rsidP="00E65E9C">
            <w:pPr>
              <w:spacing w:line="360" w:lineRule="auto"/>
            </w:pPr>
            <w:r w:rsidRPr="00D676E6">
              <w:t>i1</w:t>
            </w:r>
          </w:p>
        </w:tc>
        <w:tc>
          <w:tcPr>
            <w:tcW w:w="960" w:type="dxa"/>
            <w:noWrap/>
            <w:hideMark/>
          </w:tcPr>
          <w:p w14:paraId="19E7B85C" w14:textId="77777777" w:rsidR="00A76A27" w:rsidRPr="00D676E6" w:rsidRDefault="00A76A27" w:rsidP="00E65E9C">
            <w:pPr>
              <w:spacing w:line="360" w:lineRule="auto"/>
            </w:pPr>
            <w:r w:rsidRPr="00D676E6">
              <w:t>300</w:t>
            </w:r>
          </w:p>
        </w:tc>
        <w:tc>
          <w:tcPr>
            <w:tcW w:w="1140" w:type="dxa"/>
            <w:noWrap/>
            <w:hideMark/>
          </w:tcPr>
          <w:p w14:paraId="69984F20" w14:textId="77777777" w:rsidR="00A76A27" w:rsidRPr="00D676E6" w:rsidRDefault="00A76A27" w:rsidP="00E65E9C">
            <w:pPr>
              <w:spacing w:line="360" w:lineRule="auto"/>
            </w:pPr>
            <w:r w:rsidRPr="00D676E6">
              <w:t>PE150</w:t>
            </w:r>
          </w:p>
        </w:tc>
        <w:tc>
          <w:tcPr>
            <w:tcW w:w="1920" w:type="dxa"/>
            <w:noWrap/>
            <w:hideMark/>
          </w:tcPr>
          <w:p w14:paraId="13207730" w14:textId="77777777" w:rsidR="00A76A27" w:rsidRPr="00D676E6" w:rsidRDefault="00A76A27" w:rsidP="00E65E9C">
            <w:pPr>
              <w:spacing w:line="360" w:lineRule="auto"/>
            </w:pPr>
            <w:r w:rsidRPr="00D676E6">
              <w:t>Illumina UDI</w:t>
            </w:r>
          </w:p>
        </w:tc>
        <w:tc>
          <w:tcPr>
            <w:tcW w:w="940" w:type="dxa"/>
            <w:noWrap/>
            <w:hideMark/>
          </w:tcPr>
          <w:p w14:paraId="5F8929E1" w14:textId="77777777" w:rsidR="00A76A27" w:rsidRPr="00D676E6" w:rsidRDefault="00A76A27" w:rsidP="00E65E9C">
            <w:pPr>
              <w:spacing w:line="360" w:lineRule="auto"/>
            </w:pPr>
            <w:r w:rsidRPr="00D676E6">
              <w:t>151</w:t>
            </w:r>
          </w:p>
        </w:tc>
        <w:tc>
          <w:tcPr>
            <w:tcW w:w="960" w:type="dxa"/>
            <w:noWrap/>
            <w:hideMark/>
          </w:tcPr>
          <w:p w14:paraId="2C18747B" w14:textId="77777777" w:rsidR="00A76A27" w:rsidRPr="00D676E6" w:rsidRDefault="00A76A27" w:rsidP="00E65E9C">
            <w:pPr>
              <w:spacing w:line="360" w:lineRule="auto"/>
            </w:pPr>
            <w:r w:rsidRPr="00D676E6">
              <w:t>8</w:t>
            </w:r>
          </w:p>
        </w:tc>
        <w:tc>
          <w:tcPr>
            <w:tcW w:w="960" w:type="dxa"/>
            <w:noWrap/>
            <w:hideMark/>
          </w:tcPr>
          <w:p w14:paraId="4139610F" w14:textId="77777777" w:rsidR="00A76A27" w:rsidRPr="00D676E6" w:rsidRDefault="00A76A27" w:rsidP="00E65E9C">
            <w:pPr>
              <w:spacing w:line="360" w:lineRule="auto"/>
            </w:pPr>
            <w:r w:rsidRPr="00D676E6">
              <w:t>8</w:t>
            </w:r>
          </w:p>
        </w:tc>
        <w:tc>
          <w:tcPr>
            <w:tcW w:w="1020" w:type="dxa"/>
            <w:noWrap/>
            <w:hideMark/>
          </w:tcPr>
          <w:p w14:paraId="514D5623" w14:textId="77777777" w:rsidR="00A76A27" w:rsidRPr="00D676E6" w:rsidRDefault="00A76A27" w:rsidP="00E65E9C">
            <w:pPr>
              <w:spacing w:line="360" w:lineRule="auto"/>
            </w:pPr>
            <w:r w:rsidRPr="00D676E6">
              <w:t>151</w:t>
            </w:r>
          </w:p>
        </w:tc>
      </w:tr>
      <w:tr w:rsidR="00A76A27" w:rsidRPr="00D676E6" w14:paraId="71CD3B2C" w14:textId="77777777" w:rsidTr="00A76A27">
        <w:trPr>
          <w:trHeight w:val="300"/>
        </w:trPr>
        <w:tc>
          <w:tcPr>
            <w:tcW w:w="960" w:type="dxa"/>
            <w:vMerge/>
            <w:hideMark/>
          </w:tcPr>
          <w:p w14:paraId="3AEB1B32" w14:textId="77777777" w:rsidR="00A76A27" w:rsidRPr="00D676E6" w:rsidRDefault="00A76A27" w:rsidP="00E65E9C">
            <w:pPr>
              <w:spacing w:line="360" w:lineRule="auto"/>
            </w:pPr>
          </w:p>
        </w:tc>
        <w:tc>
          <w:tcPr>
            <w:tcW w:w="960" w:type="dxa"/>
            <w:noWrap/>
            <w:hideMark/>
          </w:tcPr>
          <w:p w14:paraId="687F1AA3" w14:textId="77777777" w:rsidR="00A76A27" w:rsidRPr="00D676E6" w:rsidRDefault="00A76A27" w:rsidP="00E65E9C">
            <w:pPr>
              <w:spacing w:line="360" w:lineRule="auto"/>
            </w:pPr>
            <w:r w:rsidRPr="00D676E6">
              <w:t>300</w:t>
            </w:r>
          </w:p>
        </w:tc>
        <w:tc>
          <w:tcPr>
            <w:tcW w:w="1140" w:type="dxa"/>
            <w:noWrap/>
            <w:hideMark/>
          </w:tcPr>
          <w:p w14:paraId="6F2DD85F" w14:textId="77777777" w:rsidR="00A76A27" w:rsidRPr="00D676E6" w:rsidRDefault="00A76A27" w:rsidP="00E65E9C">
            <w:pPr>
              <w:spacing w:line="360" w:lineRule="auto"/>
            </w:pPr>
            <w:r w:rsidRPr="00D676E6">
              <w:t>PE150</w:t>
            </w:r>
          </w:p>
        </w:tc>
        <w:tc>
          <w:tcPr>
            <w:tcW w:w="1920" w:type="dxa"/>
            <w:noWrap/>
            <w:hideMark/>
          </w:tcPr>
          <w:p w14:paraId="4CD2A9B3" w14:textId="77777777" w:rsidR="00A76A27" w:rsidRPr="00D676E6" w:rsidRDefault="00A76A27" w:rsidP="00E65E9C">
            <w:pPr>
              <w:spacing w:line="360" w:lineRule="auto"/>
            </w:pPr>
            <w:r w:rsidRPr="00D676E6">
              <w:t>IDT UDI + UMI</w:t>
            </w:r>
          </w:p>
        </w:tc>
        <w:tc>
          <w:tcPr>
            <w:tcW w:w="940" w:type="dxa"/>
            <w:noWrap/>
            <w:hideMark/>
          </w:tcPr>
          <w:p w14:paraId="48C5152A" w14:textId="77777777" w:rsidR="00A76A27" w:rsidRPr="00D676E6" w:rsidRDefault="00A76A27" w:rsidP="00E65E9C">
            <w:pPr>
              <w:spacing w:line="360" w:lineRule="auto"/>
            </w:pPr>
            <w:r w:rsidRPr="00D676E6">
              <w:t>148</w:t>
            </w:r>
          </w:p>
        </w:tc>
        <w:tc>
          <w:tcPr>
            <w:tcW w:w="960" w:type="dxa"/>
            <w:noWrap/>
            <w:hideMark/>
          </w:tcPr>
          <w:p w14:paraId="4BC9BDA1" w14:textId="77777777" w:rsidR="00A76A27" w:rsidRPr="00D676E6" w:rsidRDefault="00A76A27" w:rsidP="00E65E9C">
            <w:pPr>
              <w:spacing w:line="360" w:lineRule="auto"/>
            </w:pPr>
            <w:r w:rsidRPr="00D676E6">
              <w:t>17</w:t>
            </w:r>
          </w:p>
        </w:tc>
        <w:tc>
          <w:tcPr>
            <w:tcW w:w="960" w:type="dxa"/>
            <w:noWrap/>
            <w:hideMark/>
          </w:tcPr>
          <w:p w14:paraId="157CAD5F" w14:textId="77777777" w:rsidR="00A76A27" w:rsidRPr="00D676E6" w:rsidRDefault="00A76A27" w:rsidP="00E65E9C">
            <w:pPr>
              <w:spacing w:line="360" w:lineRule="auto"/>
            </w:pPr>
            <w:r w:rsidRPr="00D676E6">
              <w:t>8</w:t>
            </w:r>
          </w:p>
        </w:tc>
        <w:tc>
          <w:tcPr>
            <w:tcW w:w="1020" w:type="dxa"/>
            <w:noWrap/>
            <w:hideMark/>
          </w:tcPr>
          <w:p w14:paraId="6B13CDDB" w14:textId="77777777" w:rsidR="00A76A27" w:rsidRPr="00D676E6" w:rsidRDefault="00A76A27" w:rsidP="00E65E9C">
            <w:pPr>
              <w:spacing w:line="360" w:lineRule="auto"/>
            </w:pPr>
            <w:r w:rsidRPr="00D676E6">
              <w:t>148</w:t>
            </w:r>
          </w:p>
        </w:tc>
      </w:tr>
      <w:tr w:rsidR="00A76A27" w:rsidRPr="00D676E6" w14:paraId="1ED7E519" w14:textId="77777777" w:rsidTr="00A76A27">
        <w:trPr>
          <w:trHeight w:val="300"/>
        </w:trPr>
        <w:tc>
          <w:tcPr>
            <w:tcW w:w="960" w:type="dxa"/>
            <w:vMerge/>
            <w:hideMark/>
          </w:tcPr>
          <w:p w14:paraId="6964077C" w14:textId="77777777" w:rsidR="00A76A27" w:rsidRPr="00D676E6" w:rsidRDefault="00A76A27" w:rsidP="00E65E9C">
            <w:pPr>
              <w:spacing w:line="360" w:lineRule="auto"/>
            </w:pPr>
          </w:p>
        </w:tc>
        <w:tc>
          <w:tcPr>
            <w:tcW w:w="960" w:type="dxa"/>
            <w:noWrap/>
            <w:hideMark/>
          </w:tcPr>
          <w:p w14:paraId="3D800DAB" w14:textId="77777777" w:rsidR="00A76A27" w:rsidRPr="00D676E6" w:rsidRDefault="00A76A27" w:rsidP="00E65E9C">
            <w:pPr>
              <w:spacing w:line="360" w:lineRule="auto"/>
            </w:pPr>
            <w:r w:rsidRPr="00D676E6">
              <w:t>300</w:t>
            </w:r>
          </w:p>
        </w:tc>
        <w:tc>
          <w:tcPr>
            <w:tcW w:w="1140" w:type="dxa"/>
            <w:noWrap/>
            <w:hideMark/>
          </w:tcPr>
          <w:p w14:paraId="749928FE" w14:textId="77777777" w:rsidR="00A76A27" w:rsidRPr="00D676E6" w:rsidRDefault="00A76A27" w:rsidP="00E65E9C">
            <w:pPr>
              <w:spacing w:line="360" w:lineRule="auto"/>
            </w:pPr>
            <w:r w:rsidRPr="00D676E6">
              <w:t>PE100</w:t>
            </w:r>
          </w:p>
        </w:tc>
        <w:tc>
          <w:tcPr>
            <w:tcW w:w="1920" w:type="dxa"/>
            <w:noWrap/>
            <w:hideMark/>
          </w:tcPr>
          <w:p w14:paraId="32C68A3E" w14:textId="77777777" w:rsidR="00A76A27" w:rsidRPr="00D676E6" w:rsidRDefault="00A76A27" w:rsidP="00E65E9C">
            <w:pPr>
              <w:spacing w:line="360" w:lineRule="auto"/>
            </w:pPr>
            <w:r w:rsidRPr="00D676E6">
              <w:t>Illumina UDI</w:t>
            </w:r>
          </w:p>
        </w:tc>
        <w:tc>
          <w:tcPr>
            <w:tcW w:w="940" w:type="dxa"/>
            <w:noWrap/>
            <w:hideMark/>
          </w:tcPr>
          <w:p w14:paraId="05B22AA5" w14:textId="77777777" w:rsidR="00A76A27" w:rsidRPr="00D676E6" w:rsidRDefault="00A76A27" w:rsidP="00E65E9C">
            <w:pPr>
              <w:spacing w:line="360" w:lineRule="auto"/>
            </w:pPr>
            <w:r w:rsidRPr="00D676E6">
              <w:t>101</w:t>
            </w:r>
          </w:p>
        </w:tc>
        <w:tc>
          <w:tcPr>
            <w:tcW w:w="960" w:type="dxa"/>
            <w:noWrap/>
            <w:hideMark/>
          </w:tcPr>
          <w:p w14:paraId="1F1A9F4F" w14:textId="77777777" w:rsidR="00A76A27" w:rsidRPr="00D676E6" w:rsidRDefault="00A76A27" w:rsidP="00E65E9C">
            <w:pPr>
              <w:spacing w:line="360" w:lineRule="auto"/>
            </w:pPr>
            <w:r w:rsidRPr="00D676E6">
              <w:t>8</w:t>
            </w:r>
          </w:p>
        </w:tc>
        <w:tc>
          <w:tcPr>
            <w:tcW w:w="960" w:type="dxa"/>
            <w:noWrap/>
            <w:hideMark/>
          </w:tcPr>
          <w:p w14:paraId="5B5E6959" w14:textId="77777777" w:rsidR="00A76A27" w:rsidRPr="00D676E6" w:rsidRDefault="00A76A27" w:rsidP="00E65E9C">
            <w:pPr>
              <w:spacing w:line="360" w:lineRule="auto"/>
            </w:pPr>
            <w:r w:rsidRPr="00D676E6">
              <w:t>8</w:t>
            </w:r>
          </w:p>
        </w:tc>
        <w:tc>
          <w:tcPr>
            <w:tcW w:w="1020" w:type="dxa"/>
            <w:noWrap/>
            <w:hideMark/>
          </w:tcPr>
          <w:p w14:paraId="4FFC5864" w14:textId="77777777" w:rsidR="00A76A27" w:rsidRPr="00D676E6" w:rsidRDefault="00A76A27" w:rsidP="00E65E9C">
            <w:pPr>
              <w:spacing w:line="360" w:lineRule="auto"/>
            </w:pPr>
            <w:r w:rsidRPr="00D676E6">
              <w:t>101</w:t>
            </w:r>
          </w:p>
        </w:tc>
      </w:tr>
      <w:tr w:rsidR="00A76A27" w:rsidRPr="00D676E6" w14:paraId="43EE829C" w14:textId="77777777" w:rsidTr="00A76A27">
        <w:trPr>
          <w:trHeight w:val="300"/>
        </w:trPr>
        <w:tc>
          <w:tcPr>
            <w:tcW w:w="960" w:type="dxa"/>
            <w:vMerge/>
            <w:hideMark/>
          </w:tcPr>
          <w:p w14:paraId="5B7CB1B8" w14:textId="77777777" w:rsidR="00A76A27" w:rsidRPr="00D676E6" w:rsidRDefault="00A76A27" w:rsidP="00E65E9C">
            <w:pPr>
              <w:spacing w:line="360" w:lineRule="auto"/>
            </w:pPr>
          </w:p>
        </w:tc>
        <w:tc>
          <w:tcPr>
            <w:tcW w:w="960" w:type="dxa"/>
            <w:noWrap/>
            <w:hideMark/>
          </w:tcPr>
          <w:p w14:paraId="59BABE2D" w14:textId="77777777" w:rsidR="00A76A27" w:rsidRPr="00D676E6" w:rsidRDefault="00A76A27" w:rsidP="00E65E9C">
            <w:pPr>
              <w:spacing w:line="360" w:lineRule="auto"/>
            </w:pPr>
            <w:r w:rsidRPr="00D676E6">
              <w:t>300</w:t>
            </w:r>
          </w:p>
        </w:tc>
        <w:tc>
          <w:tcPr>
            <w:tcW w:w="1140" w:type="dxa"/>
            <w:noWrap/>
            <w:hideMark/>
          </w:tcPr>
          <w:p w14:paraId="6C1EB87C" w14:textId="77777777" w:rsidR="00A76A27" w:rsidRPr="00D676E6" w:rsidRDefault="00A76A27" w:rsidP="00E65E9C">
            <w:pPr>
              <w:spacing w:line="360" w:lineRule="auto"/>
            </w:pPr>
            <w:r w:rsidRPr="00D676E6">
              <w:t>PE100</w:t>
            </w:r>
          </w:p>
        </w:tc>
        <w:tc>
          <w:tcPr>
            <w:tcW w:w="1920" w:type="dxa"/>
            <w:noWrap/>
            <w:hideMark/>
          </w:tcPr>
          <w:p w14:paraId="71985BB7" w14:textId="77777777" w:rsidR="00A76A27" w:rsidRPr="00D676E6" w:rsidRDefault="00A76A27" w:rsidP="00E65E9C">
            <w:pPr>
              <w:spacing w:line="360" w:lineRule="auto"/>
            </w:pPr>
            <w:r w:rsidRPr="00D676E6">
              <w:t>IDT UDI + UMI</w:t>
            </w:r>
          </w:p>
        </w:tc>
        <w:tc>
          <w:tcPr>
            <w:tcW w:w="940" w:type="dxa"/>
            <w:noWrap/>
            <w:hideMark/>
          </w:tcPr>
          <w:p w14:paraId="7D036041" w14:textId="77777777" w:rsidR="00A76A27" w:rsidRPr="00D676E6" w:rsidRDefault="00A76A27" w:rsidP="00E65E9C">
            <w:pPr>
              <w:spacing w:line="360" w:lineRule="auto"/>
            </w:pPr>
            <w:r w:rsidRPr="00D676E6">
              <w:t>99</w:t>
            </w:r>
          </w:p>
        </w:tc>
        <w:tc>
          <w:tcPr>
            <w:tcW w:w="960" w:type="dxa"/>
            <w:noWrap/>
            <w:hideMark/>
          </w:tcPr>
          <w:p w14:paraId="0590A9A8" w14:textId="77777777" w:rsidR="00A76A27" w:rsidRPr="00D676E6" w:rsidRDefault="00A76A27" w:rsidP="00E65E9C">
            <w:pPr>
              <w:spacing w:line="360" w:lineRule="auto"/>
            </w:pPr>
            <w:r w:rsidRPr="00D676E6">
              <w:t>17</w:t>
            </w:r>
          </w:p>
        </w:tc>
        <w:tc>
          <w:tcPr>
            <w:tcW w:w="960" w:type="dxa"/>
            <w:noWrap/>
            <w:hideMark/>
          </w:tcPr>
          <w:p w14:paraId="19C9583E" w14:textId="77777777" w:rsidR="00A76A27" w:rsidRPr="00D676E6" w:rsidRDefault="00A76A27" w:rsidP="00E65E9C">
            <w:pPr>
              <w:spacing w:line="360" w:lineRule="auto"/>
            </w:pPr>
            <w:r w:rsidRPr="00D676E6">
              <w:t>8</w:t>
            </w:r>
          </w:p>
        </w:tc>
        <w:tc>
          <w:tcPr>
            <w:tcW w:w="1020" w:type="dxa"/>
            <w:noWrap/>
            <w:hideMark/>
          </w:tcPr>
          <w:p w14:paraId="5C4AFD91" w14:textId="77777777" w:rsidR="00A76A27" w:rsidRPr="00D676E6" w:rsidRDefault="00A76A27" w:rsidP="00E65E9C">
            <w:pPr>
              <w:spacing w:line="360" w:lineRule="auto"/>
            </w:pPr>
            <w:r w:rsidRPr="00D676E6">
              <w:t>99</w:t>
            </w:r>
          </w:p>
        </w:tc>
      </w:tr>
      <w:tr w:rsidR="00A76A27" w:rsidRPr="00D676E6" w14:paraId="4953F99B" w14:textId="77777777" w:rsidTr="00A76A27">
        <w:trPr>
          <w:trHeight w:val="300"/>
        </w:trPr>
        <w:tc>
          <w:tcPr>
            <w:tcW w:w="960" w:type="dxa"/>
            <w:vMerge/>
            <w:hideMark/>
          </w:tcPr>
          <w:p w14:paraId="301579D5" w14:textId="77777777" w:rsidR="00A76A27" w:rsidRPr="00D676E6" w:rsidRDefault="00A76A27" w:rsidP="00E65E9C">
            <w:pPr>
              <w:spacing w:line="360" w:lineRule="auto"/>
            </w:pPr>
          </w:p>
        </w:tc>
        <w:tc>
          <w:tcPr>
            <w:tcW w:w="960" w:type="dxa"/>
            <w:noWrap/>
            <w:hideMark/>
          </w:tcPr>
          <w:p w14:paraId="42EFAE14" w14:textId="77777777" w:rsidR="00A76A27" w:rsidRPr="00D676E6" w:rsidRDefault="00A76A27" w:rsidP="00E65E9C">
            <w:pPr>
              <w:spacing w:line="360" w:lineRule="auto"/>
            </w:pPr>
            <w:r w:rsidRPr="00D676E6">
              <w:t>300</w:t>
            </w:r>
          </w:p>
        </w:tc>
        <w:tc>
          <w:tcPr>
            <w:tcW w:w="1140" w:type="dxa"/>
            <w:noWrap/>
            <w:hideMark/>
          </w:tcPr>
          <w:p w14:paraId="7FF61CF6" w14:textId="77777777" w:rsidR="00A76A27" w:rsidRPr="00D676E6" w:rsidRDefault="00A76A27" w:rsidP="00E65E9C">
            <w:pPr>
              <w:spacing w:line="360" w:lineRule="auto"/>
            </w:pPr>
            <w:r w:rsidRPr="00D676E6">
              <w:t>PE50</w:t>
            </w:r>
          </w:p>
        </w:tc>
        <w:tc>
          <w:tcPr>
            <w:tcW w:w="1920" w:type="dxa"/>
            <w:noWrap/>
            <w:hideMark/>
          </w:tcPr>
          <w:p w14:paraId="1FC2188F" w14:textId="77777777" w:rsidR="00A76A27" w:rsidRPr="00D676E6" w:rsidRDefault="00A76A27" w:rsidP="00E65E9C">
            <w:pPr>
              <w:spacing w:line="360" w:lineRule="auto"/>
            </w:pPr>
            <w:r w:rsidRPr="00D676E6">
              <w:t>Illumina UDI</w:t>
            </w:r>
          </w:p>
        </w:tc>
        <w:tc>
          <w:tcPr>
            <w:tcW w:w="940" w:type="dxa"/>
            <w:noWrap/>
            <w:hideMark/>
          </w:tcPr>
          <w:p w14:paraId="7434DDEB" w14:textId="77777777" w:rsidR="00A76A27" w:rsidRPr="00D676E6" w:rsidRDefault="00A76A27" w:rsidP="00E65E9C">
            <w:pPr>
              <w:spacing w:line="360" w:lineRule="auto"/>
            </w:pPr>
            <w:r w:rsidRPr="00D676E6">
              <w:t>51</w:t>
            </w:r>
          </w:p>
        </w:tc>
        <w:tc>
          <w:tcPr>
            <w:tcW w:w="960" w:type="dxa"/>
            <w:noWrap/>
            <w:hideMark/>
          </w:tcPr>
          <w:p w14:paraId="2B327483" w14:textId="77777777" w:rsidR="00A76A27" w:rsidRPr="00D676E6" w:rsidRDefault="00A76A27" w:rsidP="00E65E9C">
            <w:pPr>
              <w:spacing w:line="360" w:lineRule="auto"/>
            </w:pPr>
            <w:r w:rsidRPr="00D676E6">
              <w:t>8</w:t>
            </w:r>
          </w:p>
        </w:tc>
        <w:tc>
          <w:tcPr>
            <w:tcW w:w="960" w:type="dxa"/>
            <w:noWrap/>
            <w:hideMark/>
          </w:tcPr>
          <w:p w14:paraId="49AC8E0C" w14:textId="77777777" w:rsidR="00A76A27" w:rsidRPr="00D676E6" w:rsidRDefault="00A76A27" w:rsidP="00E65E9C">
            <w:pPr>
              <w:spacing w:line="360" w:lineRule="auto"/>
            </w:pPr>
            <w:r w:rsidRPr="00D676E6">
              <w:t>8</w:t>
            </w:r>
          </w:p>
        </w:tc>
        <w:tc>
          <w:tcPr>
            <w:tcW w:w="1020" w:type="dxa"/>
            <w:noWrap/>
            <w:hideMark/>
          </w:tcPr>
          <w:p w14:paraId="7BD22EA2" w14:textId="77777777" w:rsidR="00A76A27" w:rsidRPr="00D676E6" w:rsidRDefault="00A76A27" w:rsidP="00E65E9C">
            <w:pPr>
              <w:spacing w:line="360" w:lineRule="auto"/>
            </w:pPr>
            <w:r w:rsidRPr="00D676E6">
              <w:t>51</w:t>
            </w:r>
          </w:p>
        </w:tc>
      </w:tr>
      <w:tr w:rsidR="00A76A27" w:rsidRPr="00D676E6" w14:paraId="3327DEF6" w14:textId="77777777" w:rsidTr="00A76A27">
        <w:trPr>
          <w:trHeight w:val="300"/>
        </w:trPr>
        <w:tc>
          <w:tcPr>
            <w:tcW w:w="960" w:type="dxa"/>
            <w:vMerge/>
            <w:hideMark/>
          </w:tcPr>
          <w:p w14:paraId="359B99C8" w14:textId="77777777" w:rsidR="00A76A27" w:rsidRPr="00D676E6" w:rsidRDefault="00A76A27" w:rsidP="00E65E9C">
            <w:pPr>
              <w:spacing w:line="360" w:lineRule="auto"/>
            </w:pPr>
          </w:p>
        </w:tc>
        <w:tc>
          <w:tcPr>
            <w:tcW w:w="960" w:type="dxa"/>
            <w:noWrap/>
            <w:hideMark/>
          </w:tcPr>
          <w:p w14:paraId="2D676BC5" w14:textId="77777777" w:rsidR="00A76A27" w:rsidRPr="00D676E6" w:rsidRDefault="00A76A27" w:rsidP="00E65E9C">
            <w:pPr>
              <w:spacing w:line="360" w:lineRule="auto"/>
            </w:pPr>
            <w:r w:rsidRPr="00D676E6">
              <w:t>300</w:t>
            </w:r>
          </w:p>
        </w:tc>
        <w:tc>
          <w:tcPr>
            <w:tcW w:w="1140" w:type="dxa"/>
            <w:noWrap/>
            <w:hideMark/>
          </w:tcPr>
          <w:p w14:paraId="739E1D6F" w14:textId="77777777" w:rsidR="00A76A27" w:rsidRPr="00D676E6" w:rsidRDefault="00A76A27" w:rsidP="00E65E9C">
            <w:pPr>
              <w:spacing w:line="360" w:lineRule="auto"/>
            </w:pPr>
            <w:r w:rsidRPr="00D676E6">
              <w:t>PE50</w:t>
            </w:r>
          </w:p>
        </w:tc>
        <w:tc>
          <w:tcPr>
            <w:tcW w:w="1920" w:type="dxa"/>
            <w:noWrap/>
            <w:hideMark/>
          </w:tcPr>
          <w:p w14:paraId="13DC265C" w14:textId="77777777" w:rsidR="00A76A27" w:rsidRPr="00D676E6" w:rsidRDefault="00A76A27" w:rsidP="00E65E9C">
            <w:pPr>
              <w:spacing w:line="360" w:lineRule="auto"/>
            </w:pPr>
            <w:r w:rsidRPr="00D676E6">
              <w:t>IDT UDI + UMI</w:t>
            </w:r>
          </w:p>
        </w:tc>
        <w:tc>
          <w:tcPr>
            <w:tcW w:w="940" w:type="dxa"/>
            <w:noWrap/>
            <w:hideMark/>
          </w:tcPr>
          <w:p w14:paraId="7FB854C9" w14:textId="77777777" w:rsidR="00A76A27" w:rsidRPr="00D676E6" w:rsidRDefault="00A76A27" w:rsidP="00E65E9C">
            <w:pPr>
              <w:spacing w:line="360" w:lineRule="auto"/>
            </w:pPr>
            <w:r w:rsidRPr="00D676E6">
              <w:t>49</w:t>
            </w:r>
          </w:p>
        </w:tc>
        <w:tc>
          <w:tcPr>
            <w:tcW w:w="960" w:type="dxa"/>
            <w:noWrap/>
            <w:hideMark/>
          </w:tcPr>
          <w:p w14:paraId="5D999A27" w14:textId="77777777" w:rsidR="00A76A27" w:rsidRPr="00D676E6" w:rsidRDefault="00A76A27" w:rsidP="00E65E9C">
            <w:pPr>
              <w:spacing w:line="360" w:lineRule="auto"/>
            </w:pPr>
            <w:r w:rsidRPr="00D676E6">
              <w:t>17</w:t>
            </w:r>
          </w:p>
        </w:tc>
        <w:tc>
          <w:tcPr>
            <w:tcW w:w="960" w:type="dxa"/>
            <w:noWrap/>
            <w:hideMark/>
          </w:tcPr>
          <w:p w14:paraId="68BBC32D" w14:textId="77777777" w:rsidR="00A76A27" w:rsidRPr="00D676E6" w:rsidRDefault="00A76A27" w:rsidP="00E65E9C">
            <w:pPr>
              <w:spacing w:line="360" w:lineRule="auto"/>
            </w:pPr>
            <w:r w:rsidRPr="00D676E6">
              <w:t>8</w:t>
            </w:r>
          </w:p>
        </w:tc>
        <w:tc>
          <w:tcPr>
            <w:tcW w:w="1020" w:type="dxa"/>
            <w:noWrap/>
            <w:hideMark/>
          </w:tcPr>
          <w:p w14:paraId="063B7C9A" w14:textId="77777777" w:rsidR="00A76A27" w:rsidRPr="00D676E6" w:rsidRDefault="00A76A27" w:rsidP="00E65E9C">
            <w:pPr>
              <w:spacing w:line="360" w:lineRule="auto"/>
            </w:pPr>
            <w:r w:rsidRPr="00D676E6">
              <w:t>49</w:t>
            </w:r>
          </w:p>
        </w:tc>
      </w:tr>
    </w:tbl>
    <w:p w14:paraId="683F6E5B" w14:textId="10E4BC37" w:rsidR="00BD6DF1" w:rsidRPr="00D676E6" w:rsidRDefault="00A76A27" w:rsidP="00A90375">
      <w:pPr>
        <w:pStyle w:val="ListParagraph"/>
        <w:numPr>
          <w:ilvl w:val="1"/>
          <w:numId w:val="8"/>
        </w:numPr>
        <w:spacing w:line="360" w:lineRule="auto"/>
      </w:pPr>
      <w:r w:rsidRPr="00D676E6">
        <w:t>Make sure to record/take an image of the run set up window</w:t>
      </w:r>
      <w:r w:rsidR="00F94155" w:rsidRPr="00D676E6">
        <w:t>.</w:t>
      </w:r>
      <w:r w:rsidRPr="00D676E6">
        <w:t xml:space="preserve"> </w:t>
      </w:r>
    </w:p>
    <w:p w14:paraId="0D873472" w14:textId="17FAF063" w:rsidR="00A76A27" w:rsidRPr="00D676E6" w:rsidRDefault="001822B7" w:rsidP="00A90375">
      <w:pPr>
        <w:pStyle w:val="ListParagraph"/>
        <w:numPr>
          <w:ilvl w:val="1"/>
          <w:numId w:val="8"/>
        </w:numPr>
        <w:spacing w:line="360" w:lineRule="auto"/>
      </w:pPr>
      <w:r w:rsidRPr="00D676E6">
        <w:t>Select Start Run</w:t>
      </w:r>
      <w:r w:rsidR="00F94155" w:rsidRPr="00D676E6">
        <w:t>.</w:t>
      </w:r>
      <w:r w:rsidRPr="00D676E6">
        <w:t xml:space="preserve"> </w:t>
      </w:r>
    </w:p>
    <w:p w14:paraId="70058852" w14:textId="0867FA53" w:rsidR="009307C7" w:rsidRPr="00D676E6" w:rsidRDefault="009307C7" w:rsidP="00A90375">
      <w:pPr>
        <w:pStyle w:val="ListParagraph"/>
        <w:numPr>
          <w:ilvl w:val="1"/>
          <w:numId w:val="8"/>
        </w:numPr>
        <w:spacing w:line="360" w:lineRule="auto"/>
      </w:pPr>
      <w:r w:rsidRPr="00D676E6">
        <w:t>When run is finished, dispose of the used reagents according to the safety regulations</w:t>
      </w:r>
      <w:r w:rsidR="00F94155" w:rsidRPr="00D676E6">
        <w:t>.</w:t>
      </w:r>
    </w:p>
    <w:p w14:paraId="513AEBBC" w14:textId="3BE43269" w:rsidR="00BD6DF1" w:rsidRPr="00D676E6" w:rsidRDefault="00BD6DF1" w:rsidP="00A90375">
      <w:pPr>
        <w:pStyle w:val="ListParagraph"/>
        <w:spacing w:line="360" w:lineRule="auto"/>
        <w:rPr>
          <w:u w:val="single"/>
        </w:rPr>
      </w:pPr>
      <w:r w:rsidRPr="00D676E6">
        <w:rPr>
          <w:u w:val="single"/>
        </w:rPr>
        <w:t>Manual mode</w:t>
      </w:r>
      <w:r w:rsidR="00A417C4" w:rsidRPr="00D676E6">
        <w:rPr>
          <w:u w:val="single"/>
        </w:rPr>
        <w:t xml:space="preserve"> (without </w:t>
      </w:r>
      <w:proofErr w:type="spellStart"/>
      <w:r w:rsidR="00A417C4" w:rsidRPr="00D676E6">
        <w:rPr>
          <w:u w:val="single"/>
        </w:rPr>
        <w:t>SampleSheet</w:t>
      </w:r>
      <w:proofErr w:type="spellEnd"/>
      <w:r w:rsidR="00A417C4" w:rsidRPr="00D676E6">
        <w:rPr>
          <w:u w:val="single"/>
        </w:rPr>
        <w:t xml:space="preserve"> and Local Run Manager)</w:t>
      </w:r>
      <w:r w:rsidRPr="00D676E6">
        <w:rPr>
          <w:u w:val="single"/>
        </w:rPr>
        <w:t xml:space="preserve">: </w:t>
      </w:r>
    </w:p>
    <w:p w14:paraId="4A735738" w14:textId="7895082F" w:rsidR="00323312" w:rsidRPr="00D676E6" w:rsidRDefault="00BD6DF1" w:rsidP="00A90375">
      <w:pPr>
        <w:pStyle w:val="ListParagraph"/>
        <w:numPr>
          <w:ilvl w:val="0"/>
          <w:numId w:val="13"/>
        </w:numPr>
        <w:spacing w:line="360" w:lineRule="auto"/>
      </w:pPr>
      <w:r w:rsidRPr="00D676E6">
        <w:lastRenderedPageBreak/>
        <w:t xml:space="preserve">Open </w:t>
      </w:r>
      <w:proofErr w:type="spellStart"/>
      <w:r w:rsidRPr="00D676E6">
        <w:t>iSeq</w:t>
      </w:r>
      <w:proofErr w:type="spellEnd"/>
      <w:r w:rsidRPr="00D676E6">
        <w:t xml:space="preserve"> Control Software</w:t>
      </w:r>
      <w:r w:rsidR="00F94155" w:rsidRPr="00D676E6">
        <w:t>.</w:t>
      </w:r>
    </w:p>
    <w:p w14:paraId="09ED97CB" w14:textId="77777777" w:rsidR="00A417C4" w:rsidRPr="00D676E6" w:rsidRDefault="00A417C4" w:rsidP="00A90375">
      <w:pPr>
        <w:pStyle w:val="ListParagraph"/>
        <w:numPr>
          <w:ilvl w:val="0"/>
          <w:numId w:val="13"/>
        </w:numPr>
        <w:spacing w:line="360" w:lineRule="auto"/>
      </w:pPr>
      <w:r w:rsidRPr="00D676E6">
        <w:t xml:space="preserve">In the control software, select “Sequence”. The Software will open the sequencer door and eject the tray. </w:t>
      </w:r>
    </w:p>
    <w:p w14:paraId="7AE4FFEA" w14:textId="0CD23DAF" w:rsidR="00A417C4" w:rsidRPr="00D676E6" w:rsidRDefault="00A417C4" w:rsidP="00A90375">
      <w:pPr>
        <w:pStyle w:val="ListParagraph"/>
        <w:numPr>
          <w:ilvl w:val="0"/>
          <w:numId w:val="13"/>
        </w:numPr>
        <w:spacing w:line="360" w:lineRule="auto"/>
      </w:pPr>
      <w:r w:rsidRPr="00D676E6">
        <w:t>Place the sequencing cartridge with the flow cell and diluted, spiked library onto the tray</w:t>
      </w:r>
      <w:r w:rsidR="00F94155" w:rsidRPr="00D676E6">
        <w:t>.</w:t>
      </w:r>
    </w:p>
    <w:p w14:paraId="3E3AA48D" w14:textId="4D9CA0D1" w:rsidR="00A417C4" w:rsidRPr="00D676E6" w:rsidRDefault="00A417C4" w:rsidP="00A90375">
      <w:pPr>
        <w:pStyle w:val="ListParagraph"/>
        <w:numPr>
          <w:ilvl w:val="0"/>
          <w:numId w:val="13"/>
        </w:numPr>
        <w:spacing w:line="360" w:lineRule="auto"/>
      </w:pPr>
      <w:r w:rsidRPr="00D676E6">
        <w:t xml:space="preserve">Select Close Door, the tray will </w:t>
      </w:r>
      <w:proofErr w:type="gramStart"/>
      <w:r w:rsidRPr="00D676E6">
        <w:t>retract</w:t>
      </w:r>
      <w:proofErr w:type="gramEnd"/>
      <w:r w:rsidRPr="00D676E6">
        <w:t xml:space="preserve"> and the door will close</w:t>
      </w:r>
      <w:r w:rsidR="00F94155" w:rsidRPr="00D676E6">
        <w:t>.</w:t>
      </w:r>
    </w:p>
    <w:p w14:paraId="5ADCE10A" w14:textId="1827E583" w:rsidR="00BD6DF1" w:rsidRPr="00D676E6" w:rsidRDefault="00A417C4" w:rsidP="00A90375">
      <w:pPr>
        <w:pStyle w:val="ListParagraph"/>
        <w:numPr>
          <w:ilvl w:val="0"/>
          <w:numId w:val="13"/>
        </w:numPr>
        <w:spacing w:line="360" w:lineRule="auto"/>
      </w:pPr>
      <w:r w:rsidRPr="00D676E6">
        <w:t>In the “Run Name” field, enter a unique name, make sure to include the date, the project and any other information that might be useful in identifying this run</w:t>
      </w:r>
      <w:r w:rsidR="00F94155" w:rsidRPr="00D676E6">
        <w:t>.</w:t>
      </w:r>
    </w:p>
    <w:p w14:paraId="379FAE23" w14:textId="4AC755E2" w:rsidR="00A417C4" w:rsidRPr="00D676E6" w:rsidRDefault="009307C7" w:rsidP="00A90375">
      <w:pPr>
        <w:pStyle w:val="ListParagraph"/>
        <w:numPr>
          <w:ilvl w:val="0"/>
          <w:numId w:val="13"/>
        </w:numPr>
        <w:spacing w:line="360" w:lineRule="auto"/>
      </w:pPr>
      <w:r w:rsidRPr="00D676E6">
        <w:t xml:space="preserve">Select “Single Read/Dual Read” option. </w:t>
      </w:r>
    </w:p>
    <w:p w14:paraId="5C369A83" w14:textId="48985CAB" w:rsidR="009307C7" w:rsidRPr="00D676E6" w:rsidRDefault="009307C7" w:rsidP="00A90375">
      <w:pPr>
        <w:pStyle w:val="ListParagraph"/>
        <w:numPr>
          <w:ilvl w:val="0"/>
          <w:numId w:val="13"/>
        </w:numPr>
        <w:spacing w:line="360" w:lineRule="auto"/>
      </w:pPr>
      <w:r w:rsidRPr="00D676E6">
        <w:t>Enter the number of cycles to perform in each read following the planned experimental design</w:t>
      </w:r>
      <w:r w:rsidR="00F94155" w:rsidRPr="00D676E6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070"/>
        <w:gridCol w:w="1283"/>
        <w:gridCol w:w="1920"/>
        <w:gridCol w:w="940"/>
        <w:gridCol w:w="960"/>
        <w:gridCol w:w="960"/>
        <w:gridCol w:w="1020"/>
      </w:tblGrid>
      <w:tr w:rsidR="009307C7" w:rsidRPr="00D676E6" w14:paraId="06C849A2" w14:textId="77777777" w:rsidTr="009307C7">
        <w:trPr>
          <w:trHeight w:val="900"/>
        </w:trPr>
        <w:tc>
          <w:tcPr>
            <w:tcW w:w="960" w:type="dxa"/>
            <w:hideMark/>
          </w:tcPr>
          <w:p w14:paraId="3B245ED6" w14:textId="77777777" w:rsidR="009307C7" w:rsidRPr="00D676E6" w:rsidRDefault="009307C7" w:rsidP="00E65E9C">
            <w:pPr>
              <w:spacing w:line="360" w:lineRule="auto"/>
              <w:rPr>
                <w:b/>
                <w:bCs/>
              </w:rPr>
            </w:pPr>
            <w:r w:rsidRPr="00D676E6">
              <w:rPr>
                <w:b/>
                <w:bCs/>
              </w:rPr>
              <w:t>Kit</w:t>
            </w:r>
          </w:p>
        </w:tc>
        <w:tc>
          <w:tcPr>
            <w:tcW w:w="1034" w:type="dxa"/>
            <w:hideMark/>
          </w:tcPr>
          <w:p w14:paraId="7D57176C" w14:textId="77777777" w:rsidR="009307C7" w:rsidRPr="00D676E6" w:rsidRDefault="009307C7" w:rsidP="00E65E9C">
            <w:pPr>
              <w:spacing w:line="360" w:lineRule="auto"/>
              <w:rPr>
                <w:b/>
                <w:bCs/>
              </w:rPr>
            </w:pPr>
            <w:r w:rsidRPr="00D676E6">
              <w:rPr>
                <w:b/>
                <w:bCs/>
              </w:rPr>
              <w:t>Number of Cycles</w:t>
            </w:r>
          </w:p>
        </w:tc>
        <w:tc>
          <w:tcPr>
            <w:tcW w:w="1279" w:type="dxa"/>
            <w:hideMark/>
          </w:tcPr>
          <w:p w14:paraId="112A88B7" w14:textId="1932F806" w:rsidR="009307C7" w:rsidRPr="00D676E6" w:rsidRDefault="009307C7" w:rsidP="00E65E9C">
            <w:pPr>
              <w:spacing w:line="360" w:lineRule="auto"/>
              <w:rPr>
                <w:b/>
                <w:bCs/>
              </w:rPr>
            </w:pPr>
            <w:r w:rsidRPr="00D676E6">
              <w:rPr>
                <w:b/>
                <w:bCs/>
              </w:rPr>
              <w:t xml:space="preserve">Requested read </w:t>
            </w:r>
            <w:r w:rsidR="002D1160" w:rsidRPr="00D676E6">
              <w:rPr>
                <w:b/>
                <w:bCs/>
              </w:rPr>
              <w:t>length</w:t>
            </w:r>
            <w:r w:rsidRPr="00D676E6">
              <w:rPr>
                <w:b/>
                <w:bCs/>
              </w:rPr>
              <w:t xml:space="preserve"> </w:t>
            </w:r>
          </w:p>
        </w:tc>
        <w:tc>
          <w:tcPr>
            <w:tcW w:w="1920" w:type="dxa"/>
            <w:hideMark/>
          </w:tcPr>
          <w:p w14:paraId="27CB9F56" w14:textId="77777777" w:rsidR="009307C7" w:rsidRPr="00D676E6" w:rsidRDefault="009307C7" w:rsidP="00E65E9C">
            <w:pPr>
              <w:spacing w:line="360" w:lineRule="auto"/>
              <w:rPr>
                <w:b/>
                <w:bCs/>
              </w:rPr>
            </w:pPr>
            <w:r w:rsidRPr="00D676E6">
              <w:rPr>
                <w:b/>
                <w:bCs/>
              </w:rPr>
              <w:t>Adapters used</w:t>
            </w:r>
          </w:p>
        </w:tc>
        <w:tc>
          <w:tcPr>
            <w:tcW w:w="940" w:type="dxa"/>
            <w:hideMark/>
          </w:tcPr>
          <w:p w14:paraId="49AC6B53" w14:textId="77777777" w:rsidR="009307C7" w:rsidRPr="00D676E6" w:rsidRDefault="009307C7" w:rsidP="00E65E9C">
            <w:pPr>
              <w:spacing w:line="360" w:lineRule="auto"/>
              <w:rPr>
                <w:b/>
                <w:bCs/>
              </w:rPr>
            </w:pPr>
            <w:r w:rsidRPr="00D676E6">
              <w:rPr>
                <w:b/>
                <w:bCs/>
              </w:rPr>
              <w:t>Read 1 Setting</w:t>
            </w:r>
          </w:p>
        </w:tc>
        <w:tc>
          <w:tcPr>
            <w:tcW w:w="960" w:type="dxa"/>
            <w:hideMark/>
          </w:tcPr>
          <w:p w14:paraId="769E3B1F" w14:textId="77777777" w:rsidR="009307C7" w:rsidRPr="00D676E6" w:rsidRDefault="009307C7" w:rsidP="00E65E9C">
            <w:pPr>
              <w:spacing w:line="360" w:lineRule="auto"/>
              <w:rPr>
                <w:b/>
                <w:bCs/>
              </w:rPr>
            </w:pPr>
            <w:r w:rsidRPr="00D676E6">
              <w:rPr>
                <w:b/>
                <w:bCs/>
              </w:rPr>
              <w:t>Index 1(i7) Setting</w:t>
            </w:r>
          </w:p>
        </w:tc>
        <w:tc>
          <w:tcPr>
            <w:tcW w:w="960" w:type="dxa"/>
            <w:hideMark/>
          </w:tcPr>
          <w:p w14:paraId="2F4F0AA6" w14:textId="77777777" w:rsidR="009307C7" w:rsidRPr="00D676E6" w:rsidRDefault="009307C7" w:rsidP="00E65E9C">
            <w:pPr>
              <w:spacing w:line="360" w:lineRule="auto"/>
              <w:rPr>
                <w:b/>
                <w:bCs/>
              </w:rPr>
            </w:pPr>
            <w:r w:rsidRPr="00D676E6">
              <w:rPr>
                <w:b/>
                <w:bCs/>
              </w:rPr>
              <w:t>Index 2(i5) Setting</w:t>
            </w:r>
          </w:p>
        </w:tc>
        <w:tc>
          <w:tcPr>
            <w:tcW w:w="1020" w:type="dxa"/>
            <w:hideMark/>
          </w:tcPr>
          <w:p w14:paraId="06585BD9" w14:textId="77777777" w:rsidR="009307C7" w:rsidRPr="00D676E6" w:rsidRDefault="009307C7" w:rsidP="00E65E9C">
            <w:pPr>
              <w:spacing w:line="360" w:lineRule="auto"/>
              <w:rPr>
                <w:b/>
                <w:bCs/>
              </w:rPr>
            </w:pPr>
            <w:r w:rsidRPr="00D676E6">
              <w:rPr>
                <w:b/>
                <w:bCs/>
              </w:rPr>
              <w:t>Read 2 Setting</w:t>
            </w:r>
          </w:p>
        </w:tc>
      </w:tr>
      <w:tr w:rsidR="009307C7" w:rsidRPr="00D676E6" w14:paraId="6285B0DB" w14:textId="77777777" w:rsidTr="009307C7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4CBD8F5D" w14:textId="77777777" w:rsidR="009307C7" w:rsidRPr="00D676E6" w:rsidRDefault="009307C7" w:rsidP="00E65E9C">
            <w:pPr>
              <w:spacing w:line="360" w:lineRule="auto"/>
            </w:pPr>
            <w:r w:rsidRPr="00D676E6">
              <w:t>i1</w:t>
            </w:r>
          </w:p>
        </w:tc>
        <w:tc>
          <w:tcPr>
            <w:tcW w:w="1034" w:type="dxa"/>
            <w:noWrap/>
            <w:hideMark/>
          </w:tcPr>
          <w:p w14:paraId="1F31AF84" w14:textId="77777777" w:rsidR="009307C7" w:rsidRPr="00D676E6" w:rsidRDefault="009307C7" w:rsidP="00E65E9C">
            <w:pPr>
              <w:spacing w:line="360" w:lineRule="auto"/>
            </w:pPr>
            <w:r w:rsidRPr="00D676E6">
              <w:t>300</w:t>
            </w:r>
          </w:p>
        </w:tc>
        <w:tc>
          <w:tcPr>
            <w:tcW w:w="1279" w:type="dxa"/>
            <w:noWrap/>
            <w:hideMark/>
          </w:tcPr>
          <w:p w14:paraId="50270E6E" w14:textId="77777777" w:rsidR="009307C7" w:rsidRPr="00D676E6" w:rsidRDefault="009307C7" w:rsidP="00E65E9C">
            <w:pPr>
              <w:spacing w:line="360" w:lineRule="auto"/>
            </w:pPr>
            <w:r w:rsidRPr="00D676E6">
              <w:t>PE150</w:t>
            </w:r>
          </w:p>
        </w:tc>
        <w:tc>
          <w:tcPr>
            <w:tcW w:w="1920" w:type="dxa"/>
            <w:noWrap/>
            <w:hideMark/>
          </w:tcPr>
          <w:p w14:paraId="056163A3" w14:textId="77777777" w:rsidR="009307C7" w:rsidRPr="00D676E6" w:rsidRDefault="009307C7" w:rsidP="00E65E9C">
            <w:pPr>
              <w:spacing w:line="360" w:lineRule="auto"/>
            </w:pPr>
            <w:r w:rsidRPr="00D676E6">
              <w:t>Illumina UDI</w:t>
            </w:r>
          </w:p>
        </w:tc>
        <w:tc>
          <w:tcPr>
            <w:tcW w:w="940" w:type="dxa"/>
            <w:noWrap/>
            <w:hideMark/>
          </w:tcPr>
          <w:p w14:paraId="0438173F" w14:textId="77777777" w:rsidR="009307C7" w:rsidRPr="00D676E6" w:rsidRDefault="009307C7" w:rsidP="00E65E9C">
            <w:pPr>
              <w:spacing w:line="360" w:lineRule="auto"/>
            </w:pPr>
            <w:r w:rsidRPr="00D676E6">
              <w:t>151</w:t>
            </w:r>
          </w:p>
        </w:tc>
        <w:tc>
          <w:tcPr>
            <w:tcW w:w="960" w:type="dxa"/>
            <w:noWrap/>
            <w:hideMark/>
          </w:tcPr>
          <w:p w14:paraId="76E073BF" w14:textId="77777777" w:rsidR="009307C7" w:rsidRPr="00D676E6" w:rsidRDefault="009307C7" w:rsidP="00E65E9C">
            <w:pPr>
              <w:spacing w:line="360" w:lineRule="auto"/>
            </w:pPr>
            <w:r w:rsidRPr="00D676E6">
              <w:t>8</w:t>
            </w:r>
          </w:p>
        </w:tc>
        <w:tc>
          <w:tcPr>
            <w:tcW w:w="960" w:type="dxa"/>
            <w:noWrap/>
            <w:hideMark/>
          </w:tcPr>
          <w:p w14:paraId="1BC55881" w14:textId="77777777" w:rsidR="009307C7" w:rsidRPr="00D676E6" w:rsidRDefault="009307C7" w:rsidP="00E65E9C">
            <w:pPr>
              <w:spacing w:line="360" w:lineRule="auto"/>
            </w:pPr>
            <w:r w:rsidRPr="00D676E6">
              <w:t>8</w:t>
            </w:r>
          </w:p>
        </w:tc>
        <w:tc>
          <w:tcPr>
            <w:tcW w:w="1020" w:type="dxa"/>
            <w:noWrap/>
            <w:hideMark/>
          </w:tcPr>
          <w:p w14:paraId="7CE118E9" w14:textId="77777777" w:rsidR="009307C7" w:rsidRPr="00D676E6" w:rsidRDefault="009307C7" w:rsidP="00E65E9C">
            <w:pPr>
              <w:spacing w:line="360" w:lineRule="auto"/>
            </w:pPr>
            <w:r w:rsidRPr="00D676E6">
              <w:t>151</w:t>
            </w:r>
          </w:p>
        </w:tc>
      </w:tr>
      <w:tr w:rsidR="009307C7" w:rsidRPr="00D676E6" w14:paraId="53F7ACE9" w14:textId="77777777" w:rsidTr="009307C7">
        <w:trPr>
          <w:trHeight w:val="300"/>
        </w:trPr>
        <w:tc>
          <w:tcPr>
            <w:tcW w:w="960" w:type="dxa"/>
            <w:vMerge/>
            <w:hideMark/>
          </w:tcPr>
          <w:p w14:paraId="3DDEB878" w14:textId="77777777" w:rsidR="009307C7" w:rsidRPr="00D676E6" w:rsidRDefault="009307C7" w:rsidP="00E65E9C">
            <w:pPr>
              <w:spacing w:line="360" w:lineRule="auto"/>
            </w:pPr>
          </w:p>
        </w:tc>
        <w:tc>
          <w:tcPr>
            <w:tcW w:w="1034" w:type="dxa"/>
            <w:noWrap/>
            <w:hideMark/>
          </w:tcPr>
          <w:p w14:paraId="2457B78D" w14:textId="77777777" w:rsidR="009307C7" w:rsidRPr="00D676E6" w:rsidRDefault="009307C7" w:rsidP="00E65E9C">
            <w:pPr>
              <w:spacing w:line="360" w:lineRule="auto"/>
            </w:pPr>
            <w:r w:rsidRPr="00D676E6">
              <w:t>300</w:t>
            </w:r>
          </w:p>
        </w:tc>
        <w:tc>
          <w:tcPr>
            <w:tcW w:w="1279" w:type="dxa"/>
            <w:noWrap/>
            <w:hideMark/>
          </w:tcPr>
          <w:p w14:paraId="54295B89" w14:textId="77777777" w:rsidR="009307C7" w:rsidRPr="00D676E6" w:rsidRDefault="009307C7" w:rsidP="00E65E9C">
            <w:pPr>
              <w:spacing w:line="360" w:lineRule="auto"/>
            </w:pPr>
            <w:r w:rsidRPr="00D676E6">
              <w:t>PE150</w:t>
            </w:r>
          </w:p>
        </w:tc>
        <w:tc>
          <w:tcPr>
            <w:tcW w:w="1920" w:type="dxa"/>
            <w:noWrap/>
            <w:hideMark/>
          </w:tcPr>
          <w:p w14:paraId="51A98344" w14:textId="77777777" w:rsidR="009307C7" w:rsidRPr="00D676E6" w:rsidRDefault="009307C7" w:rsidP="00E65E9C">
            <w:pPr>
              <w:spacing w:line="360" w:lineRule="auto"/>
            </w:pPr>
            <w:r w:rsidRPr="00D676E6">
              <w:t>IDT UDI + UMI</w:t>
            </w:r>
          </w:p>
        </w:tc>
        <w:tc>
          <w:tcPr>
            <w:tcW w:w="940" w:type="dxa"/>
            <w:noWrap/>
            <w:hideMark/>
          </w:tcPr>
          <w:p w14:paraId="6F1DA224" w14:textId="77777777" w:rsidR="009307C7" w:rsidRPr="00D676E6" w:rsidRDefault="009307C7" w:rsidP="00E65E9C">
            <w:pPr>
              <w:spacing w:line="360" w:lineRule="auto"/>
            </w:pPr>
            <w:r w:rsidRPr="00D676E6">
              <w:t>148</w:t>
            </w:r>
          </w:p>
        </w:tc>
        <w:tc>
          <w:tcPr>
            <w:tcW w:w="960" w:type="dxa"/>
            <w:noWrap/>
            <w:hideMark/>
          </w:tcPr>
          <w:p w14:paraId="5EE22222" w14:textId="77777777" w:rsidR="009307C7" w:rsidRPr="00D676E6" w:rsidRDefault="009307C7" w:rsidP="00E65E9C">
            <w:pPr>
              <w:spacing w:line="360" w:lineRule="auto"/>
            </w:pPr>
            <w:r w:rsidRPr="00D676E6">
              <w:t>17</w:t>
            </w:r>
          </w:p>
        </w:tc>
        <w:tc>
          <w:tcPr>
            <w:tcW w:w="960" w:type="dxa"/>
            <w:noWrap/>
            <w:hideMark/>
          </w:tcPr>
          <w:p w14:paraId="2444514A" w14:textId="77777777" w:rsidR="009307C7" w:rsidRPr="00D676E6" w:rsidRDefault="009307C7" w:rsidP="00E65E9C">
            <w:pPr>
              <w:spacing w:line="360" w:lineRule="auto"/>
            </w:pPr>
            <w:r w:rsidRPr="00D676E6">
              <w:t>8</w:t>
            </w:r>
          </w:p>
        </w:tc>
        <w:tc>
          <w:tcPr>
            <w:tcW w:w="1020" w:type="dxa"/>
            <w:noWrap/>
            <w:hideMark/>
          </w:tcPr>
          <w:p w14:paraId="6BEF3CAD" w14:textId="77777777" w:rsidR="009307C7" w:rsidRPr="00D676E6" w:rsidRDefault="009307C7" w:rsidP="00E65E9C">
            <w:pPr>
              <w:spacing w:line="360" w:lineRule="auto"/>
            </w:pPr>
            <w:r w:rsidRPr="00D676E6">
              <w:t>148</w:t>
            </w:r>
          </w:p>
        </w:tc>
      </w:tr>
      <w:tr w:rsidR="009307C7" w:rsidRPr="00D676E6" w14:paraId="5AC9978B" w14:textId="77777777" w:rsidTr="009307C7">
        <w:trPr>
          <w:trHeight w:val="300"/>
        </w:trPr>
        <w:tc>
          <w:tcPr>
            <w:tcW w:w="960" w:type="dxa"/>
            <w:vMerge/>
            <w:hideMark/>
          </w:tcPr>
          <w:p w14:paraId="5FB14E6B" w14:textId="77777777" w:rsidR="009307C7" w:rsidRPr="00D676E6" w:rsidRDefault="009307C7" w:rsidP="00E65E9C">
            <w:pPr>
              <w:spacing w:line="360" w:lineRule="auto"/>
            </w:pPr>
          </w:p>
        </w:tc>
        <w:tc>
          <w:tcPr>
            <w:tcW w:w="1034" w:type="dxa"/>
            <w:noWrap/>
            <w:hideMark/>
          </w:tcPr>
          <w:p w14:paraId="301A4EAA" w14:textId="77777777" w:rsidR="009307C7" w:rsidRPr="00D676E6" w:rsidRDefault="009307C7" w:rsidP="00E65E9C">
            <w:pPr>
              <w:spacing w:line="360" w:lineRule="auto"/>
            </w:pPr>
            <w:r w:rsidRPr="00D676E6">
              <w:t>300</w:t>
            </w:r>
          </w:p>
        </w:tc>
        <w:tc>
          <w:tcPr>
            <w:tcW w:w="1279" w:type="dxa"/>
            <w:noWrap/>
            <w:hideMark/>
          </w:tcPr>
          <w:p w14:paraId="7C48A9E5" w14:textId="77777777" w:rsidR="009307C7" w:rsidRPr="00D676E6" w:rsidRDefault="009307C7" w:rsidP="00E65E9C">
            <w:pPr>
              <w:spacing w:line="360" w:lineRule="auto"/>
            </w:pPr>
            <w:r w:rsidRPr="00D676E6">
              <w:t>PE100</w:t>
            </w:r>
          </w:p>
        </w:tc>
        <w:tc>
          <w:tcPr>
            <w:tcW w:w="1920" w:type="dxa"/>
            <w:noWrap/>
            <w:hideMark/>
          </w:tcPr>
          <w:p w14:paraId="0AAAA3BD" w14:textId="77777777" w:rsidR="009307C7" w:rsidRPr="00D676E6" w:rsidRDefault="009307C7" w:rsidP="00E65E9C">
            <w:pPr>
              <w:spacing w:line="360" w:lineRule="auto"/>
            </w:pPr>
            <w:r w:rsidRPr="00D676E6">
              <w:t>Illumina UDI</w:t>
            </w:r>
          </w:p>
        </w:tc>
        <w:tc>
          <w:tcPr>
            <w:tcW w:w="940" w:type="dxa"/>
            <w:noWrap/>
            <w:hideMark/>
          </w:tcPr>
          <w:p w14:paraId="4F5852B7" w14:textId="77777777" w:rsidR="009307C7" w:rsidRPr="00D676E6" w:rsidRDefault="009307C7" w:rsidP="00E65E9C">
            <w:pPr>
              <w:spacing w:line="360" w:lineRule="auto"/>
            </w:pPr>
            <w:r w:rsidRPr="00D676E6">
              <w:t>101</w:t>
            </w:r>
          </w:p>
        </w:tc>
        <w:tc>
          <w:tcPr>
            <w:tcW w:w="960" w:type="dxa"/>
            <w:noWrap/>
            <w:hideMark/>
          </w:tcPr>
          <w:p w14:paraId="0A6A1425" w14:textId="77777777" w:rsidR="009307C7" w:rsidRPr="00D676E6" w:rsidRDefault="009307C7" w:rsidP="00E65E9C">
            <w:pPr>
              <w:spacing w:line="360" w:lineRule="auto"/>
            </w:pPr>
            <w:r w:rsidRPr="00D676E6">
              <w:t>8</w:t>
            </w:r>
          </w:p>
        </w:tc>
        <w:tc>
          <w:tcPr>
            <w:tcW w:w="960" w:type="dxa"/>
            <w:noWrap/>
            <w:hideMark/>
          </w:tcPr>
          <w:p w14:paraId="229384DE" w14:textId="77777777" w:rsidR="009307C7" w:rsidRPr="00D676E6" w:rsidRDefault="009307C7" w:rsidP="00E65E9C">
            <w:pPr>
              <w:spacing w:line="360" w:lineRule="auto"/>
            </w:pPr>
            <w:r w:rsidRPr="00D676E6">
              <w:t>8</w:t>
            </w:r>
          </w:p>
        </w:tc>
        <w:tc>
          <w:tcPr>
            <w:tcW w:w="1020" w:type="dxa"/>
            <w:noWrap/>
            <w:hideMark/>
          </w:tcPr>
          <w:p w14:paraId="105CFFAF" w14:textId="77777777" w:rsidR="009307C7" w:rsidRPr="00D676E6" w:rsidRDefault="009307C7" w:rsidP="00E65E9C">
            <w:pPr>
              <w:spacing w:line="360" w:lineRule="auto"/>
            </w:pPr>
            <w:r w:rsidRPr="00D676E6">
              <w:t>101</w:t>
            </w:r>
          </w:p>
        </w:tc>
      </w:tr>
      <w:tr w:rsidR="009307C7" w:rsidRPr="00D676E6" w14:paraId="23DE7ED8" w14:textId="77777777" w:rsidTr="009307C7">
        <w:trPr>
          <w:trHeight w:val="300"/>
        </w:trPr>
        <w:tc>
          <w:tcPr>
            <w:tcW w:w="960" w:type="dxa"/>
            <w:vMerge/>
            <w:hideMark/>
          </w:tcPr>
          <w:p w14:paraId="02C78777" w14:textId="77777777" w:rsidR="009307C7" w:rsidRPr="00D676E6" w:rsidRDefault="009307C7" w:rsidP="00E65E9C">
            <w:pPr>
              <w:spacing w:line="360" w:lineRule="auto"/>
            </w:pPr>
          </w:p>
        </w:tc>
        <w:tc>
          <w:tcPr>
            <w:tcW w:w="1034" w:type="dxa"/>
            <w:noWrap/>
            <w:hideMark/>
          </w:tcPr>
          <w:p w14:paraId="3BA49D26" w14:textId="77777777" w:rsidR="009307C7" w:rsidRPr="00D676E6" w:rsidRDefault="009307C7" w:rsidP="00E65E9C">
            <w:pPr>
              <w:spacing w:line="360" w:lineRule="auto"/>
            </w:pPr>
            <w:r w:rsidRPr="00D676E6">
              <w:t>300</w:t>
            </w:r>
          </w:p>
        </w:tc>
        <w:tc>
          <w:tcPr>
            <w:tcW w:w="1279" w:type="dxa"/>
            <w:noWrap/>
            <w:hideMark/>
          </w:tcPr>
          <w:p w14:paraId="352D8822" w14:textId="77777777" w:rsidR="009307C7" w:rsidRPr="00D676E6" w:rsidRDefault="009307C7" w:rsidP="00E65E9C">
            <w:pPr>
              <w:spacing w:line="360" w:lineRule="auto"/>
            </w:pPr>
            <w:r w:rsidRPr="00D676E6">
              <w:t>PE100</w:t>
            </w:r>
          </w:p>
        </w:tc>
        <w:tc>
          <w:tcPr>
            <w:tcW w:w="1920" w:type="dxa"/>
            <w:noWrap/>
            <w:hideMark/>
          </w:tcPr>
          <w:p w14:paraId="2ECC5C37" w14:textId="77777777" w:rsidR="009307C7" w:rsidRPr="00D676E6" w:rsidRDefault="009307C7" w:rsidP="00E65E9C">
            <w:pPr>
              <w:spacing w:line="360" w:lineRule="auto"/>
            </w:pPr>
            <w:r w:rsidRPr="00D676E6">
              <w:t>IDT UDI + UMI</w:t>
            </w:r>
          </w:p>
        </w:tc>
        <w:tc>
          <w:tcPr>
            <w:tcW w:w="940" w:type="dxa"/>
            <w:noWrap/>
            <w:hideMark/>
          </w:tcPr>
          <w:p w14:paraId="70FA77FA" w14:textId="77777777" w:rsidR="009307C7" w:rsidRPr="00D676E6" w:rsidRDefault="009307C7" w:rsidP="00E65E9C">
            <w:pPr>
              <w:spacing w:line="360" w:lineRule="auto"/>
            </w:pPr>
            <w:r w:rsidRPr="00D676E6">
              <w:t>99</w:t>
            </w:r>
          </w:p>
        </w:tc>
        <w:tc>
          <w:tcPr>
            <w:tcW w:w="960" w:type="dxa"/>
            <w:noWrap/>
            <w:hideMark/>
          </w:tcPr>
          <w:p w14:paraId="53D9B565" w14:textId="77777777" w:rsidR="009307C7" w:rsidRPr="00D676E6" w:rsidRDefault="009307C7" w:rsidP="00E65E9C">
            <w:pPr>
              <w:spacing w:line="360" w:lineRule="auto"/>
            </w:pPr>
            <w:r w:rsidRPr="00D676E6">
              <w:t>17</w:t>
            </w:r>
          </w:p>
        </w:tc>
        <w:tc>
          <w:tcPr>
            <w:tcW w:w="960" w:type="dxa"/>
            <w:noWrap/>
            <w:hideMark/>
          </w:tcPr>
          <w:p w14:paraId="6210BC08" w14:textId="77777777" w:rsidR="009307C7" w:rsidRPr="00D676E6" w:rsidRDefault="009307C7" w:rsidP="00E65E9C">
            <w:pPr>
              <w:spacing w:line="360" w:lineRule="auto"/>
            </w:pPr>
            <w:r w:rsidRPr="00D676E6">
              <w:t>8</w:t>
            </w:r>
          </w:p>
        </w:tc>
        <w:tc>
          <w:tcPr>
            <w:tcW w:w="1020" w:type="dxa"/>
            <w:noWrap/>
            <w:hideMark/>
          </w:tcPr>
          <w:p w14:paraId="370A5EAA" w14:textId="77777777" w:rsidR="009307C7" w:rsidRPr="00D676E6" w:rsidRDefault="009307C7" w:rsidP="00E65E9C">
            <w:pPr>
              <w:spacing w:line="360" w:lineRule="auto"/>
            </w:pPr>
            <w:r w:rsidRPr="00D676E6">
              <w:t>99</w:t>
            </w:r>
          </w:p>
        </w:tc>
      </w:tr>
      <w:tr w:rsidR="009307C7" w:rsidRPr="00D676E6" w14:paraId="155F75AA" w14:textId="77777777" w:rsidTr="009307C7">
        <w:trPr>
          <w:trHeight w:val="300"/>
        </w:trPr>
        <w:tc>
          <w:tcPr>
            <w:tcW w:w="960" w:type="dxa"/>
            <w:vMerge/>
            <w:hideMark/>
          </w:tcPr>
          <w:p w14:paraId="29B4EB34" w14:textId="77777777" w:rsidR="009307C7" w:rsidRPr="00D676E6" w:rsidRDefault="009307C7" w:rsidP="00E65E9C">
            <w:pPr>
              <w:spacing w:line="360" w:lineRule="auto"/>
            </w:pPr>
          </w:p>
        </w:tc>
        <w:tc>
          <w:tcPr>
            <w:tcW w:w="1034" w:type="dxa"/>
            <w:noWrap/>
            <w:hideMark/>
          </w:tcPr>
          <w:p w14:paraId="1CAFEF5A" w14:textId="77777777" w:rsidR="009307C7" w:rsidRPr="00D676E6" w:rsidRDefault="009307C7" w:rsidP="00E65E9C">
            <w:pPr>
              <w:spacing w:line="360" w:lineRule="auto"/>
            </w:pPr>
            <w:r w:rsidRPr="00D676E6">
              <w:t>300</w:t>
            </w:r>
          </w:p>
        </w:tc>
        <w:tc>
          <w:tcPr>
            <w:tcW w:w="1279" w:type="dxa"/>
            <w:noWrap/>
            <w:hideMark/>
          </w:tcPr>
          <w:p w14:paraId="247E11C9" w14:textId="77777777" w:rsidR="009307C7" w:rsidRPr="00D676E6" w:rsidRDefault="009307C7" w:rsidP="00E65E9C">
            <w:pPr>
              <w:spacing w:line="360" w:lineRule="auto"/>
            </w:pPr>
            <w:r w:rsidRPr="00D676E6">
              <w:t>PE50</w:t>
            </w:r>
          </w:p>
        </w:tc>
        <w:tc>
          <w:tcPr>
            <w:tcW w:w="1920" w:type="dxa"/>
            <w:noWrap/>
            <w:hideMark/>
          </w:tcPr>
          <w:p w14:paraId="137D0771" w14:textId="77777777" w:rsidR="009307C7" w:rsidRPr="00D676E6" w:rsidRDefault="009307C7" w:rsidP="00E65E9C">
            <w:pPr>
              <w:spacing w:line="360" w:lineRule="auto"/>
            </w:pPr>
            <w:r w:rsidRPr="00D676E6">
              <w:t>Illumina UDI</w:t>
            </w:r>
          </w:p>
        </w:tc>
        <w:tc>
          <w:tcPr>
            <w:tcW w:w="940" w:type="dxa"/>
            <w:noWrap/>
            <w:hideMark/>
          </w:tcPr>
          <w:p w14:paraId="3E932F1A" w14:textId="77777777" w:rsidR="009307C7" w:rsidRPr="00D676E6" w:rsidRDefault="009307C7" w:rsidP="00E65E9C">
            <w:pPr>
              <w:spacing w:line="360" w:lineRule="auto"/>
            </w:pPr>
            <w:r w:rsidRPr="00D676E6">
              <w:t>51</w:t>
            </w:r>
          </w:p>
        </w:tc>
        <w:tc>
          <w:tcPr>
            <w:tcW w:w="960" w:type="dxa"/>
            <w:noWrap/>
            <w:hideMark/>
          </w:tcPr>
          <w:p w14:paraId="2F82C300" w14:textId="77777777" w:rsidR="009307C7" w:rsidRPr="00D676E6" w:rsidRDefault="009307C7" w:rsidP="00E65E9C">
            <w:pPr>
              <w:spacing w:line="360" w:lineRule="auto"/>
            </w:pPr>
            <w:r w:rsidRPr="00D676E6">
              <w:t>8</w:t>
            </w:r>
          </w:p>
        </w:tc>
        <w:tc>
          <w:tcPr>
            <w:tcW w:w="960" w:type="dxa"/>
            <w:noWrap/>
            <w:hideMark/>
          </w:tcPr>
          <w:p w14:paraId="467FA693" w14:textId="77777777" w:rsidR="009307C7" w:rsidRPr="00D676E6" w:rsidRDefault="009307C7" w:rsidP="00E65E9C">
            <w:pPr>
              <w:spacing w:line="360" w:lineRule="auto"/>
            </w:pPr>
            <w:r w:rsidRPr="00D676E6">
              <w:t>8</w:t>
            </w:r>
          </w:p>
        </w:tc>
        <w:tc>
          <w:tcPr>
            <w:tcW w:w="1020" w:type="dxa"/>
            <w:noWrap/>
            <w:hideMark/>
          </w:tcPr>
          <w:p w14:paraId="2A262B7F" w14:textId="77777777" w:rsidR="009307C7" w:rsidRPr="00D676E6" w:rsidRDefault="009307C7" w:rsidP="00E65E9C">
            <w:pPr>
              <w:spacing w:line="360" w:lineRule="auto"/>
            </w:pPr>
            <w:r w:rsidRPr="00D676E6">
              <w:t>51</w:t>
            </w:r>
          </w:p>
        </w:tc>
      </w:tr>
      <w:tr w:rsidR="009307C7" w:rsidRPr="00D676E6" w14:paraId="1BF002D5" w14:textId="77777777" w:rsidTr="009307C7">
        <w:trPr>
          <w:trHeight w:val="300"/>
        </w:trPr>
        <w:tc>
          <w:tcPr>
            <w:tcW w:w="960" w:type="dxa"/>
            <w:vMerge/>
            <w:hideMark/>
          </w:tcPr>
          <w:p w14:paraId="0A31BC06" w14:textId="77777777" w:rsidR="009307C7" w:rsidRPr="00D676E6" w:rsidRDefault="009307C7" w:rsidP="00E65E9C">
            <w:pPr>
              <w:spacing w:line="360" w:lineRule="auto"/>
            </w:pPr>
          </w:p>
        </w:tc>
        <w:tc>
          <w:tcPr>
            <w:tcW w:w="1034" w:type="dxa"/>
            <w:noWrap/>
            <w:hideMark/>
          </w:tcPr>
          <w:p w14:paraId="3106EDAD" w14:textId="77777777" w:rsidR="009307C7" w:rsidRPr="00D676E6" w:rsidRDefault="009307C7" w:rsidP="00E65E9C">
            <w:pPr>
              <w:spacing w:line="360" w:lineRule="auto"/>
            </w:pPr>
            <w:r w:rsidRPr="00D676E6">
              <w:t>300</w:t>
            </w:r>
          </w:p>
        </w:tc>
        <w:tc>
          <w:tcPr>
            <w:tcW w:w="1279" w:type="dxa"/>
            <w:noWrap/>
            <w:hideMark/>
          </w:tcPr>
          <w:p w14:paraId="71D8C1DD" w14:textId="77777777" w:rsidR="009307C7" w:rsidRPr="00D676E6" w:rsidRDefault="009307C7" w:rsidP="00E65E9C">
            <w:pPr>
              <w:spacing w:line="360" w:lineRule="auto"/>
            </w:pPr>
            <w:r w:rsidRPr="00D676E6">
              <w:t>PE50</w:t>
            </w:r>
          </w:p>
        </w:tc>
        <w:tc>
          <w:tcPr>
            <w:tcW w:w="1920" w:type="dxa"/>
            <w:noWrap/>
            <w:hideMark/>
          </w:tcPr>
          <w:p w14:paraId="23922815" w14:textId="77777777" w:rsidR="009307C7" w:rsidRPr="00D676E6" w:rsidRDefault="009307C7" w:rsidP="00E65E9C">
            <w:pPr>
              <w:spacing w:line="360" w:lineRule="auto"/>
            </w:pPr>
            <w:r w:rsidRPr="00D676E6">
              <w:t>IDT UDI + UMI</w:t>
            </w:r>
          </w:p>
        </w:tc>
        <w:tc>
          <w:tcPr>
            <w:tcW w:w="940" w:type="dxa"/>
            <w:noWrap/>
            <w:hideMark/>
          </w:tcPr>
          <w:p w14:paraId="39187D94" w14:textId="77777777" w:rsidR="009307C7" w:rsidRPr="00D676E6" w:rsidRDefault="009307C7" w:rsidP="00E65E9C">
            <w:pPr>
              <w:spacing w:line="360" w:lineRule="auto"/>
            </w:pPr>
            <w:r w:rsidRPr="00D676E6">
              <w:t>49</w:t>
            </w:r>
          </w:p>
        </w:tc>
        <w:tc>
          <w:tcPr>
            <w:tcW w:w="960" w:type="dxa"/>
            <w:noWrap/>
            <w:hideMark/>
          </w:tcPr>
          <w:p w14:paraId="7B966955" w14:textId="77777777" w:rsidR="009307C7" w:rsidRPr="00D676E6" w:rsidRDefault="009307C7" w:rsidP="00E65E9C">
            <w:pPr>
              <w:spacing w:line="360" w:lineRule="auto"/>
            </w:pPr>
            <w:r w:rsidRPr="00D676E6">
              <w:t>17</w:t>
            </w:r>
          </w:p>
        </w:tc>
        <w:tc>
          <w:tcPr>
            <w:tcW w:w="960" w:type="dxa"/>
            <w:noWrap/>
            <w:hideMark/>
          </w:tcPr>
          <w:p w14:paraId="5453E886" w14:textId="77777777" w:rsidR="009307C7" w:rsidRPr="00D676E6" w:rsidRDefault="009307C7" w:rsidP="00E65E9C">
            <w:pPr>
              <w:spacing w:line="360" w:lineRule="auto"/>
            </w:pPr>
            <w:r w:rsidRPr="00D676E6">
              <w:t>8</w:t>
            </w:r>
          </w:p>
        </w:tc>
        <w:tc>
          <w:tcPr>
            <w:tcW w:w="1020" w:type="dxa"/>
            <w:noWrap/>
            <w:hideMark/>
          </w:tcPr>
          <w:p w14:paraId="320C4641" w14:textId="77777777" w:rsidR="009307C7" w:rsidRPr="00D676E6" w:rsidRDefault="009307C7" w:rsidP="00E65E9C">
            <w:pPr>
              <w:spacing w:line="360" w:lineRule="auto"/>
            </w:pPr>
            <w:r w:rsidRPr="00D676E6">
              <w:t>49</w:t>
            </w:r>
          </w:p>
        </w:tc>
      </w:tr>
    </w:tbl>
    <w:p w14:paraId="34BAF528" w14:textId="64A9290A" w:rsidR="009307C7" w:rsidRPr="00D676E6" w:rsidRDefault="009307C7" w:rsidP="00A90375">
      <w:pPr>
        <w:pStyle w:val="ListParagraph"/>
        <w:numPr>
          <w:ilvl w:val="0"/>
          <w:numId w:val="13"/>
        </w:numPr>
        <w:spacing w:line="360" w:lineRule="auto"/>
      </w:pPr>
      <w:r w:rsidRPr="00D676E6">
        <w:t>Make sure to record/take an image of the run set up window</w:t>
      </w:r>
      <w:r w:rsidR="00F94155" w:rsidRPr="00D676E6">
        <w:t>.</w:t>
      </w:r>
      <w:r w:rsidRPr="00D676E6">
        <w:t xml:space="preserve"> </w:t>
      </w:r>
    </w:p>
    <w:p w14:paraId="035BC718" w14:textId="5BABB0C4" w:rsidR="009307C7" w:rsidRPr="00D676E6" w:rsidRDefault="009307C7" w:rsidP="00A90375">
      <w:pPr>
        <w:pStyle w:val="ListParagraph"/>
        <w:numPr>
          <w:ilvl w:val="0"/>
          <w:numId w:val="13"/>
        </w:numPr>
        <w:spacing w:line="360" w:lineRule="auto"/>
      </w:pPr>
      <w:r w:rsidRPr="00D676E6">
        <w:t>Select Start Run</w:t>
      </w:r>
      <w:r w:rsidR="00F94155" w:rsidRPr="00D676E6">
        <w:t>.</w:t>
      </w:r>
      <w:r w:rsidRPr="00D676E6">
        <w:t xml:space="preserve"> </w:t>
      </w:r>
    </w:p>
    <w:p w14:paraId="1E6AAA82" w14:textId="2DB6DF92" w:rsidR="00323312" w:rsidRPr="00D676E6" w:rsidRDefault="009307C7" w:rsidP="00A90375">
      <w:pPr>
        <w:pStyle w:val="ListParagraph"/>
        <w:numPr>
          <w:ilvl w:val="0"/>
          <w:numId w:val="13"/>
        </w:numPr>
        <w:spacing w:line="360" w:lineRule="auto"/>
      </w:pPr>
      <w:r w:rsidRPr="00D676E6">
        <w:t>When run is finished, dispose of the used reagents according to the safety regulations</w:t>
      </w:r>
      <w:r w:rsidR="00F94155" w:rsidRPr="00D676E6">
        <w:t>.</w:t>
      </w:r>
    </w:p>
    <w:p w14:paraId="33C5BCE0" w14:textId="43EBA3BC" w:rsidR="00323312" w:rsidRPr="00D676E6" w:rsidRDefault="00323312" w:rsidP="00A90375">
      <w:pPr>
        <w:spacing w:line="360" w:lineRule="auto"/>
      </w:pPr>
    </w:p>
    <w:p w14:paraId="41F52C47" w14:textId="77777777" w:rsidR="00323312" w:rsidRPr="00D676E6" w:rsidRDefault="00323312" w:rsidP="00A90375">
      <w:pPr>
        <w:spacing w:line="360" w:lineRule="auto"/>
      </w:pPr>
    </w:p>
    <w:p w14:paraId="55F04CB9" w14:textId="62271C40" w:rsidR="001F75BE" w:rsidRPr="00D676E6" w:rsidRDefault="00323312" w:rsidP="00A90375">
      <w:pPr>
        <w:spacing w:line="360" w:lineRule="auto"/>
        <w:rPr>
          <w:b/>
          <w:sz w:val="32"/>
        </w:rPr>
      </w:pPr>
      <w:r w:rsidRPr="00D676E6">
        <w:rPr>
          <w:b/>
          <w:sz w:val="32"/>
        </w:rPr>
        <w:t>Procedure B</w:t>
      </w:r>
      <w:r w:rsidR="007B1C5A" w:rsidRPr="00D676E6">
        <w:rPr>
          <w:b/>
          <w:sz w:val="32"/>
        </w:rPr>
        <w:t xml:space="preserve"> (</w:t>
      </w:r>
      <w:proofErr w:type="spellStart"/>
      <w:r w:rsidR="007B1C5A" w:rsidRPr="00D676E6">
        <w:rPr>
          <w:b/>
          <w:sz w:val="32"/>
        </w:rPr>
        <w:t>NovaSeq</w:t>
      </w:r>
      <w:proofErr w:type="spellEnd"/>
      <w:r w:rsidR="00235331" w:rsidRPr="00D676E6">
        <w:rPr>
          <w:b/>
          <w:sz w:val="32"/>
        </w:rPr>
        <w:t xml:space="preserve"> 6000</w:t>
      </w:r>
      <w:r w:rsidR="007B1C5A" w:rsidRPr="00D676E6">
        <w:rPr>
          <w:b/>
          <w:sz w:val="32"/>
        </w:rPr>
        <w:t xml:space="preserve">) </w:t>
      </w:r>
    </w:p>
    <w:p w14:paraId="276BCD7B" w14:textId="77777777" w:rsidR="00235331" w:rsidRPr="00D676E6" w:rsidRDefault="00235331" w:rsidP="00A90375">
      <w:pPr>
        <w:spacing w:line="360" w:lineRule="auto"/>
        <w:rPr>
          <w:b/>
        </w:rPr>
      </w:pPr>
      <w:r w:rsidRPr="00D676E6">
        <w:rPr>
          <w:b/>
        </w:rPr>
        <w:t xml:space="preserve">Reagents: </w:t>
      </w:r>
    </w:p>
    <w:p w14:paraId="6DB69E61" w14:textId="63BD1BCB" w:rsidR="00235331" w:rsidRPr="00D676E6" w:rsidRDefault="00D42485" w:rsidP="00A90375">
      <w:pPr>
        <w:pStyle w:val="ListParagraph"/>
        <w:numPr>
          <w:ilvl w:val="0"/>
          <w:numId w:val="14"/>
        </w:numPr>
        <w:spacing w:line="360" w:lineRule="auto"/>
      </w:pPr>
      <w:proofErr w:type="spellStart"/>
      <w:r w:rsidRPr="00D676E6">
        <w:t>NovaSeq</w:t>
      </w:r>
      <w:proofErr w:type="spellEnd"/>
      <w:r w:rsidRPr="00D676E6">
        <w:t xml:space="preserve"> 6000 SBS</w:t>
      </w:r>
      <w:r w:rsidR="00235331" w:rsidRPr="00D676E6">
        <w:t xml:space="preserve"> Cartridge (Stored at -20</w:t>
      </w:r>
      <w:r w:rsidR="00235331" w:rsidRPr="00D676E6">
        <w:sym w:font="Symbol" w:char="F0B0"/>
      </w:r>
      <w:r w:rsidR="00235331" w:rsidRPr="00D676E6">
        <w:t xml:space="preserve">C) </w:t>
      </w:r>
    </w:p>
    <w:p w14:paraId="68E017E1" w14:textId="18E40C7F" w:rsidR="00D42485" w:rsidRPr="00D676E6" w:rsidRDefault="00D42485" w:rsidP="00A90375">
      <w:pPr>
        <w:pStyle w:val="ListParagraph"/>
        <w:numPr>
          <w:ilvl w:val="0"/>
          <w:numId w:val="14"/>
        </w:numPr>
        <w:spacing w:line="360" w:lineRule="auto"/>
      </w:pPr>
      <w:proofErr w:type="spellStart"/>
      <w:r w:rsidRPr="00D676E6">
        <w:t>NovaSeq</w:t>
      </w:r>
      <w:proofErr w:type="spellEnd"/>
      <w:r w:rsidRPr="00D676E6">
        <w:t xml:space="preserve"> 6000 Cluster Cartridge (Stored at -20</w:t>
      </w:r>
      <w:r w:rsidRPr="00D676E6">
        <w:sym w:font="Symbol" w:char="F0B0"/>
      </w:r>
      <w:r w:rsidRPr="00D676E6">
        <w:t>C)</w:t>
      </w:r>
    </w:p>
    <w:p w14:paraId="7FC0131D" w14:textId="268545D1" w:rsidR="00F51A7B" w:rsidRPr="00D676E6" w:rsidRDefault="00F51A7B" w:rsidP="00A90375">
      <w:pPr>
        <w:pStyle w:val="ListParagraph"/>
        <w:numPr>
          <w:ilvl w:val="0"/>
          <w:numId w:val="14"/>
        </w:numPr>
        <w:spacing w:line="360" w:lineRule="auto"/>
      </w:pPr>
      <w:proofErr w:type="spellStart"/>
      <w:r w:rsidRPr="00D676E6">
        <w:lastRenderedPageBreak/>
        <w:t>NovaSeq</w:t>
      </w:r>
      <w:proofErr w:type="spellEnd"/>
      <w:r w:rsidRPr="00D676E6">
        <w:t xml:space="preserve"> 6000 Buffer Cartridge (Stored at RT) </w:t>
      </w:r>
    </w:p>
    <w:p w14:paraId="11E6E002" w14:textId="169E2753" w:rsidR="00235331" w:rsidRPr="00D676E6" w:rsidRDefault="00D42485" w:rsidP="00A90375">
      <w:pPr>
        <w:pStyle w:val="ListParagraph"/>
        <w:numPr>
          <w:ilvl w:val="0"/>
          <w:numId w:val="14"/>
        </w:numPr>
        <w:spacing w:line="360" w:lineRule="auto"/>
      </w:pPr>
      <w:proofErr w:type="spellStart"/>
      <w:r w:rsidRPr="00D676E6">
        <w:t>NovaSeq</w:t>
      </w:r>
      <w:proofErr w:type="spellEnd"/>
      <w:r w:rsidRPr="00D676E6">
        <w:t xml:space="preserve"> 6000</w:t>
      </w:r>
      <w:r w:rsidR="00235331" w:rsidRPr="00D676E6">
        <w:t xml:space="preserve"> Flow Cell (Stored at 4</w:t>
      </w:r>
      <w:r w:rsidR="00235331" w:rsidRPr="00D676E6">
        <w:sym w:font="Symbol" w:char="F0B0"/>
      </w:r>
      <w:r w:rsidR="00235331" w:rsidRPr="00D676E6">
        <w:t xml:space="preserve">C) </w:t>
      </w:r>
    </w:p>
    <w:p w14:paraId="4C576867" w14:textId="465A1B0F" w:rsidR="00D42485" w:rsidRPr="00D676E6" w:rsidRDefault="00D42485" w:rsidP="00A90375">
      <w:pPr>
        <w:pStyle w:val="ListParagraph"/>
        <w:numPr>
          <w:ilvl w:val="0"/>
          <w:numId w:val="14"/>
        </w:numPr>
        <w:spacing w:line="360" w:lineRule="auto"/>
      </w:pPr>
      <w:r w:rsidRPr="00D676E6">
        <w:t>Consumables required for library dilution and spike in</w:t>
      </w:r>
    </w:p>
    <w:p w14:paraId="4F0F780E" w14:textId="77777777" w:rsidR="00F94155" w:rsidRPr="00D676E6" w:rsidRDefault="00F94155" w:rsidP="00A90375">
      <w:pPr>
        <w:spacing w:line="360" w:lineRule="auto"/>
        <w:rPr>
          <w:b/>
        </w:rPr>
      </w:pPr>
    </w:p>
    <w:p w14:paraId="2F360D09" w14:textId="77777777" w:rsidR="00F94155" w:rsidRPr="00D676E6" w:rsidRDefault="00F94155" w:rsidP="00A90375">
      <w:pPr>
        <w:spacing w:line="360" w:lineRule="auto"/>
        <w:rPr>
          <w:b/>
        </w:rPr>
      </w:pPr>
    </w:p>
    <w:p w14:paraId="2B5CEFE4" w14:textId="5F7406B0" w:rsidR="00235331" w:rsidRPr="00D676E6" w:rsidRDefault="00235331" w:rsidP="00A90375">
      <w:pPr>
        <w:spacing w:line="360" w:lineRule="auto"/>
        <w:rPr>
          <w:b/>
        </w:rPr>
      </w:pPr>
      <w:r w:rsidRPr="00D676E6">
        <w:rPr>
          <w:b/>
        </w:rPr>
        <w:t xml:space="preserve">Procedure: </w:t>
      </w:r>
    </w:p>
    <w:p w14:paraId="190F8D09" w14:textId="3D34CD5B" w:rsidR="00A95CE4" w:rsidRPr="00D676E6" w:rsidRDefault="00A95CE4" w:rsidP="00A90375">
      <w:pPr>
        <w:pStyle w:val="ListParagraph"/>
        <w:numPr>
          <w:ilvl w:val="0"/>
          <w:numId w:val="16"/>
        </w:numPr>
        <w:spacing w:line="360" w:lineRule="auto"/>
      </w:pPr>
      <w:r w:rsidRPr="00D676E6">
        <w:t xml:space="preserve">Thaw the two </w:t>
      </w:r>
      <w:proofErr w:type="spellStart"/>
      <w:r w:rsidRPr="00D676E6">
        <w:t>NovaSeq</w:t>
      </w:r>
      <w:proofErr w:type="spellEnd"/>
      <w:r w:rsidRPr="00D676E6">
        <w:t xml:space="preserve"> cartridges and the flow cell according to the System Guide</w:t>
      </w:r>
      <w:r w:rsidR="00F94155" w:rsidRPr="00D676E6">
        <w:t>:</w:t>
      </w:r>
      <w:r w:rsidRPr="00D676E6">
        <w:t xml:space="preserve"> </w:t>
      </w:r>
    </w:p>
    <w:p w14:paraId="6ACC97FE" w14:textId="3CC2398F" w:rsidR="00A95CE4" w:rsidRPr="00D676E6" w:rsidRDefault="00A95CE4" w:rsidP="00A90375">
      <w:pPr>
        <w:spacing w:line="360" w:lineRule="auto"/>
        <w:ind w:left="360"/>
        <w:rPr>
          <w:b/>
        </w:rPr>
      </w:pPr>
      <w:r w:rsidRPr="00D676E6">
        <w:rPr>
          <w:b/>
          <w:noProof/>
          <w:lang w:eastAsia="en-US"/>
        </w:rPr>
        <w:drawing>
          <wp:inline distT="0" distB="0" distL="0" distR="0" wp14:anchorId="4E052723" wp14:editId="11233C78">
            <wp:extent cx="5943600" cy="2230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7C68E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039C" w14:textId="7050A446" w:rsidR="00CA647C" w:rsidRPr="00D676E6" w:rsidRDefault="00CA647C" w:rsidP="00A90375">
      <w:pPr>
        <w:spacing w:line="360" w:lineRule="auto"/>
        <w:ind w:left="360"/>
      </w:pPr>
      <w:r w:rsidRPr="00D676E6">
        <w:t xml:space="preserve">Set the flow cell package aside at room temperature for 10-15 minutes to allow it to reach room temperature. </w:t>
      </w:r>
    </w:p>
    <w:p w14:paraId="3E47DD2B" w14:textId="0A8220E6" w:rsidR="00A95CE4" w:rsidRPr="00D676E6" w:rsidRDefault="00A95CE4" w:rsidP="00A90375">
      <w:pPr>
        <w:pStyle w:val="ListParagraph"/>
        <w:numPr>
          <w:ilvl w:val="0"/>
          <w:numId w:val="16"/>
        </w:numPr>
        <w:spacing w:line="360" w:lineRule="auto"/>
      </w:pPr>
      <w:r w:rsidRPr="00D676E6">
        <w:t>Empty used reagent bottles</w:t>
      </w:r>
      <w:r w:rsidR="00CA647C" w:rsidRPr="00D676E6">
        <w:t xml:space="preserve"> from the </w:t>
      </w:r>
      <w:proofErr w:type="spellStart"/>
      <w:r w:rsidR="00CA647C" w:rsidRPr="00D676E6">
        <w:t>NovaSeq</w:t>
      </w:r>
      <w:proofErr w:type="spellEnd"/>
      <w:r w:rsidR="00CA647C" w:rsidRPr="00D676E6">
        <w:t>, dispose according to laboratory safety regulations</w:t>
      </w:r>
      <w:r w:rsidR="00F94155" w:rsidRPr="00D676E6">
        <w:t>.</w:t>
      </w:r>
      <w:r w:rsidR="00CA647C" w:rsidRPr="00D676E6">
        <w:t xml:space="preserve"> </w:t>
      </w:r>
    </w:p>
    <w:p w14:paraId="1893AA12" w14:textId="21D1D918" w:rsidR="00CA647C" w:rsidRPr="00D676E6" w:rsidRDefault="00CA647C" w:rsidP="00A90375">
      <w:pPr>
        <w:pStyle w:val="ListParagraph"/>
        <w:numPr>
          <w:ilvl w:val="0"/>
          <w:numId w:val="16"/>
        </w:numPr>
        <w:spacing w:line="360" w:lineRule="auto"/>
      </w:pPr>
      <w:r w:rsidRPr="00D676E6">
        <w:t>Change gloves after handling waste</w:t>
      </w:r>
      <w:r w:rsidR="00F94155" w:rsidRPr="00D676E6">
        <w:t>.</w:t>
      </w:r>
    </w:p>
    <w:p w14:paraId="17B2ADCC" w14:textId="6B2C6955" w:rsidR="00CA647C" w:rsidRPr="00D676E6" w:rsidRDefault="00CA647C" w:rsidP="00A90375">
      <w:pPr>
        <w:pStyle w:val="ListParagraph"/>
        <w:numPr>
          <w:ilvl w:val="0"/>
          <w:numId w:val="16"/>
        </w:numPr>
        <w:spacing w:line="360" w:lineRule="auto"/>
      </w:pPr>
      <w:r w:rsidRPr="00D676E6">
        <w:t xml:space="preserve">Prepare </w:t>
      </w:r>
      <w:proofErr w:type="spellStart"/>
      <w:r w:rsidRPr="00D676E6">
        <w:t>SampleSheet</w:t>
      </w:r>
      <w:proofErr w:type="spellEnd"/>
      <w:r w:rsidRPr="00D676E6">
        <w:t xml:space="preserve"> file. Make sure to use the right configuration of i5 index (Index2)</w:t>
      </w:r>
      <w:r w:rsidR="00F94155" w:rsidRPr="00D676E6">
        <w:t>.</w:t>
      </w:r>
    </w:p>
    <w:p w14:paraId="620AC7A5" w14:textId="35E69D46" w:rsidR="00CA647C" w:rsidRPr="00D676E6" w:rsidRDefault="00CA647C" w:rsidP="00A90375">
      <w:pPr>
        <w:pStyle w:val="ListParagraph"/>
        <w:numPr>
          <w:ilvl w:val="0"/>
          <w:numId w:val="16"/>
        </w:numPr>
        <w:spacing w:line="360" w:lineRule="auto"/>
      </w:pPr>
      <w:r w:rsidRPr="00D676E6">
        <w:t xml:space="preserve">Dilute the multiplexed library and spike the </w:t>
      </w:r>
      <w:proofErr w:type="spellStart"/>
      <w:r w:rsidRPr="00D676E6">
        <w:t>PhiX</w:t>
      </w:r>
      <w:proofErr w:type="spellEnd"/>
      <w:r w:rsidRPr="00D676E6">
        <w:t xml:space="preserve"> control according to the experimental design, </w:t>
      </w:r>
      <w:r w:rsidR="00EF1CE2" w:rsidRPr="00D676E6">
        <w:t xml:space="preserve">denature and </w:t>
      </w:r>
      <w:r w:rsidRPr="00D676E6">
        <w:t xml:space="preserve">dilute the spiked pool </w:t>
      </w:r>
      <w:r w:rsidR="00EF1CE2" w:rsidRPr="00D676E6">
        <w:t>according to the guide</w:t>
      </w:r>
      <w:r w:rsidR="00F94155" w:rsidRPr="00D676E6">
        <w:t>.</w:t>
      </w:r>
      <w:r w:rsidR="00EF1CE2" w:rsidRPr="00D676E6">
        <w:t xml:space="preserve"> </w:t>
      </w:r>
    </w:p>
    <w:p w14:paraId="6DEFC191" w14:textId="095C52F1" w:rsidR="00EF1CE2" w:rsidRPr="00D676E6" w:rsidRDefault="00EF1CE2" w:rsidP="00A90375">
      <w:pPr>
        <w:pStyle w:val="ListParagraph"/>
        <w:numPr>
          <w:ilvl w:val="0"/>
          <w:numId w:val="16"/>
        </w:numPr>
        <w:spacing w:line="360" w:lineRule="auto"/>
      </w:pPr>
      <w:r w:rsidRPr="00D676E6">
        <w:t>Inspect the SBS and the Cluster cartridges, invert 10 times and tap the bottom on the bench</w:t>
      </w:r>
      <w:r w:rsidR="00F94155" w:rsidRPr="00D676E6">
        <w:t>.</w:t>
      </w:r>
    </w:p>
    <w:p w14:paraId="142D8BE4" w14:textId="4F584BAF" w:rsidR="00CA647C" w:rsidRPr="00D676E6" w:rsidRDefault="00CA647C" w:rsidP="00A90375">
      <w:pPr>
        <w:pStyle w:val="ListParagraph"/>
        <w:numPr>
          <w:ilvl w:val="0"/>
          <w:numId w:val="16"/>
        </w:numPr>
        <w:spacing w:line="360" w:lineRule="auto"/>
      </w:pPr>
      <w:r w:rsidRPr="00D676E6">
        <w:t>Load the library into the library tube and insert into posit</w:t>
      </w:r>
      <w:r w:rsidR="00EF1CE2" w:rsidRPr="00D676E6">
        <w:t>ion #8 of the cluster cartridge</w:t>
      </w:r>
      <w:r w:rsidR="00F94155" w:rsidRPr="00D676E6">
        <w:t>.</w:t>
      </w:r>
    </w:p>
    <w:p w14:paraId="4BBBABAB" w14:textId="66FD1C28" w:rsidR="00EF1CE2" w:rsidRPr="00D676E6" w:rsidRDefault="00EF1CE2" w:rsidP="00A90375">
      <w:pPr>
        <w:pStyle w:val="ListParagraph"/>
        <w:numPr>
          <w:ilvl w:val="0"/>
          <w:numId w:val="16"/>
        </w:numPr>
        <w:spacing w:line="360" w:lineRule="auto"/>
      </w:pPr>
      <w:r w:rsidRPr="00D676E6">
        <w:t>In the control software, select “Sequence” and then select a single or dual flow cell run</w:t>
      </w:r>
    </w:p>
    <w:p w14:paraId="172E1814" w14:textId="4F2F05F4" w:rsidR="00EF1CE2" w:rsidRPr="00D676E6" w:rsidRDefault="00EF1CE2" w:rsidP="00A90375">
      <w:pPr>
        <w:pStyle w:val="ListParagraph"/>
        <w:spacing w:line="360" w:lineRule="auto"/>
      </w:pPr>
      <w:r w:rsidRPr="00D676E6">
        <w:t xml:space="preserve">The flow cell door will open. </w:t>
      </w:r>
    </w:p>
    <w:p w14:paraId="6FCC6AF5" w14:textId="752073CE" w:rsidR="00EF1CE2" w:rsidRPr="00D676E6" w:rsidRDefault="00EF1CE2" w:rsidP="00A90375">
      <w:pPr>
        <w:pStyle w:val="ListParagraph"/>
        <w:numPr>
          <w:ilvl w:val="0"/>
          <w:numId w:val="16"/>
        </w:numPr>
        <w:spacing w:line="360" w:lineRule="auto"/>
      </w:pPr>
      <w:r w:rsidRPr="00D676E6">
        <w:t>With new powder free gloves, unpack the flow cell and inspect for defects</w:t>
      </w:r>
      <w:r w:rsidR="00F94155" w:rsidRPr="00D676E6">
        <w:t>.</w:t>
      </w:r>
    </w:p>
    <w:p w14:paraId="03B017A2" w14:textId="33549802" w:rsidR="00EF1CE2" w:rsidRPr="00D676E6" w:rsidRDefault="00F94155" w:rsidP="00A90375">
      <w:pPr>
        <w:pStyle w:val="ListParagraph"/>
        <w:numPr>
          <w:ilvl w:val="0"/>
          <w:numId w:val="16"/>
        </w:numPr>
        <w:spacing w:line="360" w:lineRule="auto"/>
      </w:pPr>
      <w:r w:rsidRPr="00D676E6">
        <w:t>Align</w:t>
      </w:r>
      <w:r w:rsidR="00EF1CE2" w:rsidRPr="00D676E6">
        <w:t xml:space="preserve"> the flow cell over the four raised clamps and place it on the flow cell stage</w:t>
      </w:r>
      <w:r w:rsidRPr="00D676E6">
        <w:t>.</w:t>
      </w:r>
    </w:p>
    <w:p w14:paraId="2BB8CC0D" w14:textId="6FE0A567" w:rsidR="00EF1CE2" w:rsidRPr="00D676E6" w:rsidRDefault="00EF1CE2" w:rsidP="00A90375">
      <w:pPr>
        <w:pStyle w:val="ListParagraph"/>
        <w:numPr>
          <w:ilvl w:val="0"/>
          <w:numId w:val="16"/>
        </w:numPr>
        <w:spacing w:line="360" w:lineRule="auto"/>
      </w:pPr>
      <w:r w:rsidRPr="00D676E6">
        <w:lastRenderedPageBreak/>
        <w:t>Select “</w:t>
      </w:r>
      <w:r w:rsidR="00887337" w:rsidRPr="00D676E6">
        <w:t>Close Flow Cell D</w:t>
      </w:r>
      <w:r w:rsidRPr="00D676E6">
        <w:t>oor</w:t>
      </w:r>
      <w:r w:rsidR="00F94155" w:rsidRPr="00D676E6">
        <w:t>.</w:t>
      </w:r>
      <w:r w:rsidR="00887337" w:rsidRPr="00D676E6">
        <w:t xml:space="preserve">” </w:t>
      </w:r>
    </w:p>
    <w:p w14:paraId="79B59403" w14:textId="3F13A653" w:rsidR="00EF1CE2" w:rsidRPr="00D676E6" w:rsidRDefault="00F51A7B" w:rsidP="00A90375">
      <w:pPr>
        <w:pStyle w:val="ListParagraph"/>
        <w:numPr>
          <w:ilvl w:val="0"/>
          <w:numId w:val="16"/>
        </w:numPr>
        <w:spacing w:line="360" w:lineRule="auto"/>
      </w:pPr>
      <w:r w:rsidRPr="00D676E6">
        <w:t xml:space="preserve">Load the SBS, </w:t>
      </w:r>
      <w:r w:rsidR="00887337" w:rsidRPr="00D676E6">
        <w:t>Cluster</w:t>
      </w:r>
      <w:r w:rsidRPr="00D676E6">
        <w:t xml:space="preserve"> and Buffer</w:t>
      </w:r>
      <w:r w:rsidR="00887337" w:rsidRPr="00D676E6">
        <w:t xml:space="preserve"> Cartridges</w:t>
      </w:r>
      <w:r w:rsidR="00F94155" w:rsidRPr="00D676E6">
        <w:t>.</w:t>
      </w:r>
      <w:r w:rsidR="00887337" w:rsidRPr="00D676E6">
        <w:t xml:space="preserve"> </w:t>
      </w:r>
    </w:p>
    <w:p w14:paraId="12E5553D" w14:textId="5533CB86" w:rsidR="00EF1CE2" w:rsidRPr="00D676E6" w:rsidRDefault="00F51A7B" w:rsidP="00A90375">
      <w:pPr>
        <w:pStyle w:val="ListParagraph"/>
        <w:numPr>
          <w:ilvl w:val="0"/>
          <w:numId w:val="16"/>
        </w:numPr>
        <w:spacing w:line="360" w:lineRule="auto"/>
      </w:pPr>
      <w:r w:rsidRPr="00D676E6">
        <w:t>Select Checkbox acknowledging that the used reagent bottles have been emptied</w:t>
      </w:r>
      <w:r w:rsidR="00F94155" w:rsidRPr="00D676E6">
        <w:t>.</w:t>
      </w:r>
    </w:p>
    <w:p w14:paraId="4D0D9BFB" w14:textId="07933EB7" w:rsidR="00F51A7B" w:rsidRPr="00D676E6" w:rsidRDefault="00F51A7B" w:rsidP="00A90375">
      <w:pPr>
        <w:pStyle w:val="ListParagraph"/>
        <w:numPr>
          <w:ilvl w:val="0"/>
          <w:numId w:val="16"/>
        </w:numPr>
        <w:spacing w:line="360" w:lineRule="auto"/>
      </w:pPr>
      <w:r w:rsidRPr="00D676E6">
        <w:t>Select Run Setup button to enter run parameters</w:t>
      </w:r>
      <w:r w:rsidR="00F94155" w:rsidRPr="00D676E6">
        <w:t>.</w:t>
      </w:r>
    </w:p>
    <w:p w14:paraId="10A075E2" w14:textId="5AF1C158" w:rsidR="00F51A7B" w:rsidRPr="00D676E6" w:rsidRDefault="00F51A7B" w:rsidP="00A90375">
      <w:pPr>
        <w:pStyle w:val="ListParagraph"/>
        <w:numPr>
          <w:ilvl w:val="0"/>
          <w:numId w:val="16"/>
        </w:numPr>
        <w:spacing w:line="360" w:lineRule="auto"/>
      </w:pPr>
      <w:r w:rsidRPr="00D676E6">
        <w:t>Select workflow type (</w:t>
      </w:r>
      <w:proofErr w:type="spellStart"/>
      <w:r w:rsidRPr="00D676E6">
        <w:t>Xp</w:t>
      </w:r>
      <w:proofErr w:type="spellEnd"/>
      <w:r w:rsidRPr="00D676E6">
        <w:t>/Standard)</w:t>
      </w:r>
      <w:r w:rsidR="00F94155" w:rsidRPr="00D676E6">
        <w:t>.</w:t>
      </w:r>
    </w:p>
    <w:p w14:paraId="75554DA6" w14:textId="36D99B9E" w:rsidR="00F51A7B" w:rsidRPr="00D676E6" w:rsidRDefault="00F51A7B" w:rsidP="00A90375">
      <w:pPr>
        <w:pStyle w:val="ListParagraph"/>
        <w:numPr>
          <w:ilvl w:val="0"/>
          <w:numId w:val="16"/>
        </w:numPr>
        <w:spacing w:line="360" w:lineRule="auto"/>
      </w:pPr>
      <w:r w:rsidRPr="00D676E6">
        <w:t>In the “Run Name” field enter a unique name, make sure to include the date, the project and any other information that might be useful in identifying this run</w:t>
      </w:r>
      <w:r w:rsidR="00F94155" w:rsidRPr="00D676E6">
        <w:t>.</w:t>
      </w:r>
    </w:p>
    <w:p w14:paraId="157A9ECA" w14:textId="37806D14" w:rsidR="00F51A7B" w:rsidRPr="00D676E6" w:rsidRDefault="00F51A7B" w:rsidP="00A90375">
      <w:pPr>
        <w:pStyle w:val="ListParagraph"/>
        <w:numPr>
          <w:ilvl w:val="0"/>
          <w:numId w:val="16"/>
        </w:numPr>
        <w:spacing w:line="360" w:lineRule="auto"/>
      </w:pPr>
      <w:r w:rsidRPr="00D676E6">
        <w:t xml:space="preserve">Enter the number of cycles to perform in each read following the planned experimental design and the reagents used to make the libraries and sequence: </w:t>
      </w:r>
    </w:p>
    <w:p w14:paraId="54E55901" w14:textId="2569499F" w:rsidR="00F94155" w:rsidRPr="00D676E6" w:rsidRDefault="00F94155" w:rsidP="00F94155"/>
    <w:p w14:paraId="533A2410" w14:textId="788668B4" w:rsidR="00F94155" w:rsidRPr="00D676E6" w:rsidRDefault="00F94155" w:rsidP="00F94155"/>
    <w:p w14:paraId="576BBB00" w14:textId="77777777" w:rsidR="00F94155" w:rsidRPr="00D676E6" w:rsidRDefault="00F94155" w:rsidP="00F94155"/>
    <w:tbl>
      <w:tblPr>
        <w:tblW w:w="8860" w:type="dxa"/>
        <w:tblLook w:val="04A0" w:firstRow="1" w:lastRow="0" w:firstColumn="1" w:lastColumn="0" w:noHBand="0" w:noVBand="1"/>
      </w:tblPr>
      <w:tblGrid>
        <w:gridCol w:w="960"/>
        <w:gridCol w:w="999"/>
        <w:gridCol w:w="1194"/>
        <w:gridCol w:w="1920"/>
        <w:gridCol w:w="940"/>
        <w:gridCol w:w="960"/>
        <w:gridCol w:w="960"/>
        <w:gridCol w:w="1020"/>
      </w:tblGrid>
      <w:tr w:rsidR="00F51A7B" w:rsidRPr="00D676E6" w14:paraId="0A56E7FF" w14:textId="77777777" w:rsidTr="00F51A7B">
        <w:trPr>
          <w:trHeight w:val="9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2C699A" w14:textId="77777777" w:rsidR="00F51A7B" w:rsidRPr="00D676E6" w:rsidRDefault="00F51A7B" w:rsidP="00E65E9C">
            <w:pPr>
              <w:spacing w:line="360" w:lineRule="auto"/>
              <w:rPr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b/>
                <w:bCs/>
                <w:color w:val="000000"/>
                <w:sz w:val="22"/>
                <w:szCs w:val="22"/>
                <w:lang w:eastAsia="en-US"/>
              </w:rPr>
              <w:t>Kit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DC0CB8" w14:textId="77777777" w:rsidR="00F51A7B" w:rsidRPr="00D676E6" w:rsidRDefault="00F51A7B" w:rsidP="00E65E9C">
            <w:pPr>
              <w:spacing w:line="360" w:lineRule="auto"/>
              <w:rPr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b/>
                <w:bCs/>
                <w:color w:val="000000"/>
                <w:sz w:val="22"/>
                <w:szCs w:val="22"/>
                <w:lang w:eastAsia="en-US"/>
              </w:rPr>
              <w:t>Number of Cycles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E0A52B" w14:textId="10B5ADDD" w:rsidR="00F51A7B" w:rsidRPr="00D676E6" w:rsidRDefault="00F51A7B" w:rsidP="00E65E9C">
            <w:pPr>
              <w:spacing w:line="360" w:lineRule="auto"/>
              <w:rPr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b/>
                <w:bCs/>
                <w:color w:val="000000"/>
                <w:sz w:val="22"/>
                <w:szCs w:val="22"/>
                <w:lang w:eastAsia="en-US"/>
              </w:rPr>
              <w:t xml:space="preserve">Requested read </w:t>
            </w:r>
            <w:r w:rsidR="002D1160" w:rsidRPr="00D676E6">
              <w:rPr>
                <w:b/>
                <w:bCs/>
                <w:color w:val="000000"/>
                <w:sz w:val="22"/>
                <w:szCs w:val="22"/>
                <w:lang w:eastAsia="en-US"/>
              </w:rPr>
              <w:t>length</w:t>
            </w:r>
            <w:r w:rsidRPr="00D676E6">
              <w:rPr>
                <w:b/>
                <w:bCs/>
                <w:color w:val="000000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2D308D" w14:textId="77777777" w:rsidR="00F51A7B" w:rsidRPr="00D676E6" w:rsidRDefault="00F51A7B" w:rsidP="00E65E9C">
            <w:pPr>
              <w:spacing w:line="360" w:lineRule="auto"/>
              <w:rPr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b/>
                <w:bCs/>
                <w:color w:val="000000"/>
                <w:sz w:val="22"/>
                <w:szCs w:val="22"/>
                <w:lang w:eastAsia="en-US"/>
              </w:rPr>
              <w:t>Adapters used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AC411A" w14:textId="77777777" w:rsidR="00F51A7B" w:rsidRPr="00D676E6" w:rsidRDefault="00F51A7B" w:rsidP="00E65E9C">
            <w:pPr>
              <w:spacing w:line="360" w:lineRule="auto"/>
              <w:rPr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b/>
                <w:bCs/>
                <w:color w:val="000000"/>
                <w:sz w:val="22"/>
                <w:szCs w:val="22"/>
                <w:lang w:eastAsia="en-US"/>
              </w:rPr>
              <w:t>Read 1 Setting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4A5EE7" w14:textId="77777777" w:rsidR="00F51A7B" w:rsidRPr="00D676E6" w:rsidRDefault="00F51A7B" w:rsidP="00E65E9C">
            <w:pPr>
              <w:spacing w:line="360" w:lineRule="auto"/>
              <w:rPr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b/>
                <w:bCs/>
                <w:color w:val="000000"/>
                <w:sz w:val="22"/>
                <w:szCs w:val="22"/>
                <w:lang w:eastAsia="en-US"/>
              </w:rPr>
              <w:t>Index 1(i7) Setting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27C9AB" w14:textId="77777777" w:rsidR="00F51A7B" w:rsidRPr="00D676E6" w:rsidRDefault="00F51A7B" w:rsidP="00E65E9C">
            <w:pPr>
              <w:spacing w:line="360" w:lineRule="auto"/>
              <w:rPr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b/>
                <w:bCs/>
                <w:color w:val="000000"/>
                <w:sz w:val="22"/>
                <w:szCs w:val="22"/>
                <w:lang w:eastAsia="en-US"/>
              </w:rPr>
              <w:t>Index 2(i5) Setting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70616F" w14:textId="77777777" w:rsidR="00F51A7B" w:rsidRPr="00D676E6" w:rsidRDefault="00F51A7B" w:rsidP="00E65E9C">
            <w:pPr>
              <w:spacing w:line="360" w:lineRule="auto"/>
              <w:rPr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b/>
                <w:bCs/>
                <w:color w:val="000000"/>
                <w:sz w:val="22"/>
                <w:szCs w:val="22"/>
                <w:lang w:eastAsia="en-US"/>
              </w:rPr>
              <w:t>Read 2 Setting</w:t>
            </w:r>
          </w:p>
        </w:tc>
      </w:tr>
      <w:tr w:rsidR="00F51A7B" w:rsidRPr="00D676E6" w14:paraId="7253E350" w14:textId="77777777" w:rsidTr="00F51A7B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EE11A" w14:textId="77777777" w:rsidR="00F51A7B" w:rsidRPr="00D676E6" w:rsidRDefault="00F51A7B" w:rsidP="00E65E9C">
            <w:pPr>
              <w:spacing w:line="360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SP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E7684" w14:textId="77777777" w:rsidR="00F51A7B" w:rsidRPr="00D676E6" w:rsidRDefault="00F51A7B" w:rsidP="00E65E9C">
            <w:pPr>
              <w:spacing w:line="360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57826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PE50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F2D9C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Illumina UDI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59169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85DE2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680CB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7AF7C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51</w:t>
            </w:r>
          </w:p>
        </w:tc>
      </w:tr>
      <w:tr w:rsidR="00F51A7B" w:rsidRPr="00D676E6" w14:paraId="4A5AEA49" w14:textId="77777777" w:rsidTr="00F51A7B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4467E8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52DBDD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98A0C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PE50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1C342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IDT UDI + UMI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C66BB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E1722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A4F49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09ED9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49</w:t>
            </w:r>
          </w:p>
        </w:tc>
      </w:tr>
      <w:tr w:rsidR="00F51A7B" w:rsidRPr="00D676E6" w14:paraId="0AFA591E" w14:textId="77777777" w:rsidTr="00F51A7B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DACB50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678E8" w14:textId="77777777" w:rsidR="00F51A7B" w:rsidRPr="00D676E6" w:rsidRDefault="00F51A7B" w:rsidP="00E65E9C">
            <w:pPr>
              <w:spacing w:line="360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200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922A4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PE100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2B68E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Illumina UDI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262A4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F0D7D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53B12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7E008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101</w:t>
            </w:r>
          </w:p>
        </w:tc>
      </w:tr>
      <w:tr w:rsidR="00F51A7B" w:rsidRPr="00D676E6" w14:paraId="4A7E511F" w14:textId="77777777" w:rsidTr="00F51A7B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398EF1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2D927C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97E34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PE100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B84F4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IDT UDI + UMI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86C57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12E6D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F1039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21AB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99</w:t>
            </w:r>
          </w:p>
        </w:tc>
      </w:tr>
      <w:tr w:rsidR="00F51A7B" w:rsidRPr="00D676E6" w14:paraId="02FC1EB7" w14:textId="77777777" w:rsidTr="00F51A7B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FAEE59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6AF3D" w14:textId="77777777" w:rsidR="00F51A7B" w:rsidRPr="00D676E6" w:rsidRDefault="00F51A7B" w:rsidP="00E65E9C">
            <w:pPr>
              <w:spacing w:line="360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D8802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PE150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78E31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Illumina UDI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6C2FF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37845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9BB6B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7D53C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151</w:t>
            </w:r>
          </w:p>
        </w:tc>
      </w:tr>
      <w:tr w:rsidR="00F51A7B" w:rsidRPr="00D676E6" w14:paraId="3BF7D731" w14:textId="77777777" w:rsidTr="00F51A7B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3303A3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1F3DB0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E5FA1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PE150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78365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IDT UDI + UMI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8A6B7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78F8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DAEAA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29129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149</w:t>
            </w:r>
          </w:p>
        </w:tc>
      </w:tr>
      <w:tr w:rsidR="00F51A7B" w:rsidRPr="00D676E6" w14:paraId="6473D8E1" w14:textId="77777777" w:rsidTr="00F51A7B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075209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2F7F0" w14:textId="77777777" w:rsidR="00F51A7B" w:rsidRPr="00D676E6" w:rsidRDefault="00F51A7B" w:rsidP="00E65E9C">
            <w:pPr>
              <w:spacing w:line="360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500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E95C4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PE250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46967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Illumina UDI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C6F28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251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12A18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8CF62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8B566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251</w:t>
            </w:r>
          </w:p>
        </w:tc>
      </w:tr>
      <w:tr w:rsidR="00F51A7B" w:rsidRPr="00D676E6" w14:paraId="5D11D667" w14:textId="77777777" w:rsidTr="00F51A7B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540CE0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7EBEBF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88945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PE250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6D47C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IDT UDI + UMI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290A1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247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36CCB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18EC5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F1267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247</w:t>
            </w:r>
          </w:p>
        </w:tc>
      </w:tr>
      <w:tr w:rsidR="00F51A7B" w:rsidRPr="00D676E6" w14:paraId="4EA737DF" w14:textId="77777777" w:rsidTr="00F51A7B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5B1738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96851B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D1468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PE250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4AB15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D676E6">
              <w:rPr>
                <w:color w:val="000000"/>
                <w:sz w:val="22"/>
                <w:szCs w:val="22"/>
                <w:lang w:eastAsia="en-US"/>
              </w:rPr>
              <w:t>Nextera</w:t>
            </w:r>
            <w:proofErr w:type="spellEnd"/>
            <w:r w:rsidRPr="00D676E6">
              <w:rPr>
                <w:color w:val="000000"/>
                <w:sz w:val="22"/>
                <w:szCs w:val="22"/>
                <w:lang w:eastAsia="en-US"/>
              </w:rPr>
              <w:t xml:space="preserve"> Flex DNA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3FB2D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249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7D02E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A3E98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00470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249</w:t>
            </w:r>
          </w:p>
        </w:tc>
      </w:tr>
      <w:tr w:rsidR="00F51A7B" w:rsidRPr="00D676E6" w14:paraId="5B053131" w14:textId="77777777" w:rsidTr="00F51A7B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73F8E" w14:textId="77777777" w:rsidR="00F51A7B" w:rsidRPr="00D676E6" w:rsidRDefault="00F51A7B" w:rsidP="00E65E9C">
            <w:pPr>
              <w:spacing w:line="360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S1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DE063" w14:textId="77777777" w:rsidR="00F51A7B" w:rsidRPr="00D676E6" w:rsidRDefault="00F51A7B" w:rsidP="00E65E9C">
            <w:pPr>
              <w:spacing w:line="360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5F97A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PE50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097B4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Illumina UDI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8A89C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948CF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AE265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C3B8C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51</w:t>
            </w:r>
          </w:p>
        </w:tc>
      </w:tr>
      <w:tr w:rsidR="00F51A7B" w:rsidRPr="00D676E6" w14:paraId="26EDC1D5" w14:textId="77777777" w:rsidTr="00F51A7B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3CFBA4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8EB06C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3042A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PE50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38C6F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IDT UDI + UMI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F5B9B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A4EFA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4CED3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F2DD2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49</w:t>
            </w:r>
          </w:p>
        </w:tc>
      </w:tr>
      <w:tr w:rsidR="00F51A7B" w:rsidRPr="00D676E6" w14:paraId="4E64D00A" w14:textId="77777777" w:rsidTr="00F51A7B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31DB7A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D9BA8" w14:textId="77777777" w:rsidR="00F51A7B" w:rsidRPr="00D676E6" w:rsidRDefault="00F51A7B" w:rsidP="00E65E9C">
            <w:pPr>
              <w:spacing w:line="360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200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948AF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PE100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63471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Illumina UDI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6CF35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7FD57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EF1B0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AA2D0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101</w:t>
            </w:r>
          </w:p>
        </w:tc>
      </w:tr>
      <w:tr w:rsidR="00F51A7B" w:rsidRPr="00D676E6" w14:paraId="45F0833F" w14:textId="77777777" w:rsidTr="00F51A7B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8DFE9B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6D3429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6D70B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PE100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4AC25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IDT UDI + UMI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CD7B1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B6961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6A466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DC80C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99</w:t>
            </w:r>
          </w:p>
        </w:tc>
      </w:tr>
      <w:tr w:rsidR="00F51A7B" w:rsidRPr="00D676E6" w14:paraId="5B3EDEC3" w14:textId="77777777" w:rsidTr="00F51A7B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E7F0B6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A5460" w14:textId="77777777" w:rsidR="00F51A7B" w:rsidRPr="00D676E6" w:rsidRDefault="00F51A7B" w:rsidP="00E65E9C">
            <w:pPr>
              <w:spacing w:line="360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3D40B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PE150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A9CDC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Illumina UDI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08F37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33562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3A295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0E786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151</w:t>
            </w:r>
          </w:p>
        </w:tc>
      </w:tr>
      <w:tr w:rsidR="00F51A7B" w:rsidRPr="00D676E6" w14:paraId="0552F1B6" w14:textId="77777777" w:rsidTr="00F51A7B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F4CBF0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407BA5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45165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PE150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34B43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IDT UDI + UMI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B0C53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4B4D4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9F956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F4DA8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149</w:t>
            </w:r>
          </w:p>
        </w:tc>
      </w:tr>
      <w:tr w:rsidR="00F51A7B" w:rsidRPr="00D676E6" w14:paraId="2320B6B6" w14:textId="77777777" w:rsidTr="00F51A7B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F9820" w14:textId="77777777" w:rsidR="00F51A7B" w:rsidRPr="00D676E6" w:rsidRDefault="00F51A7B" w:rsidP="00E65E9C">
            <w:pPr>
              <w:spacing w:line="360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S2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BE8A1" w14:textId="77777777" w:rsidR="00F51A7B" w:rsidRPr="00D676E6" w:rsidRDefault="00F51A7B" w:rsidP="00E65E9C">
            <w:pPr>
              <w:spacing w:line="360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83CA2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PE50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AEC04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Illumina UDI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D3523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C57D4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2513C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32FE1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51</w:t>
            </w:r>
          </w:p>
        </w:tc>
      </w:tr>
      <w:tr w:rsidR="00F51A7B" w:rsidRPr="00D676E6" w14:paraId="294F0236" w14:textId="77777777" w:rsidTr="00F51A7B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0E3424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F3229D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3E390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PE50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DCEF8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IDT UDI + UMI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A011F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9D402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73116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2E319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49</w:t>
            </w:r>
          </w:p>
        </w:tc>
      </w:tr>
      <w:tr w:rsidR="00F51A7B" w:rsidRPr="00D676E6" w14:paraId="587E601D" w14:textId="77777777" w:rsidTr="00F51A7B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149A12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7972E" w14:textId="77777777" w:rsidR="00F51A7B" w:rsidRPr="00D676E6" w:rsidRDefault="00F51A7B" w:rsidP="00E65E9C">
            <w:pPr>
              <w:spacing w:line="360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200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F961B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PE100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E4DD7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Illumina UDI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D2E9D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1FA1A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492B5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D0CBC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101</w:t>
            </w:r>
          </w:p>
        </w:tc>
      </w:tr>
      <w:tr w:rsidR="00F51A7B" w:rsidRPr="00D676E6" w14:paraId="1BEE8A94" w14:textId="77777777" w:rsidTr="00F51A7B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3A0DE2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33464E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D08CF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PE100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7E250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IDT UDI + UMI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1ED4F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9A5CD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A627E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15E60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99</w:t>
            </w:r>
          </w:p>
        </w:tc>
      </w:tr>
      <w:tr w:rsidR="00F51A7B" w:rsidRPr="00D676E6" w14:paraId="02AC52F4" w14:textId="77777777" w:rsidTr="00F51A7B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47136D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11743" w14:textId="77777777" w:rsidR="00F51A7B" w:rsidRPr="00D676E6" w:rsidRDefault="00F51A7B" w:rsidP="00E65E9C">
            <w:pPr>
              <w:spacing w:line="360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636F0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PE150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6679B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Illumina UDI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19E04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7F145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FBA88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3E4C5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151</w:t>
            </w:r>
          </w:p>
        </w:tc>
      </w:tr>
      <w:tr w:rsidR="00F51A7B" w:rsidRPr="00D676E6" w14:paraId="26D14BEA" w14:textId="77777777" w:rsidTr="00F51A7B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F71802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60D580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B7900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PE150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DC53F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IDT UDI + UMI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4F054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4BCAD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723EB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9DDDD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149</w:t>
            </w:r>
          </w:p>
        </w:tc>
      </w:tr>
      <w:tr w:rsidR="00F51A7B" w:rsidRPr="00D676E6" w14:paraId="5791C62A" w14:textId="77777777" w:rsidTr="00F51A7B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A27AD" w14:textId="77777777" w:rsidR="00F51A7B" w:rsidRPr="00D676E6" w:rsidRDefault="00F51A7B" w:rsidP="00E65E9C">
            <w:pPr>
              <w:spacing w:line="360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S4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0DF42" w14:textId="77777777" w:rsidR="00F51A7B" w:rsidRPr="00D676E6" w:rsidRDefault="00F51A7B" w:rsidP="00E65E9C">
            <w:pPr>
              <w:spacing w:line="360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200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19E6D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PE100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77EF5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Illumina UDI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E6229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87AC4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A69B4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5D037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101</w:t>
            </w:r>
          </w:p>
        </w:tc>
      </w:tr>
      <w:tr w:rsidR="00F51A7B" w:rsidRPr="00D676E6" w14:paraId="7C2272C1" w14:textId="77777777" w:rsidTr="00F51A7B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6C2096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2AE079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274D3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PE100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88796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IDT UDI + UMI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66387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50A4F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9517D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80B9E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99</w:t>
            </w:r>
          </w:p>
        </w:tc>
      </w:tr>
      <w:tr w:rsidR="00F51A7B" w:rsidRPr="00D676E6" w14:paraId="7CF0C6B2" w14:textId="77777777" w:rsidTr="00F51A7B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994575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A7059" w14:textId="77777777" w:rsidR="00F51A7B" w:rsidRPr="00D676E6" w:rsidRDefault="00F51A7B" w:rsidP="00E65E9C">
            <w:pPr>
              <w:spacing w:line="360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4CDD0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PE150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88958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Illumina UDI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9B435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33AC8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2E937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9C5A9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151</w:t>
            </w:r>
          </w:p>
        </w:tc>
      </w:tr>
      <w:tr w:rsidR="00F51A7B" w:rsidRPr="00D676E6" w14:paraId="0CB523CD" w14:textId="77777777" w:rsidTr="00F51A7B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03A6DB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24F3B3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6198E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PE150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F3C6B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IDT UDI + UMI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DBAFF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B894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4EDD6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53668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149</w:t>
            </w:r>
          </w:p>
        </w:tc>
      </w:tr>
    </w:tbl>
    <w:p w14:paraId="64CB80EF" w14:textId="1C2B3828" w:rsidR="00F51A7B" w:rsidRPr="00D676E6" w:rsidRDefault="00F51A7B" w:rsidP="00E65E9C">
      <w:pPr>
        <w:pStyle w:val="ListParagraph"/>
        <w:spacing w:line="360" w:lineRule="auto"/>
      </w:pPr>
    </w:p>
    <w:tbl>
      <w:tblPr>
        <w:tblW w:w="8916" w:type="dxa"/>
        <w:tblLook w:val="04A0" w:firstRow="1" w:lastRow="0" w:firstColumn="1" w:lastColumn="0" w:noHBand="0" w:noVBand="1"/>
      </w:tblPr>
      <w:tblGrid>
        <w:gridCol w:w="960"/>
        <w:gridCol w:w="999"/>
        <w:gridCol w:w="1194"/>
        <w:gridCol w:w="1920"/>
        <w:gridCol w:w="940"/>
        <w:gridCol w:w="960"/>
        <w:gridCol w:w="960"/>
        <w:gridCol w:w="1020"/>
      </w:tblGrid>
      <w:tr w:rsidR="00F51A7B" w:rsidRPr="00D676E6" w14:paraId="096A39E2" w14:textId="77777777" w:rsidTr="00F51A7B">
        <w:trPr>
          <w:trHeight w:val="300"/>
        </w:trPr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89C61" w14:textId="77777777" w:rsidR="00F94155" w:rsidRPr="00D676E6" w:rsidRDefault="00F94155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</w:p>
          <w:p w14:paraId="4CAA1B01" w14:textId="77777777" w:rsidR="00F94155" w:rsidRPr="00D676E6" w:rsidRDefault="00F94155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</w:p>
          <w:p w14:paraId="44D05A40" w14:textId="0C986011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10X Single Cell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32CFC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169F5" w14:textId="77777777" w:rsidR="00F51A7B" w:rsidRPr="00D676E6" w:rsidRDefault="00F51A7B" w:rsidP="00E65E9C">
            <w:pPr>
              <w:spacing w:line="360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AAE80" w14:textId="77777777" w:rsidR="00F51A7B" w:rsidRPr="00D676E6" w:rsidRDefault="00F51A7B" w:rsidP="00E65E9C">
            <w:pPr>
              <w:spacing w:line="360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53DD1" w14:textId="77777777" w:rsidR="00F51A7B" w:rsidRPr="00D676E6" w:rsidRDefault="00F51A7B" w:rsidP="00E65E9C">
            <w:pPr>
              <w:spacing w:line="360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1422E" w14:textId="77777777" w:rsidR="00F51A7B" w:rsidRPr="00D676E6" w:rsidRDefault="00F51A7B" w:rsidP="00E65E9C">
            <w:pPr>
              <w:spacing w:line="360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4D4F3" w14:textId="77777777" w:rsidR="00F51A7B" w:rsidRPr="00D676E6" w:rsidRDefault="00F51A7B" w:rsidP="00E65E9C">
            <w:pPr>
              <w:spacing w:line="360" w:lineRule="auto"/>
              <w:rPr>
                <w:sz w:val="20"/>
                <w:szCs w:val="20"/>
                <w:lang w:eastAsia="en-US"/>
              </w:rPr>
            </w:pPr>
          </w:p>
        </w:tc>
      </w:tr>
      <w:tr w:rsidR="00F51A7B" w:rsidRPr="00D676E6" w14:paraId="2921503D" w14:textId="77777777" w:rsidTr="00F51A7B">
        <w:trPr>
          <w:trHeight w:val="9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3B5124" w14:textId="77777777" w:rsidR="00F51A7B" w:rsidRPr="00D676E6" w:rsidRDefault="00F51A7B" w:rsidP="00E65E9C">
            <w:pPr>
              <w:spacing w:line="360" w:lineRule="auto"/>
              <w:rPr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b/>
                <w:bCs/>
                <w:color w:val="000000"/>
                <w:sz w:val="22"/>
                <w:szCs w:val="22"/>
                <w:lang w:eastAsia="en-US"/>
              </w:rPr>
              <w:t>Kit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A4BB34" w14:textId="77777777" w:rsidR="00F51A7B" w:rsidRPr="00D676E6" w:rsidRDefault="00F51A7B" w:rsidP="00E65E9C">
            <w:pPr>
              <w:spacing w:line="360" w:lineRule="auto"/>
              <w:rPr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b/>
                <w:bCs/>
                <w:color w:val="000000"/>
                <w:sz w:val="22"/>
                <w:szCs w:val="22"/>
                <w:lang w:eastAsia="en-US"/>
              </w:rPr>
              <w:t>Number of Cycles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AE8DA8" w14:textId="486ACF12" w:rsidR="00F51A7B" w:rsidRPr="00D676E6" w:rsidRDefault="00F51A7B" w:rsidP="00E65E9C">
            <w:pPr>
              <w:spacing w:line="360" w:lineRule="auto"/>
              <w:rPr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b/>
                <w:bCs/>
                <w:color w:val="000000"/>
                <w:sz w:val="22"/>
                <w:szCs w:val="22"/>
                <w:lang w:eastAsia="en-US"/>
              </w:rPr>
              <w:t xml:space="preserve">Requested read </w:t>
            </w:r>
            <w:r w:rsidR="002D1160" w:rsidRPr="00D676E6">
              <w:rPr>
                <w:b/>
                <w:bCs/>
                <w:color w:val="000000"/>
                <w:sz w:val="22"/>
                <w:szCs w:val="22"/>
                <w:lang w:eastAsia="en-US"/>
              </w:rPr>
              <w:t>length</w:t>
            </w:r>
            <w:r w:rsidRPr="00D676E6">
              <w:rPr>
                <w:b/>
                <w:bCs/>
                <w:color w:val="000000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7D6916" w14:textId="77777777" w:rsidR="00F51A7B" w:rsidRPr="00D676E6" w:rsidRDefault="00F51A7B" w:rsidP="00E65E9C">
            <w:pPr>
              <w:spacing w:line="360" w:lineRule="auto"/>
              <w:rPr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b/>
                <w:bCs/>
                <w:color w:val="000000"/>
                <w:sz w:val="22"/>
                <w:szCs w:val="22"/>
                <w:lang w:eastAsia="en-US"/>
              </w:rPr>
              <w:t>Adapters used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518A2" w14:textId="77777777" w:rsidR="00F51A7B" w:rsidRPr="00D676E6" w:rsidRDefault="00F51A7B" w:rsidP="00E65E9C">
            <w:pPr>
              <w:spacing w:line="360" w:lineRule="auto"/>
              <w:rPr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b/>
                <w:bCs/>
                <w:color w:val="000000"/>
                <w:sz w:val="22"/>
                <w:szCs w:val="22"/>
                <w:lang w:eastAsia="en-US"/>
              </w:rPr>
              <w:t>Read 1 Setting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FEB5B2" w14:textId="77777777" w:rsidR="00F51A7B" w:rsidRPr="00D676E6" w:rsidRDefault="00F51A7B" w:rsidP="00E65E9C">
            <w:pPr>
              <w:spacing w:line="360" w:lineRule="auto"/>
              <w:rPr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b/>
                <w:bCs/>
                <w:color w:val="000000"/>
                <w:sz w:val="22"/>
                <w:szCs w:val="22"/>
                <w:lang w:eastAsia="en-US"/>
              </w:rPr>
              <w:t>Index 1(i7) Setting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8D6C5F" w14:textId="77777777" w:rsidR="00F51A7B" w:rsidRPr="00D676E6" w:rsidRDefault="00F51A7B" w:rsidP="00E65E9C">
            <w:pPr>
              <w:spacing w:line="360" w:lineRule="auto"/>
              <w:rPr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b/>
                <w:bCs/>
                <w:color w:val="000000"/>
                <w:sz w:val="22"/>
                <w:szCs w:val="22"/>
                <w:lang w:eastAsia="en-US"/>
              </w:rPr>
              <w:t>Index 2(i5) Setting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8331FC" w14:textId="77777777" w:rsidR="00F51A7B" w:rsidRPr="00D676E6" w:rsidRDefault="00F51A7B" w:rsidP="00E65E9C">
            <w:pPr>
              <w:spacing w:line="360" w:lineRule="auto"/>
              <w:rPr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b/>
                <w:bCs/>
                <w:color w:val="000000"/>
                <w:sz w:val="22"/>
                <w:szCs w:val="22"/>
                <w:lang w:eastAsia="en-US"/>
              </w:rPr>
              <w:t>Read 2 Setting</w:t>
            </w:r>
          </w:p>
        </w:tc>
      </w:tr>
      <w:tr w:rsidR="00F51A7B" w:rsidRPr="00D676E6" w14:paraId="55404AEC" w14:textId="77777777" w:rsidTr="00F51A7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00245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Any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40BE9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200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9CF06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N/A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7E9CE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ST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14865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32C3F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559E9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6FE23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91</w:t>
            </w:r>
          </w:p>
        </w:tc>
      </w:tr>
      <w:tr w:rsidR="00F51A7B" w:rsidRPr="00D676E6" w14:paraId="3AA759B1" w14:textId="77777777" w:rsidTr="00F51A7B">
        <w:trPr>
          <w:trHeight w:val="300"/>
        </w:trPr>
        <w:tc>
          <w:tcPr>
            <w:tcW w:w="31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10CC6" w14:textId="77777777" w:rsidR="00F94155" w:rsidRPr="00D676E6" w:rsidRDefault="00F94155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</w:p>
          <w:p w14:paraId="6BAE7CEC" w14:textId="34DAE35C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Spatial Transcriptomics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B6B70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56B5A" w14:textId="77777777" w:rsidR="00F51A7B" w:rsidRPr="00D676E6" w:rsidRDefault="00F51A7B" w:rsidP="00E65E9C">
            <w:pPr>
              <w:spacing w:line="360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40FFE" w14:textId="77777777" w:rsidR="00F51A7B" w:rsidRPr="00D676E6" w:rsidRDefault="00F51A7B" w:rsidP="00E65E9C">
            <w:pPr>
              <w:spacing w:line="360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67B3C" w14:textId="77777777" w:rsidR="00F51A7B" w:rsidRPr="00D676E6" w:rsidRDefault="00F51A7B" w:rsidP="00E65E9C">
            <w:pPr>
              <w:spacing w:line="360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27F38" w14:textId="77777777" w:rsidR="00F51A7B" w:rsidRPr="00D676E6" w:rsidRDefault="00F51A7B" w:rsidP="00E65E9C">
            <w:pPr>
              <w:spacing w:line="360" w:lineRule="auto"/>
              <w:rPr>
                <w:sz w:val="20"/>
                <w:szCs w:val="20"/>
                <w:lang w:eastAsia="en-US"/>
              </w:rPr>
            </w:pPr>
          </w:p>
        </w:tc>
      </w:tr>
      <w:tr w:rsidR="00F51A7B" w:rsidRPr="00D676E6" w14:paraId="38F5D116" w14:textId="77777777" w:rsidTr="00F51A7B">
        <w:trPr>
          <w:trHeight w:val="9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8A6AE" w14:textId="77777777" w:rsidR="00F51A7B" w:rsidRPr="00D676E6" w:rsidRDefault="00F51A7B" w:rsidP="00E65E9C">
            <w:pPr>
              <w:spacing w:line="360" w:lineRule="auto"/>
              <w:rPr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b/>
                <w:bCs/>
                <w:color w:val="000000"/>
                <w:sz w:val="22"/>
                <w:szCs w:val="22"/>
                <w:lang w:eastAsia="en-US"/>
              </w:rPr>
              <w:t>Kit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8F30B6" w14:textId="77777777" w:rsidR="00F51A7B" w:rsidRPr="00D676E6" w:rsidRDefault="00F51A7B" w:rsidP="00E65E9C">
            <w:pPr>
              <w:spacing w:line="360" w:lineRule="auto"/>
              <w:rPr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b/>
                <w:bCs/>
                <w:color w:val="000000"/>
                <w:sz w:val="22"/>
                <w:szCs w:val="22"/>
                <w:lang w:eastAsia="en-US"/>
              </w:rPr>
              <w:t>Number of Cycles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4C853E" w14:textId="66135F97" w:rsidR="00F51A7B" w:rsidRPr="00D676E6" w:rsidRDefault="00F51A7B" w:rsidP="00E65E9C">
            <w:pPr>
              <w:spacing w:line="360" w:lineRule="auto"/>
              <w:rPr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b/>
                <w:bCs/>
                <w:color w:val="000000"/>
                <w:sz w:val="22"/>
                <w:szCs w:val="22"/>
                <w:lang w:eastAsia="en-US"/>
              </w:rPr>
              <w:t xml:space="preserve">Requested read </w:t>
            </w:r>
            <w:r w:rsidR="002D1160" w:rsidRPr="00D676E6">
              <w:rPr>
                <w:b/>
                <w:bCs/>
                <w:color w:val="000000"/>
                <w:sz w:val="22"/>
                <w:szCs w:val="22"/>
                <w:lang w:eastAsia="en-US"/>
              </w:rPr>
              <w:t>length</w:t>
            </w:r>
            <w:r w:rsidRPr="00D676E6">
              <w:rPr>
                <w:b/>
                <w:bCs/>
                <w:color w:val="000000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A06E2B" w14:textId="77777777" w:rsidR="00F51A7B" w:rsidRPr="00D676E6" w:rsidRDefault="00F51A7B" w:rsidP="00E65E9C">
            <w:pPr>
              <w:spacing w:line="360" w:lineRule="auto"/>
              <w:rPr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b/>
                <w:bCs/>
                <w:color w:val="000000"/>
                <w:sz w:val="22"/>
                <w:szCs w:val="22"/>
                <w:lang w:eastAsia="en-US"/>
              </w:rPr>
              <w:t>Adapters used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AF4EDF" w14:textId="77777777" w:rsidR="00F51A7B" w:rsidRPr="00D676E6" w:rsidRDefault="00F51A7B" w:rsidP="00E65E9C">
            <w:pPr>
              <w:spacing w:line="360" w:lineRule="auto"/>
              <w:rPr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b/>
                <w:bCs/>
                <w:color w:val="000000"/>
                <w:sz w:val="22"/>
                <w:szCs w:val="22"/>
                <w:lang w:eastAsia="en-US"/>
              </w:rPr>
              <w:t>Read 1 Setting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71A664" w14:textId="77777777" w:rsidR="00F51A7B" w:rsidRPr="00D676E6" w:rsidRDefault="00F51A7B" w:rsidP="00E65E9C">
            <w:pPr>
              <w:spacing w:line="360" w:lineRule="auto"/>
              <w:rPr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b/>
                <w:bCs/>
                <w:color w:val="000000"/>
                <w:sz w:val="22"/>
                <w:szCs w:val="22"/>
                <w:lang w:eastAsia="en-US"/>
              </w:rPr>
              <w:t>Index 1(i7) Setting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091AF4" w14:textId="77777777" w:rsidR="00F51A7B" w:rsidRPr="00D676E6" w:rsidRDefault="00F51A7B" w:rsidP="00E65E9C">
            <w:pPr>
              <w:spacing w:line="360" w:lineRule="auto"/>
              <w:rPr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b/>
                <w:bCs/>
                <w:color w:val="000000"/>
                <w:sz w:val="22"/>
                <w:szCs w:val="22"/>
                <w:lang w:eastAsia="en-US"/>
              </w:rPr>
              <w:t>Index 2(i5) Setting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5BC734" w14:textId="77777777" w:rsidR="00F51A7B" w:rsidRPr="00D676E6" w:rsidRDefault="00F51A7B" w:rsidP="00E65E9C">
            <w:pPr>
              <w:spacing w:line="360" w:lineRule="auto"/>
              <w:rPr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b/>
                <w:bCs/>
                <w:color w:val="000000"/>
                <w:sz w:val="22"/>
                <w:szCs w:val="22"/>
                <w:lang w:eastAsia="en-US"/>
              </w:rPr>
              <w:t>Read 2 Setting</w:t>
            </w:r>
          </w:p>
        </w:tc>
      </w:tr>
      <w:tr w:rsidR="00F51A7B" w:rsidRPr="00D676E6" w14:paraId="41525F8A" w14:textId="77777777" w:rsidTr="00F51A7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2FF80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Any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0B3E1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200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1AB89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N/A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E76B8" w14:textId="77777777" w:rsidR="00F51A7B" w:rsidRPr="00D676E6" w:rsidRDefault="00F51A7B" w:rsidP="00E65E9C">
            <w:pPr>
              <w:spacing w:line="360" w:lineRule="auto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ST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D436A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019CA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A43F6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DE54B" w14:textId="77777777" w:rsidR="00F51A7B" w:rsidRPr="00D676E6" w:rsidRDefault="00F51A7B" w:rsidP="00E65E9C">
            <w:pPr>
              <w:spacing w:line="360" w:lineRule="auto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 w:rsidRPr="00D676E6">
              <w:rPr>
                <w:color w:val="000000"/>
                <w:sz w:val="22"/>
                <w:szCs w:val="22"/>
                <w:lang w:eastAsia="en-US"/>
              </w:rPr>
              <w:t>120</w:t>
            </w:r>
          </w:p>
        </w:tc>
      </w:tr>
    </w:tbl>
    <w:p w14:paraId="643FFD9C" w14:textId="1128484F" w:rsidR="00E65E9C" w:rsidRPr="00D676E6" w:rsidRDefault="00E65E9C" w:rsidP="00E65E9C">
      <w:pPr>
        <w:tabs>
          <w:tab w:val="left" w:pos="2361"/>
        </w:tabs>
      </w:pPr>
    </w:p>
    <w:p w14:paraId="659226FB" w14:textId="5C63E54A" w:rsidR="00E65E9C" w:rsidRPr="00D676E6" w:rsidRDefault="00E65E9C" w:rsidP="00A90375">
      <w:pPr>
        <w:pStyle w:val="ListParagraph"/>
        <w:numPr>
          <w:ilvl w:val="0"/>
          <w:numId w:val="16"/>
        </w:numPr>
        <w:tabs>
          <w:tab w:val="left" w:pos="2361"/>
        </w:tabs>
        <w:spacing w:line="360" w:lineRule="auto"/>
      </w:pPr>
      <w:r w:rsidRPr="00D676E6">
        <w:t>Select output folder</w:t>
      </w:r>
      <w:r w:rsidR="00F94155" w:rsidRPr="00D676E6">
        <w:t>.</w:t>
      </w:r>
      <w:r w:rsidRPr="00D676E6">
        <w:t xml:space="preserve"> </w:t>
      </w:r>
    </w:p>
    <w:p w14:paraId="4E94E11C" w14:textId="7F602E28" w:rsidR="00A95CE4" w:rsidRPr="00D676E6" w:rsidRDefault="00E65E9C" w:rsidP="00A90375">
      <w:pPr>
        <w:pStyle w:val="ListParagraph"/>
        <w:numPr>
          <w:ilvl w:val="0"/>
          <w:numId w:val="16"/>
        </w:numPr>
        <w:tabs>
          <w:tab w:val="left" w:pos="2361"/>
        </w:tabs>
        <w:spacing w:line="360" w:lineRule="auto"/>
      </w:pPr>
      <w:r w:rsidRPr="00D676E6">
        <w:t>Confirm the run parameters on the Review screen</w:t>
      </w:r>
      <w:r w:rsidR="00F94155" w:rsidRPr="00D676E6">
        <w:t>.</w:t>
      </w:r>
    </w:p>
    <w:p w14:paraId="09024ED4" w14:textId="27D7B26A" w:rsidR="00E65E9C" w:rsidRPr="00D676E6" w:rsidRDefault="00E65E9C" w:rsidP="00A90375">
      <w:pPr>
        <w:pStyle w:val="ListParagraph"/>
        <w:numPr>
          <w:ilvl w:val="0"/>
          <w:numId w:val="16"/>
        </w:numPr>
        <w:spacing w:line="360" w:lineRule="auto"/>
      </w:pPr>
      <w:r w:rsidRPr="00D676E6">
        <w:t>Make sure to record/take an image of the run set up window</w:t>
      </w:r>
      <w:r w:rsidR="00F94155" w:rsidRPr="00D676E6">
        <w:t>.</w:t>
      </w:r>
      <w:r w:rsidRPr="00D676E6">
        <w:t xml:space="preserve"> </w:t>
      </w:r>
    </w:p>
    <w:p w14:paraId="34413935" w14:textId="18E445FB" w:rsidR="00E65E9C" w:rsidRPr="00D676E6" w:rsidRDefault="00E65E9C" w:rsidP="00A90375">
      <w:pPr>
        <w:pStyle w:val="ListParagraph"/>
        <w:numPr>
          <w:ilvl w:val="0"/>
          <w:numId w:val="16"/>
        </w:numPr>
        <w:tabs>
          <w:tab w:val="left" w:pos="2361"/>
        </w:tabs>
        <w:spacing w:line="360" w:lineRule="auto"/>
      </w:pPr>
      <w:r w:rsidRPr="00D676E6">
        <w:t>Select “Start Run</w:t>
      </w:r>
      <w:r w:rsidR="00F94155" w:rsidRPr="00D676E6">
        <w:t>.</w:t>
      </w:r>
      <w:r w:rsidRPr="00D676E6">
        <w:t>”</w:t>
      </w:r>
    </w:p>
    <w:sectPr w:rsidR="00E65E9C" w:rsidRPr="00D676E6" w:rsidSect="00165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507C1"/>
    <w:multiLevelType w:val="hybridMultilevel"/>
    <w:tmpl w:val="852EA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B5FCF"/>
    <w:multiLevelType w:val="hybridMultilevel"/>
    <w:tmpl w:val="A40CF06E"/>
    <w:lvl w:ilvl="0" w:tplc="42F408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101598"/>
    <w:multiLevelType w:val="hybridMultilevel"/>
    <w:tmpl w:val="914ED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94184"/>
    <w:multiLevelType w:val="hybridMultilevel"/>
    <w:tmpl w:val="E9786324"/>
    <w:lvl w:ilvl="0" w:tplc="17B027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274C09"/>
    <w:multiLevelType w:val="hybridMultilevel"/>
    <w:tmpl w:val="0D20F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E6D94"/>
    <w:multiLevelType w:val="hybridMultilevel"/>
    <w:tmpl w:val="5EDC8854"/>
    <w:lvl w:ilvl="0" w:tplc="E0A246B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1031C"/>
    <w:multiLevelType w:val="hybridMultilevel"/>
    <w:tmpl w:val="8606FC38"/>
    <w:lvl w:ilvl="0" w:tplc="BB4E58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D46F1"/>
    <w:multiLevelType w:val="hybridMultilevel"/>
    <w:tmpl w:val="4F62F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473BC5"/>
    <w:multiLevelType w:val="hybridMultilevel"/>
    <w:tmpl w:val="6040D88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86091D"/>
    <w:multiLevelType w:val="hybridMultilevel"/>
    <w:tmpl w:val="EADC7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0B1C5D"/>
    <w:multiLevelType w:val="hybridMultilevel"/>
    <w:tmpl w:val="B2B08DD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F124A3A"/>
    <w:multiLevelType w:val="hybridMultilevel"/>
    <w:tmpl w:val="E18EC34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3108DE"/>
    <w:multiLevelType w:val="hybridMultilevel"/>
    <w:tmpl w:val="05F618EA"/>
    <w:lvl w:ilvl="0" w:tplc="2BEA0AE2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4E2AC6"/>
    <w:multiLevelType w:val="hybridMultilevel"/>
    <w:tmpl w:val="FA2E427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435FA3"/>
    <w:multiLevelType w:val="hybridMultilevel"/>
    <w:tmpl w:val="852EA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EC3760"/>
    <w:multiLevelType w:val="hybridMultilevel"/>
    <w:tmpl w:val="BEC64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5"/>
  </w:num>
  <w:num w:numId="4">
    <w:abstractNumId w:val="13"/>
  </w:num>
  <w:num w:numId="5">
    <w:abstractNumId w:val="2"/>
  </w:num>
  <w:num w:numId="6">
    <w:abstractNumId w:val="5"/>
  </w:num>
  <w:num w:numId="7">
    <w:abstractNumId w:val="14"/>
  </w:num>
  <w:num w:numId="8">
    <w:abstractNumId w:val="9"/>
  </w:num>
  <w:num w:numId="9">
    <w:abstractNumId w:val="12"/>
  </w:num>
  <w:num w:numId="10">
    <w:abstractNumId w:val="3"/>
  </w:num>
  <w:num w:numId="11">
    <w:abstractNumId w:val="8"/>
  </w:num>
  <w:num w:numId="12">
    <w:abstractNumId w:val="1"/>
  </w:num>
  <w:num w:numId="13">
    <w:abstractNumId w:val="10"/>
  </w:num>
  <w:num w:numId="14">
    <w:abstractNumId w:val="0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5BE"/>
    <w:rsid w:val="0003390F"/>
    <w:rsid w:val="0016571F"/>
    <w:rsid w:val="001822B7"/>
    <w:rsid w:val="001C6939"/>
    <w:rsid w:val="001F75BE"/>
    <w:rsid w:val="00235331"/>
    <w:rsid w:val="00292AC5"/>
    <w:rsid w:val="002D1160"/>
    <w:rsid w:val="00323312"/>
    <w:rsid w:val="004348E8"/>
    <w:rsid w:val="00514417"/>
    <w:rsid w:val="0053361C"/>
    <w:rsid w:val="00771DC1"/>
    <w:rsid w:val="007B1C5A"/>
    <w:rsid w:val="0085616C"/>
    <w:rsid w:val="00862946"/>
    <w:rsid w:val="00887337"/>
    <w:rsid w:val="009307C7"/>
    <w:rsid w:val="00A10E10"/>
    <w:rsid w:val="00A417C4"/>
    <w:rsid w:val="00A76A27"/>
    <w:rsid w:val="00A90375"/>
    <w:rsid w:val="00A90713"/>
    <w:rsid w:val="00A95CE4"/>
    <w:rsid w:val="00AB520D"/>
    <w:rsid w:val="00BC423C"/>
    <w:rsid w:val="00BD6DF1"/>
    <w:rsid w:val="00C13A48"/>
    <w:rsid w:val="00C767C1"/>
    <w:rsid w:val="00CA647C"/>
    <w:rsid w:val="00D05D42"/>
    <w:rsid w:val="00D42485"/>
    <w:rsid w:val="00D676E6"/>
    <w:rsid w:val="00E65E9C"/>
    <w:rsid w:val="00EF1CE2"/>
    <w:rsid w:val="00F51A7B"/>
    <w:rsid w:val="00F9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76CA3"/>
  <w15:chartTrackingRefBased/>
  <w15:docId w15:val="{CBD1B8E5-2FA1-4C7D-B20E-A4EFAB68C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5B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1F75B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5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75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3233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1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Yi-Chun Chen</dc:creator>
  <cp:keywords/>
  <dc:description/>
  <cp:lastModifiedBy>Houseman, Charles J. (ARC-SCR)[WYLE LABS]</cp:lastModifiedBy>
  <cp:revision>7</cp:revision>
  <dcterms:created xsi:type="dcterms:W3CDTF">2020-04-13T17:39:00Z</dcterms:created>
  <dcterms:modified xsi:type="dcterms:W3CDTF">2020-05-28T19:14:00Z</dcterms:modified>
</cp:coreProperties>
</file>