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AUTORIZAÇÃO DE USO DE IMAGEM E CESSÃO DE DIREITOS AUTORIAIS</w:t>
      </w:r>
    </w:p>
    <w:p w:rsidR="00000000" w:rsidDel="00000000" w:rsidP="00000000" w:rsidRDefault="00000000" w:rsidRPr="00000000" w14:paraId="00000002">
      <w:pPr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Eu, [name] [nacionalidade], [estado civil], [profissão],  portador do RG nº xxxx e do CPF xxxxx, residente e domiciliado na xxxxx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l; em conformidade com o artigo 20 do Código Civil Brasileiro, bem com a Lei 9.610/98 (Lei de Direitos Autorais), estou ciente e autorizo o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"XXV International Symposium on Solid State Dosimetry (XXV ISSSD)", organizado pelo “Monte Carlo Modeling Expert Group (MCMEG)” que acontecerá nos dias 22 a 26 de setembro de 2025, no Centro de Desenvolvimento da Tecnologia Nuclear, localizado no Campus da Universidade Federal de Minas Gerais, Av. Presidente Antônio Carlos, nº 6627, Pampulha, Belo Horizonte – Minas Gerais, Brazil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de forma definitiva, irrevogável e irretratável, a veicular minhas obras, imagem, voz e demais características físicas, bem como cedo, a título gratuito e sem qualquer ônus, todo o conteúdo advindo de minha participação em evento do IPEN transmitido e gravado pro meio de videoconferência, fornecida ao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Centro de Desenvolvimento da Tecnologia Nuclear – CDTN-CNEN/MG, nos dias 22 a 26 de setembro de 2025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e direitos autorais conexos, para a realização e publicação de anúncios e divulgações em qualquer tipo de veiculação de mídia ou divulgação, bem como provenientes de outras fontes e meios, autorizando, para todos os fins e possibilidades, reproduzi-los, transmiti-los, editá-los, divulgá-los, publicá-los ou cedê-los, sem limitação de tempo ou quantidade, independentemente de qualquer menção de crédito ou não, por qualquer meio disponível, por período indeterminado, gratuitamente e sem quaisquer ônus para as partes.</w:t>
      </w:r>
    </w:p>
    <w:p w:rsidR="00000000" w:rsidDel="00000000" w:rsidP="00000000" w:rsidRDefault="00000000" w:rsidRPr="00000000" w14:paraId="00000005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Desde já, abdico de qualquer direito patrimonial, sobre qualquer parte ou pela íntegra das opiniões, imagem e voz em questão, responsabilizando-me por quaisquer danos ou prejuízos que possam advir das minhas declarações/ ações/ omissões.</w:t>
      </w:r>
    </w:p>
    <w:p w:rsidR="00000000" w:rsidDel="00000000" w:rsidP="00000000" w:rsidRDefault="00000000" w:rsidRPr="00000000" w14:paraId="00000007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righ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rtl w:val="0"/>
        </w:rPr>
        <w:t xml:space="preserve">Belo Horizonte,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2"/>
          <w:szCs w:val="22"/>
          <w:u w:val="single"/>
          <w:rtl w:val="0"/>
        </w:rPr>
        <w:t xml:space="preserve">dia, mês e ano)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Calibri" w:cs="Calibri" w:eastAsia="Calibri" w:hAnsi="Calibri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[your name]</w:t>
      </w:r>
    </w:p>
    <w:sectPr>
      <w:headerReference r:id="rId7" w:type="default"/>
      <w:footerReference r:id="rId8" w:type="default"/>
      <w:pgSz w:h="16838" w:w="11906" w:orient="portrait"/>
      <w:pgMar w:bottom="1134" w:top="1134" w:left="936" w:right="907" w:header="180" w:footer="56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Calibri"/>
  <w:font w:name="Times New Roman"/>
  <w:font w:name="Verdana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Verdana" w:cs="Verdana" w:eastAsia="Verdana" w:hAnsi="Verdana"/>
        <w:i w:val="1"/>
        <w:color w:val="000080"/>
        <w:sz w:val="10"/>
        <w:szCs w:val="10"/>
      </w:rPr>
      <w:drawing>
        <wp:inline distB="114300" distT="114300" distL="114300" distR="114300">
          <wp:extent cx="3030692" cy="475704"/>
          <wp:effectExtent b="0" l="0" r="0" t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30692" cy="47570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</w:rPr>
    </w:pPr>
    <w:r w:rsidDel="00000000" w:rsidR="00000000" w:rsidRPr="00000000">
      <w:rPr>
        <w:rFonts w:ascii="Calibri" w:cs="Calibri" w:eastAsia="Calibri" w:hAnsi="Calibri"/>
        <w:rtl w:val="0"/>
      </w:rPr>
      <w:t xml:space="preserve">        </w:t>
    </w:r>
  </w:p>
  <w:tbl>
    <w:tblPr>
      <w:tblStyle w:val="Table1"/>
      <w:tblW w:w="10035.0" w:type="dxa"/>
      <w:jc w:val="center"/>
      <w:tblLayout w:type="fixed"/>
      <w:tblLook w:val="0000"/>
    </w:tblPr>
    <w:tblGrid>
      <w:gridCol w:w="9930"/>
      <w:gridCol w:w="105"/>
      <w:tblGridChange w:id="0">
        <w:tblGrid>
          <w:gridCol w:w="9930"/>
          <w:gridCol w:w="105"/>
        </w:tblGrid>
      </w:tblGridChange>
    </w:tblGrid>
    <w:tr>
      <w:trPr>
        <w:cantSplit w:val="0"/>
        <w:tblHeader w:val="0"/>
      </w:trPr>
      <w:tc>
        <w:tcPr>
          <w:tcBorders>
            <w:bottom w:color="000000" w:space="0" w:sz="4" w:val="single"/>
          </w:tcBorders>
          <w:vAlign w:val="center"/>
        </w:tcPr>
        <w:p w:rsidR="00000000" w:rsidDel="00000000" w:rsidP="00000000" w:rsidRDefault="00000000" w:rsidRPr="00000000" w14:paraId="0000000E">
          <w:pPr>
            <w:widowControl w:val="0"/>
            <w:tabs>
              <w:tab w:val="center" w:leader="none" w:pos="4419"/>
              <w:tab w:val="right" w:leader="none" w:pos="8838"/>
            </w:tabs>
            <w:jc w:val="center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8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color w:val="000080"/>
              <w:sz w:val="28"/>
              <w:szCs w:val="28"/>
              <w:rtl w:val="0"/>
            </w:rPr>
            <w:t xml:space="preserve">     </w:t>
          </w:r>
          <w:r w:rsidDel="00000000" w:rsidR="00000000" w:rsidRPr="00000000">
            <w:rPr>
              <w:rFonts w:ascii="Verdana" w:cs="Verdana" w:eastAsia="Verdana" w:hAnsi="Verdana"/>
              <w:b w:val="1"/>
              <w:color w:val="000080"/>
              <w:sz w:val="28"/>
              <w:szCs w:val="28"/>
            </w:rPr>
            <w:drawing>
              <wp:inline distB="114300" distT="114300" distL="114300" distR="114300">
                <wp:extent cx="4811078" cy="1487870"/>
                <wp:effectExtent b="0" l="0" r="0" t="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1078" cy="148787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center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8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center"/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8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00008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Atestado de participação em videoconferência</w:t>
          </w:r>
        </w:p>
      </w:tc>
      <w:tc>
        <w:tcPr>
          <w:tcBorders>
            <w:bottom w:color="000000" w:space="0" w:sz="4" w:val="single"/>
          </w:tcBorders>
          <w:vAlign w:val="center"/>
        </w:tcPr>
        <w:p w:rsidR="00000000" w:rsidDel="00000000" w:rsidP="00000000" w:rsidRDefault="00000000" w:rsidRPr="00000000" w14:paraId="0000001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center"/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8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1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0"/>
        <w:strike w:val="0"/>
        <w:color w:val="000000"/>
        <w:sz w:val="2"/>
        <w:szCs w:val="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Tahoma" w:cs="Tahoma" w:eastAsia="Tahoma" w:hAnsi="Tahoma"/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801CC8"/>
    <w:pPr>
      <w:widowControl w:val="1"/>
      <w:bidi w:val="0"/>
      <w:spacing w:after="0" w:before="0" w:line="240" w:lineRule="auto"/>
      <w:ind w:left="0" w:hanging="0"/>
      <w:jc w:val="left"/>
    </w:pPr>
    <w:rPr>
      <w:rFonts w:ascii="Tahoma" w:cs="Times New Roman" w:eastAsia="Times New Roman" w:hAnsi="Tahoma"/>
      <w:color w:val="auto"/>
      <w:kern w:val="0"/>
      <w:sz w:val="24"/>
      <w:szCs w:val="20"/>
      <w:lang w:bidi="ar-SA" w:eastAsia="pt-BR" w:val="pt-BR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CabealhoChar" w:customStyle="1">
    <w:name w:val="Cabeçalho Char"/>
    <w:basedOn w:val="DefaultParagraphFont"/>
    <w:link w:val="Header"/>
    <w:uiPriority w:val="99"/>
    <w:qFormat w:val="1"/>
    <w:rsid w:val="00801CC8"/>
    <w:rPr>
      <w:rFonts w:ascii="Tahoma" w:cs="Times New Roman" w:eastAsia="Times New Roman" w:hAnsi="Tahoma"/>
      <w:sz w:val="24"/>
      <w:szCs w:val="20"/>
      <w:lang w:eastAsia="pt-BR"/>
    </w:rPr>
  </w:style>
  <w:style w:type="character" w:styleId="RodapChar" w:customStyle="1">
    <w:name w:val="Rodapé Char"/>
    <w:basedOn w:val="DefaultParagraphFont"/>
    <w:link w:val="Footer"/>
    <w:uiPriority w:val="99"/>
    <w:qFormat w:val="1"/>
    <w:rsid w:val="00801CC8"/>
    <w:rPr>
      <w:rFonts w:ascii="Tahoma" w:cs="Times New Roman" w:eastAsia="Times New Roman" w:hAnsi="Tahoma"/>
      <w:sz w:val="24"/>
      <w:szCs w:val="20"/>
      <w:lang w:eastAsia="pt-BR"/>
    </w:rPr>
  </w:style>
  <w:style w:type="character" w:styleId="InternetLink">
    <w:name w:val="Hyperlink"/>
    <w:basedOn w:val="DefaultParagraphFont"/>
    <w:rsid w:val="00801CC8"/>
    <w:rPr>
      <w:color w:val="0000ff"/>
      <w:u w:val="single"/>
    </w:rPr>
  </w:style>
  <w:style w:type="character" w:styleId="TextodebaloChar" w:customStyle="1">
    <w:name w:val="Texto de balão Char"/>
    <w:basedOn w:val="DefaultParagraphFont"/>
    <w:link w:val="BalloonText"/>
    <w:uiPriority w:val="99"/>
    <w:semiHidden w:val="1"/>
    <w:qFormat w:val="1"/>
    <w:rsid w:val="00801CC8"/>
    <w:rPr>
      <w:rFonts w:ascii="Tahoma" w:cs="Tahoma" w:eastAsia="Times New Roman" w:hAnsi="Tahoma"/>
      <w:sz w:val="16"/>
      <w:szCs w:val="16"/>
      <w:lang w:eastAsia="pt-BR"/>
    </w:rPr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Lohit Devanagari"/>
    </w:rPr>
  </w:style>
  <w:style w:type="paragraph" w:styleId="HeaderandFooter">
    <w:name w:val="Header and Footer"/>
    <w:basedOn w:val="Normal"/>
    <w:qFormat w:val="1"/>
    <w:pPr/>
    <w:rPr/>
  </w:style>
  <w:style w:type="paragraph" w:styleId="Header">
    <w:name w:val="Header"/>
    <w:basedOn w:val="Normal"/>
    <w:link w:val="CabealhoChar"/>
    <w:uiPriority w:val="99"/>
    <w:rsid w:val="00801CC8"/>
    <w:pPr>
      <w:tabs>
        <w:tab w:val="clear" w:pos="708"/>
        <w:tab w:val="center" w:leader="none" w:pos="4419"/>
        <w:tab w:val="right" w:leader="none" w:pos="8838"/>
      </w:tabs>
    </w:pPr>
    <w:rPr/>
  </w:style>
  <w:style w:type="paragraph" w:styleId="Footer">
    <w:name w:val="Footer"/>
    <w:basedOn w:val="Normal"/>
    <w:link w:val="RodapChar"/>
    <w:uiPriority w:val="99"/>
    <w:rsid w:val="00801CC8"/>
    <w:pPr>
      <w:tabs>
        <w:tab w:val="clear" w:pos="708"/>
        <w:tab w:val="center" w:leader="none" w:pos="4419"/>
        <w:tab w:val="right" w:leader="none" w:pos="8838"/>
      </w:tabs>
    </w:pPr>
    <w:rPr/>
  </w:style>
  <w:style w:type="paragraph" w:styleId="BalloonText">
    <w:name w:val="Balloon Text"/>
    <w:basedOn w:val="Normal"/>
    <w:link w:val="TextodebaloChar"/>
    <w:uiPriority w:val="99"/>
    <w:semiHidden w:val="1"/>
    <w:unhideWhenUsed w:val="1"/>
    <w:qFormat w:val="1"/>
    <w:rsid w:val="00801CC8"/>
    <w:pPr/>
    <w:rPr>
      <w:rFonts w:cs="Tahoma"/>
      <w:sz w:val="16"/>
      <w:szCs w:val="16"/>
    </w:rPr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elanormal" w:default="1">
    <w:name w:val="Normal Table"/>
    <w:uiPriority w:val="99"/>
    <w:semiHidden w:val="1"/>
    <w:unhideWhenUsed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Lrp7olcWtWe1z5EyQ/XAfAFGVoA==">CgMxLjA4AHIhMUhnNWhFQndMY0ZoNHZFbFhjQlVXZFZKRW5RZ1NxMGV5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2025-05-06T18:34:00Z</dcterms:created>
  <dc:creator>paula.s-topservice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