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604335" w14:textId="77777777" w:rsidR="0010330C" w:rsidRDefault="005E21BD">
      <w:r>
        <w:rPr>
          <w:noProof/>
        </w:rPr>
        <mc:AlternateContent>
          <mc:Choice Requires="wpg">
            <w:drawing>
              <wp:anchor distT="0" distB="0" distL="0" distR="0" simplePos="0" relativeHeight="251658240" behindDoc="0" locked="0" layoutInCell="1" hidden="0" allowOverlap="1" wp14:anchorId="3B4E36E7" wp14:editId="429D0306">
                <wp:simplePos x="0" y="0"/>
                <wp:positionH relativeFrom="page">
                  <wp:align>center</wp:align>
                </wp:positionH>
                <wp:positionV relativeFrom="page">
                  <wp:align>center</wp:align>
                </wp:positionV>
                <wp:extent cx="6852920" cy="9142730"/>
                <wp:effectExtent l="0" t="0" r="0" b="0"/>
                <wp:wrapSquare wrapText="bothSides" distT="0" distB="0" distL="0" distR="0"/>
                <wp:docPr id="120" name="Group 120"/>
                <wp:cNvGraphicFramePr/>
                <a:graphic xmlns:a="http://schemas.openxmlformats.org/drawingml/2006/main">
                  <a:graphicData uri="http://schemas.microsoft.com/office/word/2010/wordprocessingGroup">
                    <wpg:wgp>
                      <wpg:cNvGrpSpPr/>
                      <wpg:grpSpPr>
                        <a:xfrm>
                          <a:off x="0" y="0"/>
                          <a:ext cx="6852920" cy="9142730"/>
                          <a:chOff x="1917000" y="0"/>
                          <a:chExt cx="6858000" cy="7560000"/>
                        </a:xfrm>
                      </wpg:grpSpPr>
                      <wpg:grpSp>
                        <wpg:cNvPr id="1" name="Group 1"/>
                        <wpg:cNvGrpSpPr/>
                        <wpg:grpSpPr>
                          <a:xfrm>
                            <a:off x="1917000" y="0"/>
                            <a:ext cx="6858000" cy="7560000"/>
                            <a:chOff x="0" y="0"/>
                            <a:chExt cx="6858000" cy="9271750"/>
                          </a:xfrm>
                        </wpg:grpSpPr>
                        <wps:wsp>
                          <wps:cNvPr id="2" name="Rectangle 2"/>
                          <wps:cNvSpPr/>
                          <wps:spPr>
                            <a:xfrm>
                              <a:off x="0" y="0"/>
                              <a:ext cx="6858000" cy="9271750"/>
                            </a:xfrm>
                            <a:prstGeom prst="rect">
                              <a:avLst/>
                            </a:prstGeom>
                            <a:noFill/>
                            <a:ln>
                              <a:noFill/>
                            </a:ln>
                          </wps:spPr>
                          <wps:txbx>
                            <w:txbxContent>
                              <w:p w14:paraId="0575D071" w14:textId="77777777" w:rsidR="0010330C" w:rsidRDefault="0010330C">
                                <w:pPr>
                                  <w:textDirection w:val="btLr"/>
                                </w:pPr>
                              </w:p>
                            </w:txbxContent>
                          </wps:txbx>
                          <wps:bodyPr spcFirstLastPara="1" wrap="square" lIns="91425" tIns="91425" rIns="91425" bIns="91425" anchor="ctr" anchorCtr="0">
                            <a:noAutofit/>
                          </wps:bodyPr>
                        </wps:wsp>
                        <wps:wsp>
                          <wps:cNvPr id="3" name="Rectangle 3"/>
                          <wps:cNvSpPr/>
                          <wps:spPr>
                            <a:xfrm>
                              <a:off x="0" y="7315200"/>
                              <a:ext cx="6858000" cy="143182"/>
                            </a:xfrm>
                            <a:prstGeom prst="rect">
                              <a:avLst/>
                            </a:prstGeom>
                            <a:solidFill>
                              <a:schemeClr val="accent1"/>
                            </a:solidFill>
                            <a:ln>
                              <a:noFill/>
                            </a:ln>
                          </wps:spPr>
                          <wps:txbx>
                            <w:txbxContent>
                              <w:p w14:paraId="4F1275F0" w14:textId="77777777" w:rsidR="0010330C" w:rsidRDefault="0010330C">
                                <w:pPr>
                                  <w:textDirection w:val="btLr"/>
                                </w:pPr>
                              </w:p>
                            </w:txbxContent>
                          </wps:txbx>
                          <wps:bodyPr spcFirstLastPara="1" wrap="square" lIns="91425" tIns="91425" rIns="91425" bIns="91425" anchor="ctr" anchorCtr="0">
                            <a:noAutofit/>
                          </wps:bodyPr>
                        </wps:wsp>
                        <wps:wsp>
                          <wps:cNvPr id="4" name="Rectangle 4"/>
                          <wps:cNvSpPr/>
                          <wps:spPr>
                            <a:xfrm>
                              <a:off x="0" y="7439025"/>
                              <a:ext cx="6858000" cy="1832725"/>
                            </a:xfrm>
                            <a:prstGeom prst="rect">
                              <a:avLst/>
                            </a:prstGeom>
                            <a:solidFill>
                              <a:schemeClr val="accent2"/>
                            </a:solidFill>
                            <a:ln>
                              <a:noFill/>
                            </a:ln>
                          </wps:spPr>
                          <wps:txbx>
                            <w:txbxContent>
                              <w:p w14:paraId="3DA89174" w14:textId="77777777" w:rsidR="0010330C" w:rsidRDefault="005E21BD">
                                <w:pPr>
                                  <w:textDirection w:val="btLr"/>
                                </w:pPr>
                                <w:proofErr w:type="spellStart"/>
                                <w:r>
                                  <w:rPr>
                                    <w:rFonts w:ascii="Arial" w:eastAsia="Arial" w:hAnsi="Arial" w:cs="Arial"/>
                                    <w:color w:val="FFFFFF"/>
                                    <w:sz w:val="32"/>
                                  </w:rPr>
                                  <w:t>Dingyu</w:t>
                                </w:r>
                                <w:proofErr w:type="spellEnd"/>
                                <w:r>
                                  <w:rPr>
                                    <w:rFonts w:ascii="Arial" w:eastAsia="Arial" w:hAnsi="Arial" w:cs="Arial"/>
                                    <w:color w:val="FFFFFF"/>
                                    <w:sz w:val="32"/>
                                  </w:rPr>
                                  <w:t xml:space="preserve"> Sun, Irene Lu, </w:t>
                                </w:r>
                                <w:proofErr w:type="spellStart"/>
                                <w:r>
                                  <w:rPr>
                                    <w:rFonts w:ascii="Arial" w:eastAsia="Arial" w:hAnsi="Arial" w:cs="Arial"/>
                                    <w:color w:val="FFFFFF"/>
                                    <w:sz w:val="32"/>
                                  </w:rPr>
                                  <w:t>Peilin</w:t>
                                </w:r>
                                <w:proofErr w:type="spellEnd"/>
                                <w:r>
                                  <w:rPr>
                                    <w:rFonts w:ascii="Arial" w:eastAsia="Arial" w:hAnsi="Arial" w:cs="Arial"/>
                                    <w:color w:val="FFFFFF"/>
                                    <w:sz w:val="32"/>
                                  </w:rPr>
                                  <w:t xml:space="preserve"> Zhong, </w:t>
                                </w:r>
                                <w:proofErr w:type="spellStart"/>
                                <w:r>
                                  <w:rPr>
                                    <w:rFonts w:ascii="Arial" w:eastAsia="Arial" w:hAnsi="Arial" w:cs="Arial"/>
                                    <w:color w:val="FFFFFF"/>
                                    <w:sz w:val="32"/>
                                  </w:rPr>
                                  <w:t>Xiaoben</w:t>
                                </w:r>
                                <w:proofErr w:type="spellEnd"/>
                                <w:r>
                                  <w:rPr>
                                    <w:rFonts w:ascii="Arial" w:eastAsia="Arial" w:hAnsi="Arial" w:cs="Arial"/>
                                    <w:color w:val="FFFFFF"/>
                                    <w:sz w:val="32"/>
                                  </w:rPr>
                                  <w:t xml:space="preserve"> Yin</w:t>
                                </w:r>
                              </w:p>
                              <w:p w14:paraId="06E0EC21" w14:textId="77777777" w:rsidR="0010330C" w:rsidRDefault="005E21BD">
                                <w:pPr>
                                  <w:textDirection w:val="btLr"/>
                                </w:pPr>
                                <w:r>
                                  <w:rPr>
                                    <w:rFonts w:ascii="Arial" w:eastAsia="Arial" w:hAnsi="Arial" w:cs="Arial"/>
                                    <w:smallCaps/>
                                    <w:color w:val="FFFFFF"/>
                                    <w:sz w:val="22"/>
                                  </w:rPr>
                                  <w:t xml:space="preserve">SYRACUSE UNIVERSITY     </w:t>
                                </w:r>
                              </w:p>
                            </w:txbxContent>
                          </wps:txbx>
                          <wps:bodyPr spcFirstLastPara="1" wrap="square" lIns="457200" tIns="182875" rIns="457200" bIns="457200" anchor="b" anchorCtr="0">
                            <a:noAutofit/>
                          </wps:bodyPr>
                        </wps:wsp>
                        <wps:wsp>
                          <wps:cNvPr id="5" name="Rectangle 5"/>
                          <wps:cNvSpPr/>
                          <wps:spPr>
                            <a:xfrm>
                              <a:off x="0" y="0"/>
                              <a:ext cx="6858000" cy="7315200"/>
                            </a:xfrm>
                            <a:prstGeom prst="rect">
                              <a:avLst/>
                            </a:prstGeom>
                            <a:noFill/>
                            <a:ln>
                              <a:noFill/>
                            </a:ln>
                          </wps:spPr>
                          <wps:txbx>
                            <w:txbxContent>
                              <w:p w14:paraId="1A3F285C" w14:textId="77777777" w:rsidR="0010330C" w:rsidRDefault="005E21BD">
                                <w:pPr>
                                  <w:textDirection w:val="btLr"/>
                                </w:pPr>
                                <w:r>
                                  <w:rPr>
                                    <w:color w:val="595959"/>
                                    <w:sz w:val="108"/>
                                  </w:rPr>
                                  <w:t>Craigslist Used Car Price Analysis</w:t>
                                </w:r>
                              </w:p>
                              <w:p w14:paraId="03FC0919" w14:textId="77777777" w:rsidR="0010330C" w:rsidRDefault="005E21BD">
                                <w:pPr>
                                  <w:spacing w:before="240"/>
                                  <w:textDirection w:val="btLr"/>
                                </w:pPr>
                                <w:r>
                                  <w:rPr>
                                    <w:rFonts w:ascii="Arial" w:eastAsia="Arial" w:hAnsi="Arial" w:cs="Arial"/>
                                    <w:smallCaps/>
                                    <w:color w:val="44546A"/>
                                    <w:sz w:val="36"/>
                                  </w:rPr>
                                  <w:t>IST 718 GROUP 14</w:t>
                                </w:r>
                              </w:p>
                            </w:txbxContent>
                          </wps:txbx>
                          <wps:bodyPr spcFirstLastPara="1" wrap="square" lIns="457200" tIns="457200" rIns="457200" bIns="457200" anchor="ctr" anchorCtr="0">
                            <a:noAutofit/>
                          </wps:bodyPr>
                        </wps:wsp>
                      </wpg:grpSp>
                    </wpg:wgp>
                  </a:graphicData>
                </a:graphic>
              </wp:anchor>
            </w:drawing>
          </mc:Choice>
          <mc:Fallback>
            <w:pict>
              <v:group w14:anchorId="3B4E36E7" id="Group 120" o:spid="_x0000_s1026" style="position:absolute;margin-left:0;margin-top:0;width:539.6pt;height:719.9pt;z-index:251658240;mso-wrap-distance-left:0;mso-wrap-distance-right:0;mso-position-horizontal:center;mso-position-horizontal-relative:page;mso-position-vertical:center;mso-position-vertical-relative:page" coordorigin="19170" coordsize="68580,75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">
                <v:group id="Group 1" o:spid="_x0000_s1027" style="position:absolute;left:19170;width:68580;height:75600" coordsize="68580,927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rect id="Rectangle 2" o:spid="_x0000_s1028" style="position:absolute;width:68580;height:927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" filled="f" stroked="f">
                    <v:textbox inset="2.53958mm,2.53958mm,2.53958mm,2.53958mm">
                      <w:txbxContent>
                        <w:p w14:paraId="0575D071" w14:textId="77777777" w:rsidR="0010330C" w:rsidRDefault="0010330C">
                          <w:pPr>
                            <w:textDirection w:val="btLr"/>
                          </w:pPr>
                        </w:p>
                      </w:txbxContent>
                    </v:textbox>
                  </v:rect>
                  <v:rect id="Rectangle 3" o:spid="_x0000_s1029"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" fillcolor="#4472c4 [3204]" stroked="f">
                    <v:textbox inset="2.53958mm,2.53958mm,2.53958mm,2.53958mm">
                      <w:txbxContent>
                        <w:p w14:paraId="4F1275F0" w14:textId="77777777" w:rsidR="0010330C" w:rsidRDefault="0010330C">
                          <w:pPr>
                            <w:textDirection w:val="btLr"/>
                          </w:pPr>
                        </w:p>
                      </w:txbxContent>
                    </v:textbox>
                  </v:rect>
                  <v:rect id="Rectangle 4" o:spid="_x0000_s1030"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" fillcolor="#ed7d31 [3205]" stroked="f">
                    <v:textbox inset="36pt,5.07986mm,36pt,36pt">
                      <w:txbxContent>
                        <w:p w14:paraId="3DA89174" w14:textId="77777777" w:rsidR="0010330C" w:rsidRDefault="005E21BD">
                          <w:pPr>
                            <w:textDirection w:val="btLr"/>
                          </w:pPr>
                          <w:proofErr w:type="spellStart"/>
                          <w:r>
                            <w:rPr>
                              <w:rFonts w:ascii="Arial" w:eastAsia="Arial" w:hAnsi="Arial" w:cs="Arial"/>
                              <w:color w:val="FFFFFF"/>
                              <w:sz w:val="32"/>
                            </w:rPr>
                            <w:t>Dingyu</w:t>
                          </w:r>
                          <w:proofErr w:type="spellEnd"/>
                          <w:r>
                            <w:rPr>
                              <w:rFonts w:ascii="Arial" w:eastAsia="Arial" w:hAnsi="Arial" w:cs="Arial"/>
                              <w:color w:val="FFFFFF"/>
                              <w:sz w:val="32"/>
                            </w:rPr>
                            <w:t xml:space="preserve"> Sun, Irene Lu, </w:t>
                          </w:r>
                          <w:proofErr w:type="spellStart"/>
                          <w:r>
                            <w:rPr>
                              <w:rFonts w:ascii="Arial" w:eastAsia="Arial" w:hAnsi="Arial" w:cs="Arial"/>
                              <w:color w:val="FFFFFF"/>
                              <w:sz w:val="32"/>
                            </w:rPr>
                            <w:t>Peilin</w:t>
                          </w:r>
                          <w:proofErr w:type="spellEnd"/>
                          <w:r>
                            <w:rPr>
                              <w:rFonts w:ascii="Arial" w:eastAsia="Arial" w:hAnsi="Arial" w:cs="Arial"/>
                              <w:color w:val="FFFFFF"/>
                              <w:sz w:val="32"/>
                            </w:rPr>
                            <w:t xml:space="preserve"> Zhong, </w:t>
                          </w:r>
                          <w:proofErr w:type="spellStart"/>
                          <w:r>
                            <w:rPr>
                              <w:rFonts w:ascii="Arial" w:eastAsia="Arial" w:hAnsi="Arial" w:cs="Arial"/>
                              <w:color w:val="FFFFFF"/>
                              <w:sz w:val="32"/>
                            </w:rPr>
                            <w:t>Xiaoben</w:t>
                          </w:r>
                          <w:proofErr w:type="spellEnd"/>
                          <w:r>
                            <w:rPr>
                              <w:rFonts w:ascii="Arial" w:eastAsia="Arial" w:hAnsi="Arial" w:cs="Arial"/>
                              <w:color w:val="FFFFFF"/>
                              <w:sz w:val="32"/>
                            </w:rPr>
                            <w:t xml:space="preserve"> Yin</w:t>
                          </w:r>
                        </w:p>
                        <w:p w14:paraId="06E0EC21" w14:textId="77777777" w:rsidR="0010330C" w:rsidRDefault="005E21BD">
                          <w:pPr>
                            <w:textDirection w:val="btLr"/>
                          </w:pPr>
                          <w:r>
                            <w:rPr>
                              <w:rFonts w:ascii="Arial" w:eastAsia="Arial" w:hAnsi="Arial" w:cs="Arial"/>
                              <w:smallCaps/>
                              <w:color w:val="FFFFFF"/>
                              <w:sz w:val="22"/>
                            </w:rPr>
                            <w:t xml:space="preserve">SYRACUSE UNIVERSITY     </w:t>
                          </w:r>
                        </w:p>
                      </w:txbxContent>
                    </v:textbox>
                  </v:rect>
                  <v:rect id="Rectangle 5" o:spid="_x0000_s1031"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" filled="f" stroked="f">
                    <v:textbox inset="36pt,36pt,36pt,36pt">
                      <w:txbxContent>
                        <w:p w14:paraId="1A3F285C" w14:textId="77777777" w:rsidR="0010330C" w:rsidRDefault="005E21BD">
                          <w:pPr>
                            <w:textDirection w:val="btLr"/>
                          </w:pPr>
                          <w:r>
                            <w:rPr>
                              <w:color w:val="595959"/>
                              <w:sz w:val="108"/>
                            </w:rPr>
                            <w:t>Craigslist Used Car Price Analysis</w:t>
                          </w:r>
                        </w:p>
                        <w:p w14:paraId="03FC0919" w14:textId="77777777" w:rsidR="0010330C" w:rsidRDefault="005E21BD">
                          <w:pPr>
                            <w:spacing w:before="240"/>
                            <w:textDirection w:val="btLr"/>
                          </w:pPr>
                          <w:r>
                            <w:rPr>
                              <w:rFonts w:ascii="Arial" w:eastAsia="Arial" w:hAnsi="Arial" w:cs="Arial"/>
                              <w:smallCaps/>
                              <w:color w:val="44546A"/>
                              <w:sz w:val="36"/>
                            </w:rPr>
                            <w:t>IST 718 GROUP 14</w:t>
                          </w:r>
                        </w:p>
                      </w:txbxContent>
                    </v:textbox>
                  </v:rect>
                </v:group>
                <w10:wrap type="square" anchorx="page" anchory="page"/>
              </v:group>
            </w:pict>
          </mc:Fallback>
        </mc:AlternateContent>
      </w:r>
    </w:p>
    <w:p w14:paraId="3519B7EB" w14:textId="77777777" w:rsidR="0010330C" w:rsidRDefault="005E21BD" w:rsidP="004F5C85">
      <w:pPr>
        <w:jc w:val="both"/>
        <w:rPr>
          <w:b/>
        </w:rPr>
      </w:pPr>
      <w:r>
        <w:rPr>
          <w:b/>
        </w:rPr>
        <w:lastRenderedPageBreak/>
        <w:t>Project Overview</w:t>
      </w:r>
    </w:p>
    <w:p w14:paraId="36B1943A" w14:textId="79B2864B" w:rsidR="0010330C" w:rsidRDefault="005E21BD" w:rsidP="004F5C85">
      <w:pPr>
        <w:jc w:val="both"/>
      </w:pPr>
      <w:r>
        <w:t>Owning a car is seen as a source of pride and accomplishment in the United States. On average, there are 1.88 vehicles per U.S. household. According to the U.S. Department of Transportation, the percentage of households without a car or light truck came to</w:t>
      </w:r>
      <w:r>
        <w:t xml:space="preserve"> around nine percent in 2017, meaning that about 90 percent of households had at least one light vehicle at their disposal in that same year.</w:t>
      </w:r>
      <w:r w:rsidR="004F5C85">
        <w:t>[1]</w:t>
      </w:r>
      <w:r>
        <w:t xml:space="preserve"> While owning a new car is many peoples</w:t>
      </w:r>
      <w:r w:rsidR="004F5C85">
        <w:t>’</w:t>
      </w:r>
      <w:r>
        <w:t xml:space="preserve"> options, many customers turn to seeking for used cars due to the increasin</w:t>
      </w:r>
      <w:r>
        <w:t>g price of new cars and limited budget. However, the price of a used car may vary since it is affected by many attributes: year of the car, model, region for sale, etc. In this project, we want to study the market price for used cars and help customers ide</w:t>
      </w:r>
      <w:r>
        <w:t>ntify the actual value of a certain used car.</w:t>
      </w:r>
    </w:p>
    <w:p w14:paraId="55905773" w14:textId="77777777" w:rsidR="0010330C" w:rsidRDefault="0010330C" w:rsidP="004F5C85">
      <w:pPr>
        <w:jc w:val="both"/>
      </w:pPr>
    </w:p>
    <w:p w14:paraId="1D77C393" w14:textId="77777777" w:rsidR="0010330C" w:rsidRDefault="005E21BD" w:rsidP="004F5C85">
      <w:pPr>
        <w:jc w:val="both"/>
        <w:rPr>
          <w:b/>
        </w:rPr>
      </w:pPr>
      <w:r>
        <w:rPr>
          <w:b/>
        </w:rPr>
        <w:t>Dataset Summary</w:t>
      </w:r>
    </w:p>
    <w:p w14:paraId="1696AE5B" w14:textId="207AE75C" w:rsidR="0010330C" w:rsidRDefault="005E21BD" w:rsidP="004F5C85">
      <w:pPr>
        <w:jc w:val="both"/>
      </w:pPr>
      <w:r>
        <w:t>From all the car listing websites, we choose Craigslist used car dataset for our study. Craigslist is an American classified advertisements website with sections devoted to jobs, housing, for s</w:t>
      </w:r>
      <w:r>
        <w:t xml:space="preserve">ale, items wanted, etc. It also includes the ability for users to focus on a specific area or city. </w:t>
      </w:r>
      <w:r w:rsidR="004F5C85">
        <w:t>[2]</w:t>
      </w:r>
    </w:p>
    <w:p w14:paraId="2DAB8545" w14:textId="77777777" w:rsidR="0010330C" w:rsidRDefault="0010330C" w:rsidP="004F5C85">
      <w:pPr>
        <w:jc w:val="both"/>
      </w:pPr>
    </w:p>
    <w:p w14:paraId="282461FD" w14:textId="77777777" w:rsidR="0010330C" w:rsidRDefault="005E21BD" w:rsidP="004F5C85">
      <w:pPr>
        <w:jc w:val="both"/>
      </w:pPr>
      <w:r>
        <w:t>This dataset contains web scraping data on Craigslist from September 2020 containing most all relevant information that Craigslist provides on car sales i</w:t>
      </w:r>
      <w:r>
        <w:t xml:space="preserve">ncluding columns like price, condition, manufacturer, latitude/longitude, and 18 other categories. You can find the dataset on Kaggle: </w:t>
      </w:r>
      <w:hyperlink r:id="rId8">
        <w:r>
          <w:rPr>
            <w:color w:val="0563C1"/>
            <w:u w:val="single"/>
          </w:rPr>
          <w:t>https://www.kaggle.com/austinreese/craig</w:t>
        </w:r>
        <w:r>
          <w:rPr>
            <w:color w:val="0563C1"/>
            <w:u w:val="single"/>
          </w:rPr>
          <w:t>slist-carstrucks-data</w:t>
        </w:r>
      </w:hyperlink>
    </w:p>
    <w:p w14:paraId="16CFEA0C" w14:textId="77777777" w:rsidR="0010330C" w:rsidRDefault="0010330C" w:rsidP="004F5C85">
      <w:pPr>
        <w:jc w:val="both"/>
      </w:pPr>
    </w:p>
    <w:p w14:paraId="41529E9C" w14:textId="46F6FEA7" w:rsidR="0010330C" w:rsidRDefault="005E21BD" w:rsidP="004F5C85">
      <w:pPr>
        <w:jc w:val="both"/>
      </w:pPr>
      <w:r>
        <w:t xml:space="preserve">This dataset has 423,867 rows and 25 columns. Since we are predicting the price of used cars, we identify a list of attributes that contribute to the change of price (predictors). The list of attributes </w:t>
      </w:r>
      <w:proofErr w:type="gramStart"/>
      <w:r>
        <w:t>are</w:t>
      </w:r>
      <w:proofErr w:type="gramEnd"/>
      <w:r w:rsidR="004F5C85">
        <w:t xml:space="preserve"> </w:t>
      </w:r>
      <w:r>
        <w:t>region, year, manufacturer</w:t>
      </w:r>
      <w:r>
        <w:t xml:space="preserve">, model, condition, cylinders, fuel, odometer, </w:t>
      </w:r>
      <w:proofErr w:type="spellStart"/>
      <w:r>
        <w:t>title_status</w:t>
      </w:r>
      <w:proofErr w:type="spellEnd"/>
      <w:r>
        <w:t xml:space="preserve">, transmission, drive, size, type and </w:t>
      </w:r>
      <w:proofErr w:type="spellStart"/>
      <w:r>
        <w:t>paint_color</w:t>
      </w:r>
      <w:proofErr w:type="spellEnd"/>
      <w:r>
        <w:t>.</w:t>
      </w:r>
    </w:p>
    <w:p w14:paraId="199B8EC1" w14:textId="77777777" w:rsidR="0010330C" w:rsidRDefault="0010330C" w:rsidP="004F5C85">
      <w:pPr>
        <w:jc w:val="both"/>
      </w:pPr>
    </w:p>
    <w:p w14:paraId="7FC051E9" w14:textId="77777777" w:rsidR="0010330C" w:rsidRDefault="005E21BD" w:rsidP="004F5C85">
      <w:pPr>
        <w:jc w:val="both"/>
      </w:pPr>
      <w:r>
        <w:t>One interesting fact we found about the dataset is that it has many cars with $0 or $1 value. The distribution of price is extremely skewed and m</w:t>
      </w:r>
      <w:r>
        <w:t xml:space="preserve">ore than 75% of used car price lies under $20,000. </w:t>
      </w:r>
    </w:p>
    <w:p w14:paraId="101342A5" w14:textId="77777777" w:rsidR="0010330C" w:rsidRDefault="0010330C" w:rsidP="004F5C85">
      <w:pPr>
        <w:jc w:val="both"/>
      </w:pPr>
    </w:p>
    <w:p w14:paraId="4DF0761A" w14:textId="77777777" w:rsidR="0010330C" w:rsidRDefault="005E21BD" w:rsidP="004F5C85">
      <w:pPr>
        <w:jc w:val="both"/>
        <w:rPr>
          <w:b/>
        </w:rPr>
      </w:pPr>
      <w:r>
        <w:rPr>
          <w:b/>
        </w:rPr>
        <w:t>Data Exploration</w:t>
      </w:r>
    </w:p>
    <w:p w14:paraId="1CEFAC33" w14:textId="64CBA860" w:rsidR="0010330C" w:rsidRDefault="005E21BD" w:rsidP="004F5C85">
      <w:pPr>
        <w:jc w:val="both"/>
      </w:pPr>
      <w:r>
        <w:t>Now it is time to explore the data. We start this by making a statistical summary and histogram of our target variable, price. The price is so skewed that we can hardly see any shapes that lie beneath. While the price range goes from -$158 to $203,947,154,</w:t>
      </w:r>
      <w:r>
        <w:t xml:space="preserve"> the mean value of price is $29,802. In order to find out the undercover data distribution, we decide to take a subset of good-quality data and do further data exploration.</w:t>
      </w:r>
    </w:p>
    <w:p w14:paraId="74074E74" w14:textId="77777777" w:rsidR="004F5C85" w:rsidRDefault="004F5C85" w:rsidP="004F5C85">
      <w:pPr>
        <w:jc w:val="both"/>
      </w:pPr>
    </w:p>
    <w:p w14:paraId="31ADD175" w14:textId="5759A157" w:rsidR="0010330C" w:rsidRDefault="005E21BD" w:rsidP="004F5C85">
      <w:pPr>
        <w:jc w:val="both"/>
      </w:pPr>
      <w:r>
        <w:t>First, we create a subset with attributes that would contribute to price. We exclud</w:t>
      </w:r>
      <w:r>
        <w:t xml:space="preserve">e id, </w:t>
      </w:r>
      <w:proofErr w:type="spellStart"/>
      <w:r>
        <w:t>url</w:t>
      </w:r>
      <w:proofErr w:type="spellEnd"/>
      <w:r>
        <w:t xml:space="preserve">, </w:t>
      </w:r>
      <w:proofErr w:type="spellStart"/>
      <w:r>
        <w:t>region_url</w:t>
      </w:r>
      <w:proofErr w:type="spellEnd"/>
      <w:r>
        <w:t xml:space="preserve">, vin, </w:t>
      </w:r>
      <w:proofErr w:type="spellStart"/>
      <w:r>
        <w:t>image_url</w:t>
      </w:r>
      <w:proofErr w:type="spellEnd"/>
      <w:r>
        <w:t xml:space="preserve"> and description.</w:t>
      </w:r>
    </w:p>
    <w:p w14:paraId="248F6158" w14:textId="77777777" w:rsidR="004F5C85" w:rsidRDefault="004F5C85" w:rsidP="004F5C85">
      <w:pPr>
        <w:jc w:val="both"/>
      </w:pPr>
    </w:p>
    <w:p w14:paraId="7449406E" w14:textId="0EFDC2AC" w:rsidR="0010330C" w:rsidRDefault="005E21BD" w:rsidP="004F5C85">
      <w:pPr>
        <w:jc w:val="both"/>
      </w:pPr>
      <w:r>
        <w:t>Then we drop extreme values in price since they may inhibit the prediction power of our future model. We set the upper boundary for price to be $84,500, which is at the 99.7% percentile and lower bound</w:t>
      </w:r>
      <w:r>
        <w:t xml:space="preserve">ary to be $1000, 5% percentile. Although 5% seems a lot, we make that decision after researching on several other online car sale websites including </w:t>
      </w:r>
      <w:proofErr w:type="spellStart"/>
      <w:proofErr w:type="gramStart"/>
      <w:r>
        <w:t>Carmax</w:t>
      </w:r>
      <w:proofErr w:type="spellEnd"/>
      <w:r w:rsidR="004F5C85">
        <w:t>[</w:t>
      </w:r>
      <w:proofErr w:type="gramEnd"/>
      <w:r w:rsidR="004F5C85">
        <w:t>3]</w:t>
      </w:r>
      <w:r>
        <w:t xml:space="preserve"> and </w:t>
      </w:r>
      <w:proofErr w:type="spellStart"/>
      <w:r>
        <w:t>Kbb</w:t>
      </w:r>
      <w:proofErr w:type="spellEnd"/>
      <w:r w:rsidR="004F5C85">
        <w:t>[4]</w:t>
      </w:r>
      <w:r>
        <w:t xml:space="preserve">. We </w:t>
      </w:r>
      <w:r>
        <w:lastRenderedPageBreak/>
        <w:t>find out that there are barely any cars under $1000 and the reason why Craigslist has 5%</w:t>
      </w:r>
      <w:r>
        <w:t xml:space="preserve"> of the price values under $1,000 is because many of the listing prices are $0 and $1. </w:t>
      </w:r>
    </w:p>
    <w:p w14:paraId="3EF66712" w14:textId="77777777" w:rsidR="004F5C85" w:rsidRDefault="004F5C85" w:rsidP="004F5C85">
      <w:pPr>
        <w:jc w:val="both"/>
      </w:pPr>
    </w:p>
    <w:p w14:paraId="3939AE61" w14:textId="3AB61231" w:rsidR="0010330C" w:rsidRDefault="005E21BD" w:rsidP="004F5C85">
      <w:pPr>
        <w:jc w:val="both"/>
      </w:pPr>
      <w:r>
        <w:t xml:space="preserve">The final step is to retain a good quality subset of sample data. We only want to look at the record if it has sufficient amount of non-empty data to support the price </w:t>
      </w:r>
      <w:r>
        <w:t xml:space="preserve">and remove the record if it contains too many NAs. We set up the non-NA threshold to be 13. Any record that contains less than 13 attributes will be removed from the subset so that we end up with a good quality sample for data visualizations. </w:t>
      </w:r>
    </w:p>
    <w:p w14:paraId="75E4BE2F" w14:textId="77777777" w:rsidR="004F5C85" w:rsidRDefault="004F5C85" w:rsidP="004F5C85">
      <w:pPr>
        <w:jc w:val="both"/>
      </w:pPr>
    </w:p>
    <w:p w14:paraId="74E380CC" w14:textId="77777777" w:rsidR="0010330C" w:rsidRDefault="005E21BD" w:rsidP="004F5C85">
      <w:pPr>
        <w:jc w:val="both"/>
      </w:pPr>
      <w:r>
        <w:t>With the goo</w:t>
      </w:r>
      <w:r>
        <w:t xml:space="preserve">d-quality sample data, </w:t>
      </w:r>
      <w:r>
        <w:t>we create a boxplot for price (left plot). You can tell from the graph that the data is extremely skewed as median lies somewhere around $10,000. On the right you can see a scatter plot of “price” vs “year of car”. We can see that th</w:t>
      </w:r>
      <w:r>
        <w:t xml:space="preserve">ere is a positive </w:t>
      </w:r>
    </w:p>
    <w:p w14:paraId="2D597D27" w14:textId="6FE2E21E" w:rsidR="0010330C" w:rsidRPr="004F5C85" w:rsidRDefault="004F5C85" w:rsidP="004F5C85">
      <w:pPr>
        <w:jc w:val="both"/>
      </w:pPr>
      <w:r>
        <w:rPr>
          <w:noProof/>
        </w:rPr>
        <mc:AlternateContent>
          <mc:Choice Requires="wps">
            <w:drawing>
              <wp:anchor distT="0" distB="0" distL="114300" distR="114300" simplePos="0" relativeHeight="251661312" behindDoc="0" locked="0" layoutInCell="1" hidden="0" allowOverlap="1" wp14:anchorId="3CC7FABD" wp14:editId="35A69222">
                <wp:simplePos x="0" y="0"/>
                <wp:positionH relativeFrom="column">
                  <wp:posOffset>2586809</wp:posOffset>
                </wp:positionH>
                <wp:positionV relativeFrom="paragraph">
                  <wp:posOffset>385808</wp:posOffset>
                </wp:positionV>
                <wp:extent cx="3550920" cy="2586990"/>
                <wp:effectExtent l="0" t="0" r="17780" b="16510"/>
                <wp:wrapSquare wrapText="bothSides" distT="0" distB="0" distL="114300" distR="114300"/>
                <wp:docPr id="123" name="Rectangle 123"/>
                <wp:cNvGraphicFramePr/>
                <a:graphic xmlns:a="http://schemas.openxmlformats.org/drawingml/2006/main">
                  <a:graphicData uri="http://schemas.microsoft.com/office/word/2010/wordprocessingShape">
                    <wps:wsp>
                      <wps:cNvSpPr/>
                      <wps:spPr>
                        <a:xfrm>
                          <a:off x="0" y="0"/>
                          <a:ext cx="3550920" cy="2586990"/>
                        </a:xfrm>
                        <a:prstGeom prst="rect">
                          <a:avLst/>
                        </a:prstGeom>
                        <a:noFill/>
                        <a:ln w="9525" cap="flat" cmpd="sng">
                          <a:solidFill>
                            <a:srgbClr val="AEABAB"/>
                          </a:solidFill>
                          <a:prstDash val="solid"/>
                          <a:miter lim="800000"/>
                          <a:headEnd type="none" w="sm" len="sm"/>
                          <a:tailEnd type="none" w="sm" len="sm"/>
                        </a:ln>
                      </wps:spPr>
                      <wps:txbx>
                        <w:txbxContent>
                          <w:p w14:paraId="59FED501" w14:textId="77777777" w:rsidR="0010330C" w:rsidRDefault="0010330C">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3CC7FABD" id="Rectangle 123" o:spid="_x0000_s1032" style="position:absolute;left:0;text-align:left;margin-left:203.7pt;margin-top:30.4pt;width:279.6pt;height:203.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" filled="f" strokecolor="#aeabab">
                <v:stroke startarrowwidth="narrow" startarrowlength="short" endarrowwidth="narrow" endarrowlength="short"/>
                <v:textbox inset="2.53958mm,2.53958mm,2.53958mm,2.53958mm">
                  <w:txbxContent>
                    <w:p w14:paraId="59FED501" w14:textId="77777777" w:rsidR="0010330C" w:rsidRDefault="0010330C">
                      <w:pPr>
                        <w:textDirection w:val="btLr"/>
                      </w:pPr>
                    </w:p>
                  </w:txbxContent>
                </v:textbox>
                <w10:wrap type="square"/>
              </v:rect>
            </w:pict>
          </mc:Fallback>
        </mc:AlternateContent>
      </w:r>
      <w:r>
        <w:rPr>
          <w:noProof/>
        </w:rPr>
        <w:drawing>
          <wp:anchor distT="0" distB="0" distL="114300" distR="114300" simplePos="0" relativeHeight="251655165" behindDoc="0" locked="0" layoutInCell="1" hidden="0" allowOverlap="1" wp14:anchorId="76D395F2" wp14:editId="63A35180">
            <wp:simplePos x="0" y="0"/>
            <wp:positionH relativeFrom="column">
              <wp:posOffset>2647315</wp:posOffset>
            </wp:positionH>
            <wp:positionV relativeFrom="paragraph">
              <wp:posOffset>478155</wp:posOffset>
            </wp:positionV>
            <wp:extent cx="3493770" cy="2472690"/>
            <wp:effectExtent l="0" t="0" r="0" b="0"/>
            <wp:wrapSquare wrapText="bothSides" distT="0" distB="0" distL="114300" distR="114300"/>
            <wp:docPr id="125" name="image2.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Chart, scatter chart&#10;&#10;Description automatically generated"/>
                    <pic:cNvPicPr preferRelativeResize="0"/>
                  </pic:nvPicPr>
                  <pic:blipFill>
                    <a:blip r:embed="rId9"/>
                    <a:srcRect b="3558"/>
                    <a:stretch>
                      <a:fillRect/>
                    </a:stretch>
                  </pic:blipFill>
                  <pic:spPr>
                    <a:xfrm>
                      <a:off x="0" y="0"/>
                      <a:ext cx="3493770" cy="2472690"/>
                    </a:xfrm>
                    <a:prstGeom prst="rect">
                      <a:avLst/>
                    </a:prstGeom>
                    <a:ln/>
                  </pic:spPr>
                </pic:pic>
              </a:graphicData>
            </a:graphic>
          </wp:anchor>
        </w:drawing>
      </w:r>
      <w:r>
        <w:rPr>
          <w:noProof/>
        </w:rPr>
        <mc:AlternateContent>
          <mc:Choice Requires="wps">
            <w:drawing>
              <wp:anchor distT="0" distB="0" distL="114300" distR="114300" simplePos="0" relativeHeight="251657215" behindDoc="0" locked="0" layoutInCell="1" hidden="0" allowOverlap="1" wp14:anchorId="385A18F6" wp14:editId="35C8B24C">
                <wp:simplePos x="0" y="0"/>
                <wp:positionH relativeFrom="column">
                  <wp:posOffset>2587625</wp:posOffset>
                </wp:positionH>
                <wp:positionV relativeFrom="paragraph">
                  <wp:posOffset>3082290</wp:posOffset>
                </wp:positionV>
                <wp:extent cx="3550920" cy="2857500"/>
                <wp:effectExtent l="0" t="0" r="17780" b="12700"/>
                <wp:wrapSquare wrapText="bothSides" distT="0" distB="0" distL="114300" distR="114300"/>
                <wp:docPr id="121" name="Rectangle 121"/>
                <wp:cNvGraphicFramePr/>
                <a:graphic xmlns:a="http://schemas.openxmlformats.org/drawingml/2006/main">
                  <a:graphicData uri="http://schemas.microsoft.com/office/word/2010/wordprocessingShape">
                    <wps:wsp>
                      <wps:cNvSpPr/>
                      <wps:spPr>
                        <a:xfrm>
                          <a:off x="0" y="0"/>
                          <a:ext cx="3550920" cy="2857500"/>
                        </a:xfrm>
                        <a:prstGeom prst="rect">
                          <a:avLst/>
                        </a:prstGeom>
                        <a:noFill/>
                        <a:ln w="9525" cap="flat" cmpd="sng">
                          <a:solidFill>
                            <a:srgbClr val="AEABAB"/>
                          </a:solidFill>
                          <a:prstDash val="solid"/>
                          <a:miter lim="800000"/>
                          <a:headEnd type="none" w="sm" len="sm"/>
                          <a:tailEnd type="none" w="sm" len="sm"/>
                        </a:ln>
                      </wps:spPr>
                      <wps:txbx>
                        <w:txbxContent>
                          <w:p w14:paraId="16BEBB90" w14:textId="77777777" w:rsidR="0010330C" w:rsidRDefault="0010330C">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385A18F6" id="Rectangle 121" o:spid="_x0000_s1033" style="position:absolute;left:0;text-align:left;margin-left:203.75pt;margin-top:242.7pt;width:279.6pt;height:22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" filled="f" strokecolor="#aeabab">
                <v:stroke startarrowwidth="narrow" startarrowlength="short" endarrowwidth="narrow" endarrowlength="short"/>
                <v:textbox inset="2.53958mm,2.53958mm,2.53958mm,2.53958mm">
                  <w:txbxContent>
                    <w:p w14:paraId="16BEBB90" w14:textId="77777777" w:rsidR="0010330C" w:rsidRDefault="0010330C">
                      <w:pPr>
                        <w:textDirection w:val="btLr"/>
                      </w:pPr>
                    </w:p>
                  </w:txbxContent>
                </v:textbox>
                <w10:wrap type="square"/>
              </v:rect>
            </w:pict>
          </mc:Fallback>
        </mc:AlternateContent>
      </w:r>
      <w:r>
        <w:rPr>
          <w:noProof/>
        </w:rPr>
        <mc:AlternateContent>
          <mc:Choice Requires="wps">
            <w:drawing>
              <wp:anchor distT="0" distB="0" distL="114300" distR="114300" simplePos="0" relativeHeight="251660288" behindDoc="1" locked="0" layoutInCell="1" hidden="0" allowOverlap="1" wp14:anchorId="2A9DE5B3" wp14:editId="4179B626">
                <wp:simplePos x="0" y="0"/>
                <wp:positionH relativeFrom="column">
                  <wp:posOffset>-24765</wp:posOffset>
                </wp:positionH>
                <wp:positionV relativeFrom="paragraph">
                  <wp:posOffset>403860</wp:posOffset>
                </wp:positionV>
                <wp:extent cx="2432050" cy="2586990"/>
                <wp:effectExtent l="0" t="0" r="19050" b="16510"/>
                <wp:wrapThrough wrapText="bothSides">
                  <wp:wrapPolygon edited="0">
                    <wp:start x="0" y="0"/>
                    <wp:lineTo x="0" y="21632"/>
                    <wp:lineTo x="21656" y="21632"/>
                    <wp:lineTo x="21656" y="0"/>
                    <wp:lineTo x="0" y="0"/>
                  </wp:wrapPolygon>
                </wp:wrapThrough>
                <wp:docPr id="122" name="Rectangle 122"/>
                <wp:cNvGraphicFramePr/>
                <a:graphic xmlns:a="http://schemas.openxmlformats.org/drawingml/2006/main">
                  <a:graphicData uri="http://schemas.microsoft.com/office/word/2010/wordprocessingShape">
                    <wps:wsp>
                      <wps:cNvSpPr/>
                      <wps:spPr>
                        <a:xfrm>
                          <a:off x="0" y="0"/>
                          <a:ext cx="2432050" cy="2586990"/>
                        </a:xfrm>
                        <a:prstGeom prst="rect">
                          <a:avLst/>
                        </a:prstGeom>
                        <a:noFill/>
                        <a:ln w="9525" cap="flat" cmpd="sng">
                          <a:solidFill>
                            <a:srgbClr val="AEABAB"/>
                          </a:solidFill>
                          <a:prstDash val="solid"/>
                          <a:miter lim="800000"/>
                          <a:headEnd type="none" w="sm" len="sm"/>
                          <a:tailEnd type="none" w="sm" len="sm"/>
                        </a:ln>
                      </wps:spPr>
                      <wps:txbx>
                        <w:txbxContent>
                          <w:p w14:paraId="4B535D56" w14:textId="77777777" w:rsidR="0010330C" w:rsidRDefault="0010330C">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2A9DE5B3" id="Rectangle 122" o:spid="_x0000_s1034" style="position:absolute;left:0;text-align:left;margin-left:-1.95pt;margin-top:31.8pt;width:191.5pt;height:203.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" filled="f" strokecolor="#aeabab">
                <v:stroke startarrowwidth="narrow" startarrowlength="short" endarrowwidth="narrow" endarrowlength="short"/>
                <v:textbox inset="2.53958mm,2.53958mm,2.53958mm,2.53958mm">
                  <w:txbxContent>
                    <w:p w14:paraId="4B535D56" w14:textId="77777777" w:rsidR="0010330C" w:rsidRDefault="0010330C">
                      <w:pPr>
                        <w:textDirection w:val="btLr"/>
                      </w:pPr>
                    </w:p>
                  </w:txbxContent>
                </v:textbox>
                <w10:wrap type="through"/>
              </v:rect>
            </w:pict>
          </mc:Fallback>
        </mc:AlternateContent>
      </w:r>
      <w:r>
        <w:rPr>
          <w:noProof/>
        </w:rPr>
        <w:drawing>
          <wp:anchor distT="0" distB="0" distL="114300" distR="114300" simplePos="0" relativeHeight="251659264" behindDoc="0" locked="0" layoutInCell="1" hidden="0" allowOverlap="1" wp14:anchorId="1C89E57B" wp14:editId="59D8C155">
            <wp:simplePos x="0" y="0"/>
            <wp:positionH relativeFrom="column">
              <wp:posOffset>73025</wp:posOffset>
            </wp:positionH>
            <wp:positionV relativeFrom="paragraph">
              <wp:posOffset>436880</wp:posOffset>
            </wp:positionV>
            <wp:extent cx="2179320" cy="2465070"/>
            <wp:effectExtent l="0" t="0" r="5080" b="0"/>
            <wp:wrapSquare wrapText="bothSides" distT="0" distB="0" distL="114300" distR="114300"/>
            <wp:docPr id="126" name="image3.png" descr="Chart,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Chart, box and whisker chart&#10;&#10;Description automatically generated"/>
                    <pic:cNvPicPr preferRelativeResize="0"/>
                  </pic:nvPicPr>
                  <pic:blipFill>
                    <a:blip r:embed="rId10"/>
                    <a:srcRect/>
                    <a:stretch>
                      <a:fillRect/>
                    </a:stretch>
                  </pic:blipFill>
                  <pic:spPr>
                    <a:xfrm>
                      <a:off x="0" y="0"/>
                      <a:ext cx="2179320" cy="2465070"/>
                    </a:xfrm>
                    <a:prstGeom prst="rect">
                      <a:avLst/>
                    </a:prstGeom>
                    <a:ln/>
                  </pic:spPr>
                </pic:pic>
              </a:graphicData>
            </a:graphic>
            <wp14:sizeRelH relativeFrom="margin">
              <wp14:pctWidth>0</wp14:pctWidth>
            </wp14:sizeRelH>
            <wp14:sizeRelV relativeFrom="margin">
              <wp14:pctHeight>0</wp14:pctHeight>
            </wp14:sizeRelV>
          </wp:anchor>
        </w:drawing>
      </w:r>
      <w:r w:rsidR="005E21BD">
        <w:t>relationship between year and price. As the year gets closer to 2020, there is an increasing trend for car price.</w:t>
      </w:r>
    </w:p>
    <w:p w14:paraId="5D231709" w14:textId="518969C9" w:rsidR="0010330C" w:rsidRDefault="004F5C85" w:rsidP="004F5C85">
      <w:pPr>
        <w:tabs>
          <w:tab w:val="center" w:pos="4680"/>
        </w:tabs>
        <w:jc w:val="both"/>
      </w:pPr>
      <w:r>
        <w:rPr>
          <w:noProof/>
        </w:rPr>
        <w:drawing>
          <wp:anchor distT="0" distB="0" distL="114300" distR="114300" simplePos="0" relativeHeight="251656190" behindDoc="0" locked="0" layoutInCell="1" hidden="0" allowOverlap="1" wp14:anchorId="78B9FB6F" wp14:editId="4B5385A4">
            <wp:simplePos x="0" y="0"/>
            <wp:positionH relativeFrom="column">
              <wp:posOffset>2783931</wp:posOffset>
            </wp:positionH>
            <wp:positionV relativeFrom="paragraph">
              <wp:posOffset>2774950</wp:posOffset>
            </wp:positionV>
            <wp:extent cx="3208020" cy="2840990"/>
            <wp:effectExtent l="0" t="0" r="5080" b="3810"/>
            <wp:wrapSquare wrapText="bothSides" distT="0" distB="0" distL="114300" distR="114300"/>
            <wp:docPr id="124" name="image1.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bar chart&#10;&#10;Description automatically generated"/>
                    <pic:cNvPicPr preferRelativeResize="0"/>
                  </pic:nvPicPr>
                  <pic:blipFill>
                    <a:blip r:embed="rId11"/>
                    <a:srcRect/>
                    <a:stretch>
                      <a:fillRect/>
                    </a:stretch>
                  </pic:blipFill>
                  <pic:spPr>
                    <a:xfrm>
                      <a:off x="0" y="0"/>
                      <a:ext cx="3208020" cy="2840990"/>
                    </a:xfrm>
                    <a:prstGeom prst="rect">
                      <a:avLst/>
                    </a:prstGeom>
                    <a:ln/>
                  </pic:spPr>
                </pic:pic>
              </a:graphicData>
            </a:graphic>
            <wp14:sizeRelH relativeFrom="margin">
              <wp14:pctWidth>0</wp14:pctWidth>
            </wp14:sizeRelH>
            <wp14:sizeRelV relativeFrom="margin">
              <wp14:pctHeight>0</wp14:pctHeight>
            </wp14:sizeRelV>
          </wp:anchor>
        </w:drawing>
      </w:r>
      <w:r w:rsidR="005E21BD">
        <w:t xml:space="preserve">Another interesting thing to look at is the different car types in the market. On the right is the bar chart of car types. While Sedans and SUVs are the two most popular types of car, trucks and pickups take up a large portion of used cars as well. We may </w:t>
      </w:r>
      <w:r w:rsidR="005E21BD">
        <w:t>drill down further on types of cars and see if there is overlap between categories or if we can combine some types together.</w:t>
      </w:r>
    </w:p>
    <w:p w14:paraId="26379441" w14:textId="77777777" w:rsidR="0010330C" w:rsidRDefault="0010330C" w:rsidP="004F5C85">
      <w:pPr>
        <w:jc w:val="both"/>
        <w:rPr>
          <w:rFonts w:ascii="Times New Roman" w:eastAsia="Times New Roman" w:hAnsi="Times New Roman" w:cs="Times New Roman"/>
        </w:rPr>
      </w:pPr>
    </w:p>
    <w:p w14:paraId="3D3F4F3D" w14:textId="77777777" w:rsidR="0010330C" w:rsidRDefault="0010330C" w:rsidP="004F5C85">
      <w:pPr>
        <w:tabs>
          <w:tab w:val="center" w:pos="4680"/>
        </w:tabs>
        <w:jc w:val="both"/>
      </w:pPr>
    </w:p>
    <w:p w14:paraId="40CFB7E5" w14:textId="77777777" w:rsidR="0010330C" w:rsidRDefault="0010330C" w:rsidP="004F5C85">
      <w:pPr>
        <w:jc w:val="both"/>
        <w:rPr>
          <w:rFonts w:ascii="Times New Roman" w:eastAsia="Times New Roman" w:hAnsi="Times New Roman" w:cs="Times New Roman"/>
        </w:rPr>
      </w:pPr>
    </w:p>
    <w:p w14:paraId="7BCE92C5" w14:textId="77777777" w:rsidR="0010330C" w:rsidRDefault="0010330C" w:rsidP="004F5C85">
      <w:pPr>
        <w:jc w:val="both"/>
        <w:rPr>
          <w:rFonts w:ascii="Times New Roman" w:eastAsia="Times New Roman" w:hAnsi="Times New Roman" w:cs="Times New Roman"/>
        </w:rPr>
      </w:pPr>
    </w:p>
    <w:p w14:paraId="73ACAFA8" w14:textId="77777777" w:rsidR="0010330C" w:rsidRDefault="0010330C" w:rsidP="004F5C85">
      <w:pPr>
        <w:tabs>
          <w:tab w:val="center" w:pos="4680"/>
        </w:tabs>
        <w:jc w:val="both"/>
      </w:pPr>
    </w:p>
    <w:p w14:paraId="42DBAEB3" w14:textId="77777777" w:rsidR="0010330C" w:rsidRDefault="005E21BD" w:rsidP="004F5C85">
      <w:pPr>
        <w:tabs>
          <w:tab w:val="center" w:pos="4680"/>
        </w:tabs>
        <w:jc w:val="both"/>
        <w:rPr>
          <w:b/>
        </w:rPr>
      </w:pPr>
      <w:r>
        <w:rPr>
          <w:b/>
        </w:rPr>
        <w:lastRenderedPageBreak/>
        <w:t>Predictions</w:t>
      </w:r>
    </w:p>
    <w:p w14:paraId="00C9EDCF" w14:textId="77777777" w:rsidR="0010330C" w:rsidRDefault="005E21BD" w:rsidP="004F5C85">
      <w:pPr>
        <w:tabs>
          <w:tab w:val="center" w:pos="4680"/>
        </w:tabs>
        <w:jc w:val="both"/>
      </w:pPr>
      <w:r>
        <w:t>As a customer who is interested in buying a used car, one key question they may ask is how to determine whether the listing price is fair or not. To narrow down to more specific predictions, we have:</w:t>
      </w:r>
    </w:p>
    <w:p w14:paraId="5DB4DD70" w14:textId="77777777" w:rsidR="0010330C" w:rsidRDefault="005E21BD" w:rsidP="004F5C85">
      <w:pPr>
        <w:numPr>
          <w:ilvl w:val="0"/>
          <w:numId w:val="1"/>
        </w:numPr>
        <w:pBdr>
          <w:top w:val="nil"/>
          <w:left w:val="nil"/>
          <w:bottom w:val="nil"/>
          <w:right w:val="nil"/>
          <w:between w:val="nil"/>
        </w:pBdr>
        <w:tabs>
          <w:tab w:val="center" w:pos="4680"/>
        </w:tabs>
        <w:jc w:val="both"/>
      </w:pPr>
      <w:r>
        <w:rPr>
          <w:color w:val="000000"/>
        </w:rPr>
        <w:t xml:space="preserve">In the Craigslist used car market, is this listing used </w:t>
      </w:r>
      <w:r>
        <w:rPr>
          <w:color w:val="000000"/>
        </w:rPr>
        <w:t>car under market value, equal to market value, or over market value?</w:t>
      </w:r>
    </w:p>
    <w:p w14:paraId="7E9FF737" w14:textId="77777777" w:rsidR="0010330C" w:rsidRDefault="005E21BD" w:rsidP="004F5C85">
      <w:pPr>
        <w:numPr>
          <w:ilvl w:val="0"/>
          <w:numId w:val="1"/>
        </w:numPr>
        <w:pBdr>
          <w:top w:val="nil"/>
          <w:left w:val="nil"/>
          <w:bottom w:val="nil"/>
          <w:right w:val="nil"/>
          <w:between w:val="nil"/>
        </w:pBdr>
        <w:tabs>
          <w:tab w:val="center" w:pos="4680"/>
        </w:tabs>
        <w:jc w:val="both"/>
      </w:pPr>
      <w:r>
        <w:rPr>
          <w:color w:val="000000"/>
        </w:rPr>
        <w:t>What is the accurate expected price for a specific used car on sale?</w:t>
      </w:r>
    </w:p>
    <w:p w14:paraId="59DBE301" w14:textId="77777777" w:rsidR="0010330C" w:rsidRDefault="005E21BD" w:rsidP="004F5C85">
      <w:pPr>
        <w:numPr>
          <w:ilvl w:val="0"/>
          <w:numId w:val="1"/>
        </w:numPr>
        <w:pBdr>
          <w:top w:val="nil"/>
          <w:left w:val="nil"/>
          <w:bottom w:val="nil"/>
          <w:right w:val="nil"/>
          <w:between w:val="nil"/>
        </w:pBdr>
        <w:tabs>
          <w:tab w:val="center" w:pos="4680"/>
        </w:tabs>
        <w:jc w:val="both"/>
      </w:pPr>
      <w:r>
        <w:rPr>
          <w:color w:val="000000"/>
        </w:rPr>
        <w:t>What is a good time for a customer to buy a type of used car and resell it in the future?</w:t>
      </w:r>
    </w:p>
    <w:p w14:paraId="63A07819" w14:textId="77777777" w:rsidR="0010330C" w:rsidRDefault="0010330C" w:rsidP="004F5C85">
      <w:pPr>
        <w:tabs>
          <w:tab w:val="center" w:pos="4680"/>
        </w:tabs>
        <w:jc w:val="both"/>
      </w:pPr>
    </w:p>
    <w:p w14:paraId="1E2C5603" w14:textId="77777777" w:rsidR="0010330C" w:rsidRDefault="005E21BD" w:rsidP="004F5C85">
      <w:pPr>
        <w:tabs>
          <w:tab w:val="center" w:pos="4680"/>
        </w:tabs>
        <w:jc w:val="both"/>
        <w:rPr>
          <w:b/>
        </w:rPr>
      </w:pPr>
      <w:r>
        <w:rPr>
          <w:b/>
        </w:rPr>
        <w:t>Inference</w:t>
      </w:r>
    </w:p>
    <w:p w14:paraId="25EC7F64" w14:textId="77777777" w:rsidR="0010330C" w:rsidRDefault="005E21BD" w:rsidP="004F5C85">
      <w:pPr>
        <w:tabs>
          <w:tab w:val="center" w:pos="4680"/>
        </w:tabs>
        <w:jc w:val="both"/>
      </w:pPr>
      <w:r>
        <w:t>From the business</w:t>
      </w:r>
      <w:r>
        <w:t xml:space="preserve"> questions, we come up with several insights that we can derive from the data:</w:t>
      </w:r>
    </w:p>
    <w:p w14:paraId="7CDFF20C" w14:textId="77777777" w:rsidR="0010330C" w:rsidRDefault="005E21BD" w:rsidP="004F5C85">
      <w:pPr>
        <w:numPr>
          <w:ilvl w:val="0"/>
          <w:numId w:val="2"/>
        </w:numPr>
        <w:pBdr>
          <w:top w:val="nil"/>
          <w:left w:val="nil"/>
          <w:bottom w:val="nil"/>
          <w:right w:val="nil"/>
          <w:between w:val="nil"/>
        </w:pBdr>
        <w:tabs>
          <w:tab w:val="center" w:pos="4680"/>
        </w:tabs>
        <w:jc w:val="both"/>
      </w:pPr>
      <w:r>
        <w:rPr>
          <w:color w:val="000000"/>
        </w:rPr>
        <w:t xml:space="preserve">Which factors (predictors) </w:t>
      </w:r>
      <w:r>
        <w:t>mainly</w:t>
      </w:r>
      <w:r>
        <w:rPr>
          <w:color w:val="000000"/>
        </w:rPr>
        <w:t xml:space="preserve"> contribute to the used car entry price?</w:t>
      </w:r>
    </w:p>
    <w:p w14:paraId="3655A494" w14:textId="77777777" w:rsidR="0010330C" w:rsidRDefault="005E21BD" w:rsidP="004F5C85">
      <w:pPr>
        <w:numPr>
          <w:ilvl w:val="0"/>
          <w:numId w:val="2"/>
        </w:numPr>
        <w:pBdr>
          <w:top w:val="nil"/>
          <w:left w:val="nil"/>
          <w:bottom w:val="nil"/>
          <w:right w:val="nil"/>
          <w:between w:val="nil"/>
        </w:pBdr>
        <w:tabs>
          <w:tab w:val="center" w:pos="4680"/>
        </w:tabs>
        <w:jc w:val="both"/>
      </w:pPr>
      <w:r>
        <w:rPr>
          <w:color w:val="000000"/>
        </w:rPr>
        <w:t>What is the relationship between entry price and each factor (predictor)?</w:t>
      </w:r>
    </w:p>
    <w:p w14:paraId="0E97A31A" w14:textId="77777777" w:rsidR="0010330C" w:rsidRDefault="005E21BD" w:rsidP="004F5C85">
      <w:pPr>
        <w:numPr>
          <w:ilvl w:val="0"/>
          <w:numId w:val="2"/>
        </w:numPr>
        <w:pBdr>
          <w:top w:val="nil"/>
          <w:left w:val="nil"/>
          <w:bottom w:val="nil"/>
          <w:right w:val="nil"/>
          <w:between w:val="nil"/>
        </w:pBdr>
        <w:tabs>
          <w:tab w:val="center" w:pos="4680"/>
        </w:tabs>
        <w:jc w:val="both"/>
      </w:pPr>
      <w:r>
        <w:rPr>
          <w:color w:val="000000"/>
        </w:rPr>
        <w:t>How can the relationship be a</w:t>
      </w:r>
      <w:r>
        <w:rPr>
          <w:color w:val="000000"/>
        </w:rPr>
        <w:t>dequately summarized</w:t>
      </w:r>
      <w:r>
        <w:rPr>
          <w:color w:val="000000"/>
        </w:rPr>
        <w:t>？</w:t>
      </w:r>
    </w:p>
    <w:p w14:paraId="6A58CE0C" w14:textId="77777777" w:rsidR="0010330C" w:rsidRDefault="005E21BD" w:rsidP="004F5C85">
      <w:pPr>
        <w:numPr>
          <w:ilvl w:val="0"/>
          <w:numId w:val="2"/>
        </w:numPr>
        <w:pBdr>
          <w:top w:val="nil"/>
          <w:left w:val="nil"/>
          <w:bottom w:val="nil"/>
          <w:right w:val="nil"/>
          <w:between w:val="nil"/>
        </w:pBdr>
        <w:jc w:val="both"/>
        <w:rPr>
          <w:color w:val="000000"/>
        </w:rPr>
      </w:pPr>
      <w:r>
        <w:rPr>
          <w:color w:val="000000"/>
        </w:rPr>
        <w:t>What percentage in entry price is associated with manufacture / type / condition?</w:t>
      </w:r>
    </w:p>
    <w:p w14:paraId="6BE585A3" w14:textId="77777777" w:rsidR="0010330C" w:rsidRDefault="005E21BD" w:rsidP="004F5C85">
      <w:pPr>
        <w:numPr>
          <w:ilvl w:val="0"/>
          <w:numId w:val="2"/>
        </w:numPr>
        <w:pBdr>
          <w:top w:val="nil"/>
          <w:left w:val="nil"/>
          <w:bottom w:val="nil"/>
          <w:right w:val="nil"/>
          <w:between w:val="nil"/>
        </w:pBdr>
        <w:tabs>
          <w:tab w:val="center" w:pos="4680"/>
        </w:tabs>
        <w:jc w:val="both"/>
      </w:pPr>
      <w:r>
        <w:rPr>
          <w:color w:val="000000"/>
        </w:rPr>
        <w:t>How long will a used car hedge against depreciation if it is a Japanese car compared to</w:t>
      </w:r>
      <w:r>
        <w:t xml:space="preserve"> the </w:t>
      </w:r>
      <w:r>
        <w:rPr>
          <w:color w:val="000000"/>
        </w:rPr>
        <w:t>same features of a Germany car?</w:t>
      </w:r>
    </w:p>
    <w:p w14:paraId="5F44B1E7" w14:textId="77777777" w:rsidR="0010330C" w:rsidRDefault="0010330C" w:rsidP="004F5C85">
      <w:pPr>
        <w:tabs>
          <w:tab w:val="center" w:pos="4680"/>
        </w:tabs>
        <w:jc w:val="both"/>
      </w:pPr>
    </w:p>
    <w:p w14:paraId="6969D623" w14:textId="77777777" w:rsidR="0010330C" w:rsidRDefault="005E21BD" w:rsidP="004F5C85">
      <w:pPr>
        <w:tabs>
          <w:tab w:val="center" w:pos="4680"/>
        </w:tabs>
        <w:jc w:val="both"/>
        <w:rPr>
          <w:b/>
        </w:rPr>
      </w:pPr>
      <w:proofErr w:type="gramStart"/>
      <w:r>
        <w:rPr>
          <w:b/>
        </w:rPr>
        <w:t>Non Spark</w:t>
      </w:r>
      <w:proofErr w:type="gramEnd"/>
      <w:r>
        <w:rPr>
          <w:b/>
        </w:rPr>
        <w:t xml:space="preserve"> Packages</w:t>
      </w:r>
    </w:p>
    <w:p w14:paraId="1C48FA26" w14:textId="049D687F" w:rsidR="0010330C" w:rsidRDefault="005E21BD" w:rsidP="004F5C85">
      <w:pPr>
        <w:jc w:val="both"/>
      </w:pPr>
      <w:r>
        <w:t xml:space="preserve">We do not have </w:t>
      </w:r>
      <w:proofErr w:type="gramStart"/>
      <w:r>
        <w:t>non Spark</w:t>
      </w:r>
      <w:proofErr w:type="gramEnd"/>
      <w:r>
        <w:t xml:space="preserve"> packages other than listed in the specification.</w:t>
      </w:r>
    </w:p>
    <w:p w14:paraId="57BC128B" w14:textId="6E098B89" w:rsidR="004F5C85" w:rsidRDefault="004F5C85" w:rsidP="004F5C85">
      <w:pPr>
        <w:jc w:val="both"/>
      </w:pPr>
    </w:p>
    <w:p w14:paraId="7F3B03AC" w14:textId="1608D5E6" w:rsidR="004F5C85" w:rsidRDefault="004F5C85" w:rsidP="004F5C85">
      <w:pPr>
        <w:jc w:val="both"/>
      </w:pPr>
    </w:p>
    <w:p w14:paraId="6C028822" w14:textId="382D674E" w:rsidR="004F5C85" w:rsidRDefault="004F5C85" w:rsidP="004F5C85">
      <w:pPr>
        <w:jc w:val="both"/>
      </w:pPr>
    </w:p>
    <w:p w14:paraId="40E0E4FE" w14:textId="0EBDACF5" w:rsidR="004F5C85" w:rsidRDefault="004F5C85" w:rsidP="004F5C85">
      <w:pPr>
        <w:jc w:val="both"/>
      </w:pPr>
    </w:p>
    <w:p w14:paraId="1DA0EDD3" w14:textId="41D081AF" w:rsidR="004F5C85" w:rsidRDefault="004F5C85" w:rsidP="004F5C85">
      <w:pPr>
        <w:jc w:val="both"/>
      </w:pPr>
    </w:p>
    <w:p w14:paraId="770BDBBB" w14:textId="1CF987E0" w:rsidR="004F5C85" w:rsidRDefault="004F5C85" w:rsidP="004F5C85">
      <w:pPr>
        <w:jc w:val="both"/>
      </w:pPr>
    </w:p>
    <w:p w14:paraId="2BDE686E" w14:textId="0E590574" w:rsidR="004F5C85" w:rsidRDefault="004F5C85" w:rsidP="004F5C85">
      <w:pPr>
        <w:jc w:val="both"/>
      </w:pPr>
    </w:p>
    <w:p w14:paraId="0832DD2E" w14:textId="225BDD5E" w:rsidR="004F5C85" w:rsidRDefault="004F5C85" w:rsidP="004F5C85">
      <w:pPr>
        <w:jc w:val="both"/>
      </w:pPr>
    </w:p>
    <w:p w14:paraId="394826B5" w14:textId="2001B324" w:rsidR="004F5C85" w:rsidRDefault="004F5C85" w:rsidP="004F5C85">
      <w:pPr>
        <w:jc w:val="both"/>
      </w:pPr>
    </w:p>
    <w:p w14:paraId="7C422731" w14:textId="10E68F12" w:rsidR="004F5C85" w:rsidRDefault="004F5C85" w:rsidP="004F5C85">
      <w:pPr>
        <w:jc w:val="both"/>
      </w:pPr>
    </w:p>
    <w:p w14:paraId="780B5A36" w14:textId="6690BE0E" w:rsidR="004F5C85" w:rsidRDefault="004F5C85" w:rsidP="004F5C85">
      <w:pPr>
        <w:jc w:val="both"/>
      </w:pPr>
    </w:p>
    <w:p w14:paraId="59D8036A" w14:textId="4F07DBAA" w:rsidR="004F5C85" w:rsidRDefault="004F5C85" w:rsidP="004F5C85">
      <w:pPr>
        <w:jc w:val="both"/>
      </w:pPr>
    </w:p>
    <w:p w14:paraId="7B82E0A5" w14:textId="66F11C9D" w:rsidR="004F5C85" w:rsidRDefault="004F5C85" w:rsidP="004F5C85">
      <w:pPr>
        <w:jc w:val="both"/>
      </w:pPr>
    </w:p>
    <w:p w14:paraId="4AE3AAD8" w14:textId="1B1E0B52" w:rsidR="004F5C85" w:rsidRDefault="004F5C85" w:rsidP="004F5C85">
      <w:pPr>
        <w:jc w:val="both"/>
      </w:pPr>
    </w:p>
    <w:p w14:paraId="6AA4FD03" w14:textId="568B4D15" w:rsidR="004F5C85" w:rsidRDefault="004F5C85" w:rsidP="004F5C85">
      <w:pPr>
        <w:jc w:val="both"/>
      </w:pPr>
    </w:p>
    <w:p w14:paraId="3918F52C" w14:textId="0D826AF6" w:rsidR="004F5C85" w:rsidRDefault="004F5C85" w:rsidP="004F5C85">
      <w:pPr>
        <w:jc w:val="both"/>
      </w:pPr>
    </w:p>
    <w:p w14:paraId="5F4E07E7" w14:textId="4F920D06" w:rsidR="004F5C85" w:rsidRDefault="004F5C85" w:rsidP="004F5C85">
      <w:pPr>
        <w:jc w:val="both"/>
      </w:pPr>
    </w:p>
    <w:p w14:paraId="17EBC52C" w14:textId="77777777" w:rsidR="004F5C85" w:rsidRDefault="004F5C85" w:rsidP="004F5C85">
      <w:pPr>
        <w:jc w:val="both"/>
      </w:pPr>
    </w:p>
    <w:p w14:paraId="23DB41DA" w14:textId="6CEA5AF3" w:rsidR="004F5C85" w:rsidRPr="004F5C85" w:rsidRDefault="004F5C85" w:rsidP="004F5C85">
      <w:pPr>
        <w:jc w:val="both"/>
        <w:rPr>
          <w:b/>
          <w:bCs/>
          <w:color w:val="3B3838" w:themeColor="background2" w:themeShade="40"/>
        </w:rPr>
      </w:pPr>
      <w:r w:rsidRPr="004F5C85">
        <w:rPr>
          <w:b/>
          <w:bCs/>
          <w:color w:val="3B3838" w:themeColor="background2" w:themeShade="40"/>
        </w:rPr>
        <w:t>References</w:t>
      </w:r>
    </w:p>
    <w:p w14:paraId="62D2C487" w14:textId="1178DD3A" w:rsidR="004F5C85" w:rsidRPr="004F5C85" w:rsidRDefault="004F5C85" w:rsidP="004F5C85">
      <w:pPr>
        <w:jc w:val="both"/>
        <w:rPr>
          <w:color w:val="3B3838" w:themeColor="background2" w:themeShade="40"/>
        </w:rPr>
      </w:pPr>
      <w:r w:rsidRPr="004F5C85">
        <w:rPr>
          <w:color w:val="3B3838" w:themeColor="background2" w:themeShade="40"/>
        </w:rPr>
        <w:t xml:space="preserve">[1] Wagner, I. “Number Cars per Household in the U.S.” Statista, 28 Apr. 2020, </w:t>
      </w:r>
      <w:hyperlink r:id="rId12" w:history="1">
        <w:r w:rsidRPr="004F5C85">
          <w:rPr>
            <w:rStyle w:val="Hyperlink"/>
            <w:color w:val="3B3838" w:themeColor="background2" w:themeShade="40"/>
          </w:rPr>
          <w:t>www.statista.com/statistics/551403/number-of-vehicles-per-household-in-the-united-states/</w:t>
        </w:r>
      </w:hyperlink>
      <w:r w:rsidRPr="004F5C85">
        <w:rPr>
          <w:color w:val="3B3838" w:themeColor="background2" w:themeShade="40"/>
        </w:rPr>
        <w:t>.</w:t>
      </w:r>
    </w:p>
    <w:p w14:paraId="75B006BF" w14:textId="28E593E4" w:rsidR="004F5C85" w:rsidRPr="004F5C85" w:rsidRDefault="004F5C85" w:rsidP="004F5C85">
      <w:pPr>
        <w:jc w:val="both"/>
        <w:rPr>
          <w:color w:val="3B3838" w:themeColor="background2" w:themeShade="40"/>
        </w:rPr>
      </w:pPr>
      <w:r w:rsidRPr="004F5C85">
        <w:rPr>
          <w:color w:val="3B3838" w:themeColor="background2" w:themeShade="40"/>
        </w:rPr>
        <w:t>[2] Wikipedia</w:t>
      </w:r>
    </w:p>
    <w:p w14:paraId="331AED44" w14:textId="65427F5E" w:rsidR="004F5C85" w:rsidRPr="004F5C85" w:rsidRDefault="004F5C85" w:rsidP="004F5C85">
      <w:pPr>
        <w:jc w:val="both"/>
        <w:rPr>
          <w:color w:val="3B3838" w:themeColor="background2" w:themeShade="40"/>
        </w:rPr>
      </w:pPr>
      <w:r w:rsidRPr="004F5C85">
        <w:rPr>
          <w:color w:val="3B3838" w:themeColor="background2" w:themeShade="40"/>
        </w:rPr>
        <w:t xml:space="preserve">[3] </w:t>
      </w:r>
      <w:hyperlink r:id="rId13" w:history="1">
        <w:r w:rsidRPr="004F5C85">
          <w:rPr>
            <w:rStyle w:val="Hyperlink"/>
            <w:color w:val="3B3838" w:themeColor="background2" w:themeShade="40"/>
          </w:rPr>
          <w:t>https://www.carmax.com/</w:t>
        </w:r>
      </w:hyperlink>
    </w:p>
    <w:p w14:paraId="68DB2CAF" w14:textId="4AF7DEB5" w:rsidR="0010330C" w:rsidRPr="004F5C85" w:rsidRDefault="004F5C85" w:rsidP="004F5C85">
      <w:pPr>
        <w:jc w:val="both"/>
        <w:rPr>
          <w:color w:val="3B3838" w:themeColor="background2" w:themeShade="40"/>
        </w:rPr>
      </w:pPr>
      <w:r w:rsidRPr="004F5C85">
        <w:rPr>
          <w:color w:val="3B3838" w:themeColor="background2" w:themeShade="40"/>
        </w:rPr>
        <w:t xml:space="preserve">[4] </w:t>
      </w:r>
      <w:hyperlink r:id="rId14" w:history="1">
        <w:r w:rsidRPr="004F5C85">
          <w:rPr>
            <w:rStyle w:val="Hyperlink"/>
            <w:color w:val="3B3838" w:themeColor="background2" w:themeShade="40"/>
          </w:rPr>
          <w:t>https://www.kbb.com/</w:t>
        </w:r>
      </w:hyperlink>
      <w:r w:rsidR="005E21BD" w:rsidRPr="004F5C85">
        <w:rPr>
          <w:color w:val="3B3838" w:themeColor="background2" w:themeShade="40"/>
        </w:rPr>
        <w:t xml:space="preserve"> </w:t>
      </w:r>
    </w:p>
    <w:sectPr w:rsidR="0010330C" w:rsidRPr="004F5C85">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53BB3F" w14:textId="77777777" w:rsidR="005E21BD" w:rsidRDefault="005E21BD" w:rsidP="004F5C85">
      <w:r>
        <w:separator/>
      </w:r>
    </w:p>
  </w:endnote>
  <w:endnote w:type="continuationSeparator" w:id="0">
    <w:p w14:paraId="2E1CAA88" w14:textId="77777777" w:rsidR="005E21BD" w:rsidRDefault="005E21BD" w:rsidP="004F5C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F9E741" w14:textId="77777777" w:rsidR="005E21BD" w:rsidRDefault="005E21BD" w:rsidP="004F5C85">
      <w:r>
        <w:separator/>
      </w:r>
    </w:p>
  </w:footnote>
  <w:footnote w:type="continuationSeparator" w:id="0">
    <w:p w14:paraId="14AE46B5" w14:textId="77777777" w:rsidR="005E21BD" w:rsidRDefault="005E21BD" w:rsidP="004F5C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F353FF"/>
    <w:multiLevelType w:val="multilevel"/>
    <w:tmpl w:val="33B2AA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616574B"/>
    <w:multiLevelType w:val="multilevel"/>
    <w:tmpl w:val="371211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330C"/>
    <w:rsid w:val="0010330C"/>
    <w:rsid w:val="004F5C85"/>
    <w:rsid w:val="005E21BD"/>
    <w:rsid w:val="008445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2C470"/>
  <w15:docId w15:val="{4B5D006B-59CC-4F4F-B941-9DE435074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9509F7"/>
    <w:rPr>
      <w:color w:val="0563C1" w:themeColor="hyperlink"/>
      <w:u w:val="single"/>
    </w:rPr>
  </w:style>
  <w:style w:type="character" w:styleId="UnresolvedMention">
    <w:name w:val="Unresolved Mention"/>
    <w:basedOn w:val="DefaultParagraphFont"/>
    <w:uiPriority w:val="99"/>
    <w:semiHidden/>
    <w:unhideWhenUsed/>
    <w:rsid w:val="009509F7"/>
    <w:rPr>
      <w:color w:val="605E5C"/>
      <w:shd w:val="clear" w:color="auto" w:fill="E1DFDD"/>
    </w:rPr>
  </w:style>
  <w:style w:type="paragraph" w:styleId="ListParagraph">
    <w:name w:val="List Paragraph"/>
    <w:basedOn w:val="Normal"/>
    <w:uiPriority w:val="34"/>
    <w:qFormat/>
    <w:rsid w:val="00EB7109"/>
    <w:pPr>
      <w:ind w:left="720"/>
      <w:contextualSpacing/>
    </w:pPr>
  </w:style>
  <w:style w:type="paragraph" w:styleId="NoSpacing">
    <w:name w:val="No Spacing"/>
    <w:link w:val="NoSpacingChar"/>
    <w:uiPriority w:val="1"/>
    <w:qFormat/>
    <w:rsid w:val="001E3A20"/>
    <w:rPr>
      <w:sz w:val="22"/>
      <w:szCs w:val="22"/>
    </w:rPr>
  </w:style>
  <w:style w:type="character" w:customStyle="1" w:styleId="NoSpacingChar">
    <w:name w:val="No Spacing Char"/>
    <w:basedOn w:val="DefaultParagraphFont"/>
    <w:link w:val="NoSpacing"/>
    <w:uiPriority w:val="1"/>
    <w:rsid w:val="001E3A20"/>
    <w:rPr>
      <w:sz w:val="22"/>
      <w:szCs w:val="2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4F5C85"/>
    <w:pPr>
      <w:tabs>
        <w:tab w:val="center" w:pos="4680"/>
        <w:tab w:val="right" w:pos="9360"/>
      </w:tabs>
    </w:pPr>
  </w:style>
  <w:style w:type="character" w:customStyle="1" w:styleId="HeaderChar">
    <w:name w:val="Header Char"/>
    <w:basedOn w:val="DefaultParagraphFont"/>
    <w:link w:val="Header"/>
    <w:uiPriority w:val="99"/>
    <w:rsid w:val="004F5C85"/>
  </w:style>
  <w:style w:type="paragraph" w:styleId="Footer">
    <w:name w:val="footer"/>
    <w:basedOn w:val="Normal"/>
    <w:link w:val="FooterChar"/>
    <w:uiPriority w:val="99"/>
    <w:unhideWhenUsed/>
    <w:rsid w:val="004F5C85"/>
    <w:pPr>
      <w:tabs>
        <w:tab w:val="center" w:pos="4680"/>
        <w:tab w:val="right" w:pos="9360"/>
      </w:tabs>
    </w:pPr>
  </w:style>
  <w:style w:type="character" w:customStyle="1" w:styleId="FooterChar">
    <w:name w:val="Footer Char"/>
    <w:basedOn w:val="DefaultParagraphFont"/>
    <w:link w:val="Footer"/>
    <w:uiPriority w:val="99"/>
    <w:rsid w:val="004F5C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6996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austinreese/craigslist-carstrucks-data" TargetMode="External"/><Relationship Id="rId13" Type="http://schemas.openxmlformats.org/officeDocument/2006/relationships/hyperlink" Target="https://www.carmax.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tatista.com/statistics/551403/number-of-vehicles-per-household-in-the-united-stat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kb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FDE615uSYxRHiocX3bOz3R31aw==">AMUW2mUfryo5U7XjxYkpXzQMstjAMn1NIugZN5ycg8gYVBArAPUZwdnVfjFpHm8vhfJRXfZVXQBh7dVV771FYWDtWaPd9rgqFxKX4YLysbTXAkSp5OAVkqg=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899</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Dingyu Sun, Irene Lu, Peilin Zhong, Xiaoben Yin</dc:creator>
  <cp:lastModifiedBy>Irene Lu</cp:lastModifiedBy>
  <cp:revision>2</cp:revision>
  <dcterms:created xsi:type="dcterms:W3CDTF">2020-10-14T17:55:00Z</dcterms:created>
  <dcterms:modified xsi:type="dcterms:W3CDTF">2020-10-15T03:38:00Z</dcterms:modified>
</cp:coreProperties>
</file>