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3F1" w:rsidRDefault="00841438">
      <w:pPr>
        <w:jc w:val="center"/>
        <w:rPr>
          <w:b/>
          <w:sz w:val="58"/>
          <w:szCs w:val="58"/>
        </w:rPr>
      </w:pPr>
      <w:r>
        <w:rPr>
          <w:b/>
          <w:sz w:val="58"/>
          <w:szCs w:val="58"/>
        </w:rPr>
        <w:t>Health Insurance Cross Sell Prediction</w:t>
      </w:r>
    </w:p>
    <w:p w:rsidR="003F23F1" w:rsidRDefault="00841438">
      <w:pPr>
        <w:jc w:val="center"/>
        <w:rPr>
          <w:sz w:val="12"/>
          <w:szCs w:val="12"/>
        </w:rPr>
      </w:pPr>
      <w:r>
        <w:rPr>
          <w:noProof/>
          <w:sz w:val="12"/>
          <w:szCs w:val="12"/>
        </w:rPr>
        <w:drawing>
          <wp:inline distT="114300" distB="114300" distL="114300" distR="114300">
            <wp:extent cx="5943600" cy="24638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2463800"/>
                    </a:xfrm>
                    <a:prstGeom prst="rect">
                      <a:avLst/>
                    </a:prstGeom>
                    <a:ln/>
                  </pic:spPr>
                </pic:pic>
              </a:graphicData>
            </a:graphic>
          </wp:inline>
        </w:drawing>
      </w:r>
    </w:p>
    <w:p w:rsidR="003F23F1" w:rsidRDefault="003F23F1">
      <w:pPr>
        <w:jc w:val="center"/>
        <w:rPr>
          <w:sz w:val="12"/>
          <w:szCs w:val="12"/>
        </w:rPr>
      </w:pPr>
    </w:p>
    <w:p w:rsidR="003F23F1" w:rsidRDefault="003F23F1">
      <w:pPr>
        <w:jc w:val="center"/>
        <w:rPr>
          <w:sz w:val="12"/>
          <w:szCs w:val="12"/>
        </w:rPr>
      </w:pPr>
    </w:p>
    <w:p w:rsidR="003F23F1" w:rsidRDefault="003F23F1">
      <w:pPr>
        <w:jc w:val="center"/>
        <w:rPr>
          <w:sz w:val="10"/>
          <w:szCs w:val="10"/>
        </w:rPr>
      </w:pPr>
    </w:p>
    <w:p w:rsidR="003F23F1" w:rsidRDefault="00841438">
      <w:pPr>
        <w:jc w:val="center"/>
        <w:rPr>
          <w:b/>
          <w:sz w:val="32"/>
          <w:szCs w:val="32"/>
        </w:rPr>
      </w:pPr>
      <w:r>
        <w:rPr>
          <w:b/>
          <w:sz w:val="32"/>
          <w:szCs w:val="32"/>
        </w:rPr>
        <w:t>IST 718 Group 6</w:t>
      </w:r>
    </w:p>
    <w:p w:rsidR="003F23F1" w:rsidRDefault="00841438">
      <w:pPr>
        <w:jc w:val="center"/>
        <w:rPr>
          <w:b/>
          <w:sz w:val="32"/>
          <w:szCs w:val="32"/>
        </w:rPr>
      </w:pPr>
      <w:r>
        <w:rPr>
          <w:b/>
          <w:sz w:val="32"/>
          <w:szCs w:val="32"/>
        </w:rPr>
        <w:t>Project Report</w:t>
      </w:r>
    </w:p>
    <w:p w:rsidR="003F23F1" w:rsidRDefault="003F23F1">
      <w:pPr>
        <w:jc w:val="center"/>
        <w:rPr>
          <w:b/>
          <w:sz w:val="32"/>
          <w:szCs w:val="32"/>
        </w:rPr>
      </w:pPr>
    </w:p>
    <w:p w:rsidR="003F23F1" w:rsidRDefault="00841438">
      <w:pPr>
        <w:jc w:val="center"/>
        <w:rPr>
          <w:b/>
          <w:sz w:val="32"/>
          <w:szCs w:val="32"/>
        </w:rPr>
      </w:pPr>
      <w:r>
        <w:rPr>
          <w:b/>
          <w:sz w:val="32"/>
          <w:szCs w:val="32"/>
        </w:rPr>
        <w:t>Aatish Suman</w:t>
      </w:r>
    </w:p>
    <w:p w:rsidR="003F23F1" w:rsidRDefault="00841438">
      <w:pPr>
        <w:jc w:val="center"/>
        <w:rPr>
          <w:b/>
          <w:sz w:val="32"/>
          <w:szCs w:val="32"/>
        </w:rPr>
      </w:pPr>
      <w:proofErr w:type="spellStart"/>
      <w:r>
        <w:rPr>
          <w:b/>
          <w:sz w:val="32"/>
          <w:szCs w:val="32"/>
        </w:rPr>
        <w:t>Adhessh</w:t>
      </w:r>
      <w:proofErr w:type="spellEnd"/>
      <w:r>
        <w:rPr>
          <w:b/>
          <w:sz w:val="32"/>
          <w:szCs w:val="32"/>
        </w:rPr>
        <w:t xml:space="preserve"> </w:t>
      </w:r>
      <w:proofErr w:type="spellStart"/>
      <w:r>
        <w:rPr>
          <w:b/>
          <w:sz w:val="32"/>
          <w:szCs w:val="32"/>
        </w:rPr>
        <w:t>Phadnis</w:t>
      </w:r>
      <w:proofErr w:type="spellEnd"/>
    </w:p>
    <w:p w:rsidR="003F23F1" w:rsidRDefault="00841438">
      <w:pPr>
        <w:jc w:val="center"/>
        <w:rPr>
          <w:b/>
          <w:sz w:val="32"/>
          <w:szCs w:val="32"/>
        </w:rPr>
      </w:pPr>
      <w:proofErr w:type="spellStart"/>
      <w:r>
        <w:rPr>
          <w:b/>
          <w:sz w:val="32"/>
          <w:szCs w:val="32"/>
        </w:rPr>
        <w:t>Sharvil</w:t>
      </w:r>
      <w:proofErr w:type="spellEnd"/>
      <w:r>
        <w:rPr>
          <w:b/>
          <w:sz w:val="32"/>
          <w:szCs w:val="32"/>
        </w:rPr>
        <w:t xml:space="preserve"> </w:t>
      </w:r>
      <w:proofErr w:type="spellStart"/>
      <w:r>
        <w:rPr>
          <w:b/>
          <w:sz w:val="32"/>
          <w:szCs w:val="32"/>
        </w:rPr>
        <w:t>Turbadkar</w:t>
      </w:r>
      <w:proofErr w:type="spellEnd"/>
    </w:p>
    <w:p w:rsidR="003F23F1" w:rsidRDefault="00841438">
      <w:pPr>
        <w:jc w:val="center"/>
        <w:rPr>
          <w:b/>
          <w:sz w:val="32"/>
          <w:szCs w:val="32"/>
        </w:rPr>
      </w:pPr>
      <w:proofErr w:type="spellStart"/>
      <w:r>
        <w:rPr>
          <w:b/>
          <w:sz w:val="32"/>
          <w:szCs w:val="32"/>
        </w:rPr>
        <w:t>Snehal</w:t>
      </w:r>
      <w:proofErr w:type="spellEnd"/>
      <w:r>
        <w:rPr>
          <w:b/>
          <w:sz w:val="32"/>
          <w:szCs w:val="32"/>
        </w:rPr>
        <w:t xml:space="preserve"> </w:t>
      </w:r>
      <w:proofErr w:type="spellStart"/>
      <w:r>
        <w:rPr>
          <w:b/>
          <w:sz w:val="32"/>
          <w:szCs w:val="32"/>
        </w:rPr>
        <w:t>Ghatpande</w:t>
      </w:r>
      <w:proofErr w:type="spellEnd"/>
    </w:p>
    <w:p w:rsidR="003F23F1" w:rsidRDefault="003F23F1">
      <w:pPr>
        <w:jc w:val="center"/>
        <w:rPr>
          <w:b/>
          <w:sz w:val="32"/>
          <w:szCs w:val="32"/>
        </w:rPr>
      </w:pPr>
    </w:p>
    <w:p w:rsidR="003F23F1" w:rsidRDefault="003F23F1">
      <w:pPr>
        <w:jc w:val="center"/>
        <w:rPr>
          <w:b/>
          <w:sz w:val="32"/>
          <w:szCs w:val="32"/>
        </w:rPr>
      </w:pPr>
    </w:p>
    <w:p w:rsidR="003F23F1" w:rsidRDefault="003F23F1">
      <w:pPr>
        <w:jc w:val="center"/>
        <w:rPr>
          <w:b/>
          <w:sz w:val="32"/>
          <w:szCs w:val="32"/>
        </w:rPr>
      </w:pPr>
    </w:p>
    <w:p w:rsidR="003F23F1" w:rsidRDefault="003F23F1">
      <w:pPr>
        <w:jc w:val="center"/>
        <w:rPr>
          <w:b/>
          <w:sz w:val="32"/>
          <w:szCs w:val="32"/>
        </w:rPr>
      </w:pPr>
    </w:p>
    <w:p w:rsidR="003F23F1" w:rsidRDefault="003F23F1">
      <w:pPr>
        <w:jc w:val="center"/>
        <w:rPr>
          <w:b/>
          <w:sz w:val="32"/>
          <w:szCs w:val="32"/>
        </w:rPr>
      </w:pPr>
    </w:p>
    <w:p w:rsidR="003F23F1" w:rsidRDefault="003F23F1">
      <w:pPr>
        <w:jc w:val="center"/>
        <w:rPr>
          <w:b/>
          <w:sz w:val="32"/>
          <w:szCs w:val="32"/>
        </w:rPr>
      </w:pPr>
    </w:p>
    <w:p w:rsidR="003F23F1" w:rsidRDefault="003F23F1">
      <w:pPr>
        <w:jc w:val="center"/>
        <w:rPr>
          <w:b/>
          <w:sz w:val="32"/>
          <w:szCs w:val="32"/>
        </w:rPr>
      </w:pPr>
    </w:p>
    <w:p w:rsidR="003F23F1" w:rsidRDefault="003F23F1">
      <w:pPr>
        <w:jc w:val="center"/>
        <w:rPr>
          <w:b/>
          <w:sz w:val="32"/>
          <w:szCs w:val="32"/>
        </w:rPr>
      </w:pPr>
    </w:p>
    <w:p w:rsidR="003F23F1" w:rsidRDefault="003F23F1">
      <w:pPr>
        <w:rPr>
          <w:b/>
          <w:sz w:val="32"/>
          <w:szCs w:val="32"/>
        </w:rPr>
      </w:pPr>
    </w:p>
    <w:sdt>
      <w:sdtPr>
        <w:id w:val="37789668"/>
        <w:docPartObj>
          <w:docPartGallery w:val="Table of Contents"/>
          <w:docPartUnique/>
        </w:docPartObj>
      </w:sdtPr>
      <w:sdtEndPr>
        <w:rPr>
          <w:rFonts w:ascii="Arial" w:eastAsia="Arial" w:hAnsi="Arial" w:cs="Arial"/>
          <w:b/>
          <w:bCs/>
          <w:noProof/>
          <w:color w:val="auto"/>
          <w:sz w:val="22"/>
          <w:szCs w:val="22"/>
          <w:lang w:val="en"/>
        </w:rPr>
      </w:sdtEndPr>
      <w:sdtContent>
        <w:p w:rsidR="00C35CDF" w:rsidRDefault="00C35CDF">
          <w:pPr>
            <w:pStyle w:val="TOCHeading"/>
          </w:pPr>
          <w:r>
            <w:t>Table of Contents</w:t>
          </w:r>
        </w:p>
        <w:p w:rsidR="00C35CDF" w:rsidRDefault="00C35CDF">
          <w:pPr>
            <w:pStyle w:val="TOC2"/>
            <w:tabs>
              <w:tab w:val="left" w:pos="660"/>
              <w:tab w:val="right" w:leader="dot" w:pos="9350"/>
            </w:tabs>
            <w:rPr>
              <w:rFonts w:cstheme="minorBidi"/>
              <w:noProof/>
            </w:rPr>
          </w:pPr>
          <w:r>
            <w:fldChar w:fldCharType="begin"/>
          </w:r>
          <w:r>
            <w:instrText xml:space="preserve"> TOC \o "1-3" \h \z \u </w:instrText>
          </w:r>
          <w:r>
            <w:fldChar w:fldCharType="separate"/>
          </w:r>
          <w:hyperlink w:anchor="_Toc57586609" w:history="1">
            <w:r w:rsidRPr="00165080">
              <w:rPr>
                <w:rStyle w:val="Hyperlink"/>
                <w:noProof/>
              </w:rPr>
              <w:t>1.</w:t>
            </w:r>
            <w:r>
              <w:rPr>
                <w:rFonts w:cstheme="minorBidi"/>
                <w:noProof/>
              </w:rPr>
              <w:tab/>
            </w:r>
            <w:r w:rsidRPr="00165080">
              <w:rPr>
                <w:rStyle w:val="Hyperlink"/>
                <w:noProof/>
              </w:rPr>
              <w:t>Abstract</w:t>
            </w:r>
            <w:r>
              <w:rPr>
                <w:noProof/>
                <w:webHidden/>
              </w:rPr>
              <w:tab/>
            </w:r>
            <w:r>
              <w:rPr>
                <w:noProof/>
                <w:webHidden/>
              </w:rPr>
              <w:fldChar w:fldCharType="begin"/>
            </w:r>
            <w:r>
              <w:rPr>
                <w:noProof/>
                <w:webHidden/>
              </w:rPr>
              <w:instrText xml:space="preserve"> PAGEREF _Toc57586609 \h </w:instrText>
            </w:r>
            <w:r>
              <w:rPr>
                <w:noProof/>
                <w:webHidden/>
              </w:rPr>
            </w:r>
            <w:r>
              <w:rPr>
                <w:noProof/>
                <w:webHidden/>
              </w:rPr>
              <w:fldChar w:fldCharType="separate"/>
            </w:r>
            <w:r>
              <w:rPr>
                <w:noProof/>
                <w:webHidden/>
              </w:rPr>
              <w:t>3</w:t>
            </w:r>
            <w:r>
              <w:rPr>
                <w:noProof/>
                <w:webHidden/>
              </w:rPr>
              <w:fldChar w:fldCharType="end"/>
            </w:r>
          </w:hyperlink>
        </w:p>
        <w:p w:rsidR="00C35CDF" w:rsidRDefault="00C35CDF">
          <w:pPr>
            <w:pStyle w:val="TOC3"/>
            <w:tabs>
              <w:tab w:val="right" w:leader="dot" w:pos="9350"/>
            </w:tabs>
            <w:rPr>
              <w:rFonts w:cstheme="minorBidi"/>
              <w:noProof/>
            </w:rPr>
          </w:pPr>
          <w:hyperlink w:anchor="_Toc57586610" w:history="1">
            <w:r w:rsidRPr="00165080">
              <w:rPr>
                <w:rStyle w:val="Hyperlink"/>
                <w:noProof/>
              </w:rPr>
              <w:t>1.1 Project Overview</w:t>
            </w:r>
            <w:r>
              <w:rPr>
                <w:noProof/>
                <w:webHidden/>
              </w:rPr>
              <w:tab/>
            </w:r>
            <w:r>
              <w:rPr>
                <w:noProof/>
                <w:webHidden/>
              </w:rPr>
              <w:fldChar w:fldCharType="begin"/>
            </w:r>
            <w:r>
              <w:rPr>
                <w:noProof/>
                <w:webHidden/>
              </w:rPr>
              <w:instrText xml:space="preserve"> PAGEREF _Toc57586610 \h </w:instrText>
            </w:r>
            <w:r>
              <w:rPr>
                <w:noProof/>
                <w:webHidden/>
              </w:rPr>
            </w:r>
            <w:r>
              <w:rPr>
                <w:noProof/>
                <w:webHidden/>
              </w:rPr>
              <w:fldChar w:fldCharType="separate"/>
            </w:r>
            <w:r>
              <w:rPr>
                <w:noProof/>
                <w:webHidden/>
              </w:rPr>
              <w:t>3</w:t>
            </w:r>
            <w:r>
              <w:rPr>
                <w:noProof/>
                <w:webHidden/>
              </w:rPr>
              <w:fldChar w:fldCharType="end"/>
            </w:r>
          </w:hyperlink>
        </w:p>
        <w:p w:rsidR="00C35CDF" w:rsidRDefault="00C35CDF">
          <w:pPr>
            <w:pStyle w:val="TOC3"/>
            <w:tabs>
              <w:tab w:val="right" w:leader="dot" w:pos="9350"/>
            </w:tabs>
            <w:rPr>
              <w:rFonts w:cstheme="minorBidi"/>
              <w:noProof/>
            </w:rPr>
          </w:pPr>
          <w:hyperlink w:anchor="_Toc57586611" w:history="1">
            <w:r w:rsidRPr="00165080">
              <w:rPr>
                <w:rStyle w:val="Hyperlink"/>
                <w:noProof/>
              </w:rPr>
              <w:t>1.2 Predictions</w:t>
            </w:r>
            <w:r>
              <w:rPr>
                <w:noProof/>
                <w:webHidden/>
              </w:rPr>
              <w:tab/>
            </w:r>
            <w:r>
              <w:rPr>
                <w:noProof/>
                <w:webHidden/>
              </w:rPr>
              <w:fldChar w:fldCharType="begin"/>
            </w:r>
            <w:r>
              <w:rPr>
                <w:noProof/>
                <w:webHidden/>
              </w:rPr>
              <w:instrText xml:space="preserve"> PAGEREF _Toc57586611 \h </w:instrText>
            </w:r>
            <w:r>
              <w:rPr>
                <w:noProof/>
                <w:webHidden/>
              </w:rPr>
            </w:r>
            <w:r>
              <w:rPr>
                <w:noProof/>
                <w:webHidden/>
              </w:rPr>
              <w:fldChar w:fldCharType="separate"/>
            </w:r>
            <w:r>
              <w:rPr>
                <w:noProof/>
                <w:webHidden/>
              </w:rPr>
              <w:t>3</w:t>
            </w:r>
            <w:r>
              <w:rPr>
                <w:noProof/>
                <w:webHidden/>
              </w:rPr>
              <w:fldChar w:fldCharType="end"/>
            </w:r>
          </w:hyperlink>
        </w:p>
        <w:p w:rsidR="00C35CDF" w:rsidRDefault="00C35CDF">
          <w:pPr>
            <w:pStyle w:val="TOC3"/>
            <w:tabs>
              <w:tab w:val="right" w:leader="dot" w:pos="9350"/>
            </w:tabs>
            <w:rPr>
              <w:rFonts w:cstheme="minorBidi"/>
              <w:noProof/>
            </w:rPr>
          </w:pPr>
          <w:hyperlink w:anchor="_Toc57586612" w:history="1">
            <w:r w:rsidRPr="00165080">
              <w:rPr>
                <w:rStyle w:val="Hyperlink"/>
                <w:noProof/>
              </w:rPr>
              <w:t>1.3 Inferences</w:t>
            </w:r>
            <w:r>
              <w:rPr>
                <w:noProof/>
                <w:webHidden/>
              </w:rPr>
              <w:tab/>
            </w:r>
            <w:r>
              <w:rPr>
                <w:noProof/>
                <w:webHidden/>
              </w:rPr>
              <w:fldChar w:fldCharType="begin"/>
            </w:r>
            <w:r>
              <w:rPr>
                <w:noProof/>
                <w:webHidden/>
              </w:rPr>
              <w:instrText xml:space="preserve"> PAGEREF _Toc57586612 \h </w:instrText>
            </w:r>
            <w:r>
              <w:rPr>
                <w:noProof/>
                <w:webHidden/>
              </w:rPr>
            </w:r>
            <w:r>
              <w:rPr>
                <w:noProof/>
                <w:webHidden/>
              </w:rPr>
              <w:fldChar w:fldCharType="separate"/>
            </w:r>
            <w:r>
              <w:rPr>
                <w:noProof/>
                <w:webHidden/>
              </w:rPr>
              <w:t>3</w:t>
            </w:r>
            <w:r>
              <w:rPr>
                <w:noProof/>
                <w:webHidden/>
              </w:rPr>
              <w:fldChar w:fldCharType="end"/>
            </w:r>
          </w:hyperlink>
        </w:p>
        <w:p w:rsidR="00C35CDF" w:rsidRDefault="00C35CDF">
          <w:pPr>
            <w:pStyle w:val="TOC3"/>
            <w:tabs>
              <w:tab w:val="right" w:leader="dot" w:pos="9350"/>
            </w:tabs>
            <w:rPr>
              <w:rFonts w:cstheme="minorBidi"/>
              <w:noProof/>
            </w:rPr>
          </w:pPr>
          <w:hyperlink w:anchor="_Toc57586613" w:history="1">
            <w:r w:rsidRPr="00165080">
              <w:rPr>
                <w:rStyle w:val="Hyperlink"/>
                <w:noProof/>
              </w:rPr>
              <w:t>1.4 Conclusion summary</w:t>
            </w:r>
            <w:r>
              <w:rPr>
                <w:noProof/>
                <w:webHidden/>
              </w:rPr>
              <w:tab/>
            </w:r>
            <w:r>
              <w:rPr>
                <w:noProof/>
                <w:webHidden/>
              </w:rPr>
              <w:fldChar w:fldCharType="begin"/>
            </w:r>
            <w:r>
              <w:rPr>
                <w:noProof/>
                <w:webHidden/>
              </w:rPr>
              <w:instrText xml:space="preserve"> PAGEREF _Toc57586613 \h </w:instrText>
            </w:r>
            <w:r>
              <w:rPr>
                <w:noProof/>
                <w:webHidden/>
              </w:rPr>
            </w:r>
            <w:r>
              <w:rPr>
                <w:noProof/>
                <w:webHidden/>
              </w:rPr>
              <w:fldChar w:fldCharType="separate"/>
            </w:r>
            <w:r>
              <w:rPr>
                <w:noProof/>
                <w:webHidden/>
              </w:rPr>
              <w:t>3</w:t>
            </w:r>
            <w:r>
              <w:rPr>
                <w:noProof/>
                <w:webHidden/>
              </w:rPr>
              <w:fldChar w:fldCharType="end"/>
            </w:r>
          </w:hyperlink>
        </w:p>
        <w:p w:rsidR="00C35CDF" w:rsidRDefault="00C35CDF">
          <w:pPr>
            <w:pStyle w:val="TOC2"/>
            <w:tabs>
              <w:tab w:val="right" w:leader="dot" w:pos="9350"/>
            </w:tabs>
            <w:rPr>
              <w:rFonts w:cstheme="minorBidi"/>
              <w:noProof/>
            </w:rPr>
          </w:pPr>
          <w:hyperlink w:anchor="_Toc57586614" w:history="1">
            <w:r w:rsidRPr="00165080">
              <w:rPr>
                <w:rStyle w:val="Hyperlink"/>
                <w:noProof/>
              </w:rPr>
              <w:t>2. Data Collection, Cleaning and Exploration</w:t>
            </w:r>
            <w:r>
              <w:rPr>
                <w:noProof/>
                <w:webHidden/>
              </w:rPr>
              <w:tab/>
            </w:r>
            <w:r>
              <w:rPr>
                <w:noProof/>
                <w:webHidden/>
              </w:rPr>
              <w:fldChar w:fldCharType="begin"/>
            </w:r>
            <w:r>
              <w:rPr>
                <w:noProof/>
                <w:webHidden/>
              </w:rPr>
              <w:instrText xml:space="preserve"> PAGEREF _Toc57586614 \h </w:instrText>
            </w:r>
            <w:r>
              <w:rPr>
                <w:noProof/>
                <w:webHidden/>
              </w:rPr>
            </w:r>
            <w:r>
              <w:rPr>
                <w:noProof/>
                <w:webHidden/>
              </w:rPr>
              <w:fldChar w:fldCharType="separate"/>
            </w:r>
            <w:r>
              <w:rPr>
                <w:noProof/>
                <w:webHidden/>
              </w:rPr>
              <w:t>4</w:t>
            </w:r>
            <w:r>
              <w:rPr>
                <w:noProof/>
                <w:webHidden/>
              </w:rPr>
              <w:fldChar w:fldCharType="end"/>
            </w:r>
          </w:hyperlink>
        </w:p>
        <w:p w:rsidR="00C35CDF" w:rsidRDefault="00C35CDF">
          <w:pPr>
            <w:pStyle w:val="TOC3"/>
            <w:tabs>
              <w:tab w:val="right" w:leader="dot" w:pos="9350"/>
            </w:tabs>
            <w:rPr>
              <w:rFonts w:cstheme="minorBidi"/>
              <w:noProof/>
            </w:rPr>
          </w:pPr>
          <w:hyperlink w:anchor="_Toc57586615" w:history="1">
            <w:r w:rsidRPr="00165080">
              <w:rPr>
                <w:rStyle w:val="Hyperlink"/>
                <w:noProof/>
              </w:rPr>
              <w:t>2.1 Description of dataset</w:t>
            </w:r>
            <w:r>
              <w:rPr>
                <w:noProof/>
                <w:webHidden/>
              </w:rPr>
              <w:tab/>
            </w:r>
            <w:r>
              <w:rPr>
                <w:noProof/>
                <w:webHidden/>
              </w:rPr>
              <w:fldChar w:fldCharType="begin"/>
            </w:r>
            <w:r>
              <w:rPr>
                <w:noProof/>
                <w:webHidden/>
              </w:rPr>
              <w:instrText xml:space="preserve"> PAGEREF _Toc57586615 \h </w:instrText>
            </w:r>
            <w:r>
              <w:rPr>
                <w:noProof/>
                <w:webHidden/>
              </w:rPr>
            </w:r>
            <w:r>
              <w:rPr>
                <w:noProof/>
                <w:webHidden/>
              </w:rPr>
              <w:fldChar w:fldCharType="separate"/>
            </w:r>
            <w:r>
              <w:rPr>
                <w:noProof/>
                <w:webHidden/>
              </w:rPr>
              <w:t>4</w:t>
            </w:r>
            <w:r>
              <w:rPr>
                <w:noProof/>
                <w:webHidden/>
              </w:rPr>
              <w:fldChar w:fldCharType="end"/>
            </w:r>
          </w:hyperlink>
        </w:p>
        <w:p w:rsidR="00C35CDF" w:rsidRDefault="00C35CDF">
          <w:pPr>
            <w:pStyle w:val="TOC3"/>
            <w:tabs>
              <w:tab w:val="right" w:leader="dot" w:pos="9350"/>
            </w:tabs>
            <w:rPr>
              <w:rFonts w:cstheme="minorBidi"/>
              <w:noProof/>
            </w:rPr>
          </w:pPr>
          <w:hyperlink w:anchor="_Toc57586616" w:history="1">
            <w:r w:rsidRPr="00165080">
              <w:rPr>
                <w:rStyle w:val="Hyperlink"/>
                <w:noProof/>
              </w:rPr>
              <w:t>2.2 Preliminary data exploration:</w:t>
            </w:r>
            <w:r>
              <w:rPr>
                <w:noProof/>
                <w:webHidden/>
              </w:rPr>
              <w:tab/>
            </w:r>
            <w:r>
              <w:rPr>
                <w:noProof/>
                <w:webHidden/>
              </w:rPr>
              <w:fldChar w:fldCharType="begin"/>
            </w:r>
            <w:r>
              <w:rPr>
                <w:noProof/>
                <w:webHidden/>
              </w:rPr>
              <w:instrText xml:space="preserve"> PAGEREF _Toc57586616 \h </w:instrText>
            </w:r>
            <w:r>
              <w:rPr>
                <w:noProof/>
                <w:webHidden/>
              </w:rPr>
            </w:r>
            <w:r>
              <w:rPr>
                <w:noProof/>
                <w:webHidden/>
              </w:rPr>
              <w:fldChar w:fldCharType="separate"/>
            </w:r>
            <w:r>
              <w:rPr>
                <w:noProof/>
                <w:webHidden/>
              </w:rPr>
              <w:t>5</w:t>
            </w:r>
            <w:r>
              <w:rPr>
                <w:noProof/>
                <w:webHidden/>
              </w:rPr>
              <w:fldChar w:fldCharType="end"/>
            </w:r>
          </w:hyperlink>
        </w:p>
        <w:p w:rsidR="00C35CDF" w:rsidRDefault="00C35CDF">
          <w:pPr>
            <w:pStyle w:val="TOC3"/>
            <w:tabs>
              <w:tab w:val="right" w:leader="dot" w:pos="9350"/>
            </w:tabs>
            <w:rPr>
              <w:rFonts w:cstheme="minorBidi"/>
              <w:noProof/>
            </w:rPr>
          </w:pPr>
          <w:hyperlink w:anchor="_Toc57586617" w:history="1">
            <w:r w:rsidRPr="00165080">
              <w:rPr>
                <w:rStyle w:val="Hyperlink"/>
                <w:noProof/>
              </w:rPr>
              <w:t>2.3 Feature engineering</w:t>
            </w:r>
            <w:r>
              <w:rPr>
                <w:noProof/>
                <w:webHidden/>
              </w:rPr>
              <w:tab/>
            </w:r>
            <w:r>
              <w:rPr>
                <w:noProof/>
                <w:webHidden/>
              </w:rPr>
              <w:fldChar w:fldCharType="begin"/>
            </w:r>
            <w:r>
              <w:rPr>
                <w:noProof/>
                <w:webHidden/>
              </w:rPr>
              <w:instrText xml:space="preserve"> PAGEREF _Toc57586617 \h </w:instrText>
            </w:r>
            <w:r>
              <w:rPr>
                <w:noProof/>
                <w:webHidden/>
              </w:rPr>
            </w:r>
            <w:r>
              <w:rPr>
                <w:noProof/>
                <w:webHidden/>
              </w:rPr>
              <w:fldChar w:fldCharType="separate"/>
            </w:r>
            <w:r>
              <w:rPr>
                <w:noProof/>
                <w:webHidden/>
              </w:rPr>
              <w:t>7</w:t>
            </w:r>
            <w:r>
              <w:rPr>
                <w:noProof/>
                <w:webHidden/>
              </w:rPr>
              <w:fldChar w:fldCharType="end"/>
            </w:r>
          </w:hyperlink>
        </w:p>
        <w:p w:rsidR="00C35CDF" w:rsidRDefault="00C35CDF">
          <w:pPr>
            <w:pStyle w:val="TOC2"/>
            <w:tabs>
              <w:tab w:val="right" w:leader="dot" w:pos="9350"/>
            </w:tabs>
            <w:rPr>
              <w:rFonts w:cstheme="minorBidi"/>
              <w:noProof/>
            </w:rPr>
          </w:pPr>
          <w:hyperlink w:anchor="_Toc57586618" w:history="1">
            <w:r w:rsidRPr="00165080">
              <w:rPr>
                <w:rStyle w:val="Hyperlink"/>
                <w:noProof/>
              </w:rPr>
              <w:t>3. Methodology</w:t>
            </w:r>
            <w:r>
              <w:rPr>
                <w:noProof/>
                <w:webHidden/>
              </w:rPr>
              <w:tab/>
            </w:r>
            <w:r>
              <w:rPr>
                <w:noProof/>
                <w:webHidden/>
              </w:rPr>
              <w:fldChar w:fldCharType="begin"/>
            </w:r>
            <w:r>
              <w:rPr>
                <w:noProof/>
                <w:webHidden/>
              </w:rPr>
              <w:instrText xml:space="preserve"> PAGEREF _Toc57586618 \h </w:instrText>
            </w:r>
            <w:r>
              <w:rPr>
                <w:noProof/>
                <w:webHidden/>
              </w:rPr>
            </w:r>
            <w:r>
              <w:rPr>
                <w:noProof/>
                <w:webHidden/>
              </w:rPr>
              <w:fldChar w:fldCharType="separate"/>
            </w:r>
            <w:r>
              <w:rPr>
                <w:noProof/>
                <w:webHidden/>
              </w:rPr>
              <w:t>7</w:t>
            </w:r>
            <w:r>
              <w:rPr>
                <w:noProof/>
                <w:webHidden/>
              </w:rPr>
              <w:fldChar w:fldCharType="end"/>
            </w:r>
          </w:hyperlink>
        </w:p>
        <w:p w:rsidR="00C35CDF" w:rsidRDefault="00C35CDF">
          <w:pPr>
            <w:pStyle w:val="TOC3"/>
            <w:tabs>
              <w:tab w:val="right" w:leader="dot" w:pos="9350"/>
            </w:tabs>
            <w:rPr>
              <w:rFonts w:cstheme="minorBidi"/>
              <w:noProof/>
            </w:rPr>
          </w:pPr>
          <w:hyperlink w:anchor="_Toc57586619" w:history="1">
            <w:r w:rsidRPr="00165080">
              <w:rPr>
                <w:rStyle w:val="Hyperlink"/>
                <w:noProof/>
              </w:rPr>
              <w:t>3.1 Feature selection</w:t>
            </w:r>
            <w:r>
              <w:rPr>
                <w:noProof/>
                <w:webHidden/>
              </w:rPr>
              <w:tab/>
            </w:r>
            <w:r>
              <w:rPr>
                <w:noProof/>
                <w:webHidden/>
              </w:rPr>
              <w:fldChar w:fldCharType="begin"/>
            </w:r>
            <w:r>
              <w:rPr>
                <w:noProof/>
                <w:webHidden/>
              </w:rPr>
              <w:instrText xml:space="preserve"> PAGEREF _Toc57586619 \h </w:instrText>
            </w:r>
            <w:r>
              <w:rPr>
                <w:noProof/>
                <w:webHidden/>
              </w:rPr>
            </w:r>
            <w:r>
              <w:rPr>
                <w:noProof/>
                <w:webHidden/>
              </w:rPr>
              <w:fldChar w:fldCharType="separate"/>
            </w:r>
            <w:r>
              <w:rPr>
                <w:noProof/>
                <w:webHidden/>
              </w:rPr>
              <w:t>8</w:t>
            </w:r>
            <w:r>
              <w:rPr>
                <w:noProof/>
                <w:webHidden/>
              </w:rPr>
              <w:fldChar w:fldCharType="end"/>
            </w:r>
          </w:hyperlink>
        </w:p>
        <w:p w:rsidR="00C35CDF" w:rsidRDefault="00C35CDF">
          <w:pPr>
            <w:pStyle w:val="TOC2"/>
            <w:tabs>
              <w:tab w:val="right" w:leader="dot" w:pos="9350"/>
            </w:tabs>
            <w:rPr>
              <w:rFonts w:cstheme="minorBidi"/>
              <w:noProof/>
            </w:rPr>
          </w:pPr>
          <w:hyperlink w:anchor="_Toc57586620" w:history="1">
            <w:r w:rsidRPr="00165080">
              <w:rPr>
                <w:rStyle w:val="Hyperlink"/>
                <w:noProof/>
              </w:rPr>
              <w:t>4. Models</w:t>
            </w:r>
            <w:r>
              <w:rPr>
                <w:noProof/>
                <w:webHidden/>
              </w:rPr>
              <w:tab/>
            </w:r>
            <w:r>
              <w:rPr>
                <w:noProof/>
                <w:webHidden/>
              </w:rPr>
              <w:fldChar w:fldCharType="begin"/>
            </w:r>
            <w:r>
              <w:rPr>
                <w:noProof/>
                <w:webHidden/>
              </w:rPr>
              <w:instrText xml:space="preserve"> PAGEREF _Toc57586620 \h </w:instrText>
            </w:r>
            <w:r>
              <w:rPr>
                <w:noProof/>
                <w:webHidden/>
              </w:rPr>
            </w:r>
            <w:r>
              <w:rPr>
                <w:noProof/>
                <w:webHidden/>
              </w:rPr>
              <w:fldChar w:fldCharType="separate"/>
            </w:r>
            <w:r>
              <w:rPr>
                <w:noProof/>
                <w:webHidden/>
              </w:rPr>
              <w:t>9</w:t>
            </w:r>
            <w:r>
              <w:rPr>
                <w:noProof/>
                <w:webHidden/>
              </w:rPr>
              <w:fldChar w:fldCharType="end"/>
            </w:r>
          </w:hyperlink>
        </w:p>
        <w:p w:rsidR="00C35CDF" w:rsidRDefault="00C35CDF">
          <w:pPr>
            <w:pStyle w:val="TOC3"/>
            <w:tabs>
              <w:tab w:val="right" w:leader="dot" w:pos="9350"/>
            </w:tabs>
            <w:rPr>
              <w:rFonts w:cstheme="minorBidi"/>
              <w:noProof/>
            </w:rPr>
          </w:pPr>
          <w:hyperlink w:anchor="_Toc57586621" w:history="1">
            <w:r w:rsidRPr="00165080">
              <w:rPr>
                <w:rStyle w:val="Hyperlink"/>
                <w:noProof/>
              </w:rPr>
              <w:t>4.1 Naive Bayes</w:t>
            </w:r>
            <w:r>
              <w:rPr>
                <w:noProof/>
                <w:webHidden/>
              </w:rPr>
              <w:tab/>
            </w:r>
            <w:r>
              <w:rPr>
                <w:noProof/>
                <w:webHidden/>
              </w:rPr>
              <w:fldChar w:fldCharType="begin"/>
            </w:r>
            <w:r>
              <w:rPr>
                <w:noProof/>
                <w:webHidden/>
              </w:rPr>
              <w:instrText xml:space="preserve"> PAGEREF _Toc57586621 \h </w:instrText>
            </w:r>
            <w:r>
              <w:rPr>
                <w:noProof/>
                <w:webHidden/>
              </w:rPr>
            </w:r>
            <w:r>
              <w:rPr>
                <w:noProof/>
                <w:webHidden/>
              </w:rPr>
              <w:fldChar w:fldCharType="separate"/>
            </w:r>
            <w:r>
              <w:rPr>
                <w:noProof/>
                <w:webHidden/>
              </w:rPr>
              <w:t>9</w:t>
            </w:r>
            <w:r>
              <w:rPr>
                <w:noProof/>
                <w:webHidden/>
              </w:rPr>
              <w:fldChar w:fldCharType="end"/>
            </w:r>
          </w:hyperlink>
        </w:p>
        <w:p w:rsidR="00C35CDF" w:rsidRDefault="00C35CDF">
          <w:pPr>
            <w:pStyle w:val="TOC3"/>
            <w:tabs>
              <w:tab w:val="right" w:leader="dot" w:pos="9350"/>
            </w:tabs>
            <w:rPr>
              <w:rFonts w:cstheme="minorBidi"/>
              <w:noProof/>
            </w:rPr>
          </w:pPr>
          <w:hyperlink w:anchor="_Toc57586622" w:history="1">
            <w:r w:rsidRPr="00165080">
              <w:rPr>
                <w:rStyle w:val="Hyperlink"/>
                <w:noProof/>
              </w:rPr>
              <w:t>4.2 SVM</w:t>
            </w:r>
            <w:r>
              <w:rPr>
                <w:noProof/>
                <w:webHidden/>
              </w:rPr>
              <w:tab/>
            </w:r>
            <w:r>
              <w:rPr>
                <w:noProof/>
                <w:webHidden/>
              </w:rPr>
              <w:fldChar w:fldCharType="begin"/>
            </w:r>
            <w:r>
              <w:rPr>
                <w:noProof/>
                <w:webHidden/>
              </w:rPr>
              <w:instrText xml:space="preserve"> PAGEREF _Toc57586622 \h </w:instrText>
            </w:r>
            <w:r>
              <w:rPr>
                <w:noProof/>
                <w:webHidden/>
              </w:rPr>
            </w:r>
            <w:r>
              <w:rPr>
                <w:noProof/>
                <w:webHidden/>
              </w:rPr>
              <w:fldChar w:fldCharType="separate"/>
            </w:r>
            <w:r>
              <w:rPr>
                <w:noProof/>
                <w:webHidden/>
              </w:rPr>
              <w:t>10</w:t>
            </w:r>
            <w:r>
              <w:rPr>
                <w:noProof/>
                <w:webHidden/>
              </w:rPr>
              <w:fldChar w:fldCharType="end"/>
            </w:r>
          </w:hyperlink>
        </w:p>
        <w:p w:rsidR="00C35CDF" w:rsidRDefault="00C35CDF">
          <w:pPr>
            <w:pStyle w:val="TOC3"/>
            <w:tabs>
              <w:tab w:val="right" w:leader="dot" w:pos="9350"/>
            </w:tabs>
            <w:rPr>
              <w:rFonts w:cstheme="minorBidi"/>
              <w:noProof/>
            </w:rPr>
          </w:pPr>
          <w:hyperlink w:anchor="_Toc57586623" w:history="1">
            <w:r w:rsidRPr="00165080">
              <w:rPr>
                <w:rStyle w:val="Hyperlink"/>
                <w:noProof/>
              </w:rPr>
              <w:t>4.3 Logistic Regression</w:t>
            </w:r>
            <w:r>
              <w:rPr>
                <w:noProof/>
                <w:webHidden/>
              </w:rPr>
              <w:tab/>
            </w:r>
            <w:r>
              <w:rPr>
                <w:noProof/>
                <w:webHidden/>
              </w:rPr>
              <w:fldChar w:fldCharType="begin"/>
            </w:r>
            <w:r>
              <w:rPr>
                <w:noProof/>
                <w:webHidden/>
              </w:rPr>
              <w:instrText xml:space="preserve"> PAGEREF _Toc57586623 \h </w:instrText>
            </w:r>
            <w:r>
              <w:rPr>
                <w:noProof/>
                <w:webHidden/>
              </w:rPr>
            </w:r>
            <w:r>
              <w:rPr>
                <w:noProof/>
                <w:webHidden/>
              </w:rPr>
              <w:fldChar w:fldCharType="separate"/>
            </w:r>
            <w:r>
              <w:rPr>
                <w:noProof/>
                <w:webHidden/>
              </w:rPr>
              <w:t>10</w:t>
            </w:r>
            <w:r>
              <w:rPr>
                <w:noProof/>
                <w:webHidden/>
              </w:rPr>
              <w:fldChar w:fldCharType="end"/>
            </w:r>
          </w:hyperlink>
        </w:p>
        <w:p w:rsidR="00C35CDF" w:rsidRDefault="00C35CDF">
          <w:pPr>
            <w:pStyle w:val="TOC3"/>
            <w:tabs>
              <w:tab w:val="right" w:leader="dot" w:pos="9350"/>
            </w:tabs>
            <w:rPr>
              <w:rFonts w:cstheme="minorBidi"/>
              <w:noProof/>
            </w:rPr>
          </w:pPr>
          <w:hyperlink w:anchor="_Toc57586624" w:history="1">
            <w:r w:rsidRPr="00165080">
              <w:rPr>
                <w:rStyle w:val="Hyperlink"/>
                <w:noProof/>
              </w:rPr>
              <w:t>4.4 Random Forest</w:t>
            </w:r>
            <w:r>
              <w:rPr>
                <w:noProof/>
                <w:webHidden/>
              </w:rPr>
              <w:tab/>
            </w:r>
            <w:r>
              <w:rPr>
                <w:noProof/>
                <w:webHidden/>
              </w:rPr>
              <w:fldChar w:fldCharType="begin"/>
            </w:r>
            <w:r>
              <w:rPr>
                <w:noProof/>
                <w:webHidden/>
              </w:rPr>
              <w:instrText xml:space="preserve"> PAGEREF _Toc57586624 \h </w:instrText>
            </w:r>
            <w:r>
              <w:rPr>
                <w:noProof/>
                <w:webHidden/>
              </w:rPr>
            </w:r>
            <w:r>
              <w:rPr>
                <w:noProof/>
                <w:webHidden/>
              </w:rPr>
              <w:fldChar w:fldCharType="separate"/>
            </w:r>
            <w:r>
              <w:rPr>
                <w:noProof/>
                <w:webHidden/>
              </w:rPr>
              <w:t>11</w:t>
            </w:r>
            <w:r>
              <w:rPr>
                <w:noProof/>
                <w:webHidden/>
              </w:rPr>
              <w:fldChar w:fldCharType="end"/>
            </w:r>
          </w:hyperlink>
        </w:p>
        <w:p w:rsidR="00C35CDF" w:rsidRDefault="00C35CDF">
          <w:pPr>
            <w:pStyle w:val="TOC3"/>
            <w:tabs>
              <w:tab w:val="right" w:leader="dot" w:pos="9350"/>
            </w:tabs>
            <w:rPr>
              <w:rFonts w:cstheme="minorBidi"/>
              <w:noProof/>
            </w:rPr>
          </w:pPr>
          <w:hyperlink w:anchor="_Toc57586625" w:history="1">
            <w:r w:rsidRPr="00165080">
              <w:rPr>
                <w:rStyle w:val="Hyperlink"/>
                <w:noProof/>
              </w:rPr>
              <w:t>4.5 Gradient boosting</w:t>
            </w:r>
            <w:r>
              <w:rPr>
                <w:noProof/>
                <w:webHidden/>
              </w:rPr>
              <w:tab/>
            </w:r>
            <w:r>
              <w:rPr>
                <w:noProof/>
                <w:webHidden/>
              </w:rPr>
              <w:fldChar w:fldCharType="begin"/>
            </w:r>
            <w:r>
              <w:rPr>
                <w:noProof/>
                <w:webHidden/>
              </w:rPr>
              <w:instrText xml:space="preserve"> PAGEREF _Toc57586625 \h </w:instrText>
            </w:r>
            <w:r>
              <w:rPr>
                <w:noProof/>
                <w:webHidden/>
              </w:rPr>
            </w:r>
            <w:r>
              <w:rPr>
                <w:noProof/>
                <w:webHidden/>
              </w:rPr>
              <w:fldChar w:fldCharType="separate"/>
            </w:r>
            <w:r>
              <w:rPr>
                <w:noProof/>
                <w:webHidden/>
              </w:rPr>
              <w:t>13</w:t>
            </w:r>
            <w:r>
              <w:rPr>
                <w:noProof/>
                <w:webHidden/>
              </w:rPr>
              <w:fldChar w:fldCharType="end"/>
            </w:r>
          </w:hyperlink>
        </w:p>
        <w:p w:rsidR="00C35CDF" w:rsidRDefault="00C35CDF">
          <w:pPr>
            <w:pStyle w:val="TOC3"/>
            <w:tabs>
              <w:tab w:val="right" w:leader="dot" w:pos="9350"/>
            </w:tabs>
            <w:rPr>
              <w:rFonts w:cstheme="minorBidi"/>
              <w:noProof/>
            </w:rPr>
          </w:pPr>
          <w:hyperlink w:anchor="_Toc57586626" w:history="1">
            <w:r w:rsidRPr="00165080">
              <w:rPr>
                <w:rStyle w:val="Hyperlink"/>
                <w:noProof/>
              </w:rPr>
              <w:t>4.6 Neural Networks - Multilayer Perceptron</w:t>
            </w:r>
            <w:r>
              <w:rPr>
                <w:noProof/>
                <w:webHidden/>
              </w:rPr>
              <w:tab/>
            </w:r>
            <w:r>
              <w:rPr>
                <w:noProof/>
                <w:webHidden/>
              </w:rPr>
              <w:fldChar w:fldCharType="begin"/>
            </w:r>
            <w:r>
              <w:rPr>
                <w:noProof/>
                <w:webHidden/>
              </w:rPr>
              <w:instrText xml:space="preserve"> PAGEREF _Toc57586626 \h </w:instrText>
            </w:r>
            <w:r>
              <w:rPr>
                <w:noProof/>
                <w:webHidden/>
              </w:rPr>
            </w:r>
            <w:r>
              <w:rPr>
                <w:noProof/>
                <w:webHidden/>
              </w:rPr>
              <w:fldChar w:fldCharType="separate"/>
            </w:r>
            <w:r>
              <w:rPr>
                <w:noProof/>
                <w:webHidden/>
              </w:rPr>
              <w:t>14</w:t>
            </w:r>
            <w:r>
              <w:rPr>
                <w:noProof/>
                <w:webHidden/>
              </w:rPr>
              <w:fldChar w:fldCharType="end"/>
            </w:r>
          </w:hyperlink>
        </w:p>
        <w:p w:rsidR="00C35CDF" w:rsidRDefault="00C35CDF">
          <w:pPr>
            <w:pStyle w:val="TOC2"/>
            <w:tabs>
              <w:tab w:val="right" w:leader="dot" w:pos="9350"/>
            </w:tabs>
            <w:rPr>
              <w:rFonts w:cstheme="minorBidi"/>
              <w:noProof/>
            </w:rPr>
          </w:pPr>
          <w:hyperlink w:anchor="_Toc57586627" w:history="1">
            <w:r w:rsidRPr="00165080">
              <w:rPr>
                <w:rStyle w:val="Hyperlink"/>
                <w:noProof/>
              </w:rPr>
              <w:t>5. Conclusion</w:t>
            </w:r>
            <w:r>
              <w:rPr>
                <w:noProof/>
                <w:webHidden/>
              </w:rPr>
              <w:tab/>
            </w:r>
            <w:r>
              <w:rPr>
                <w:noProof/>
                <w:webHidden/>
              </w:rPr>
              <w:fldChar w:fldCharType="begin"/>
            </w:r>
            <w:r>
              <w:rPr>
                <w:noProof/>
                <w:webHidden/>
              </w:rPr>
              <w:instrText xml:space="preserve"> PAGEREF _Toc57586627 \h </w:instrText>
            </w:r>
            <w:r>
              <w:rPr>
                <w:noProof/>
                <w:webHidden/>
              </w:rPr>
            </w:r>
            <w:r>
              <w:rPr>
                <w:noProof/>
                <w:webHidden/>
              </w:rPr>
              <w:fldChar w:fldCharType="separate"/>
            </w:r>
            <w:r>
              <w:rPr>
                <w:noProof/>
                <w:webHidden/>
              </w:rPr>
              <w:t>14</w:t>
            </w:r>
            <w:r>
              <w:rPr>
                <w:noProof/>
                <w:webHidden/>
              </w:rPr>
              <w:fldChar w:fldCharType="end"/>
            </w:r>
          </w:hyperlink>
        </w:p>
        <w:p w:rsidR="003F23F1" w:rsidRPr="00C35CDF" w:rsidRDefault="00C35CDF" w:rsidP="00C35CDF">
          <w:r>
            <w:rPr>
              <w:b/>
              <w:bCs/>
              <w:noProof/>
            </w:rPr>
            <w:fldChar w:fldCharType="end"/>
          </w:r>
        </w:p>
      </w:sdtContent>
    </w:sdt>
    <w:p w:rsidR="003F23F1" w:rsidRDefault="003F23F1">
      <w:pPr>
        <w:rPr>
          <w:b/>
          <w:sz w:val="34"/>
          <w:szCs w:val="34"/>
        </w:rPr>
      </w:pPr>
    </w:p>
    <w:p w:rsidR="003F23F1" w:rsidRDefault="003F23F1">
      <w:pPr>
        <w:rPr>
          <w:b/>
          <w:sz w:val="34"/>
          <w:szCs w:val="34"/>
        </w:rPr>
      </w:pPr>
      <w:bookmarkStart w:id="0" w:name="_GoBack"/>
      <w:bookmarkEnd w:id="0"/>
    </w:p>
    <w:p w:rsidR="003F23F1" w:rsidRDefault="003F23F1">
      <w:pPr>
        <w:rPr>
          <w:b/>
          <w:sz w:val="34"/>
          <w:szCs w:val="34"/>
        </w:rPr>
      </w:pPr>
    </w:p>
    <w:p w:rsidR="003F23F1" w:rsidRDefault="003F23F1">
      <w:pPr>
        <w:rPr>
          <w:b/>
          <w:sz w:val="34"/>
          <w:szCs w:val="34"/>
        </w:rPr>
      </w:pPr>
    </w:p>
    <w:p w:rsidR="003F23F1" w:rsidRDefault="003F23F1">
      <w:pPr>
        <w:rPr>
          <w:b/>
          <w:sz w:val="34"/>
          <w:szCs w:val="34"/>
        </w:rPr>
      </w:pPr>
    </w:p>
    <w:p w:rsidR="003F23F1" w:rsidRDefault="003F23F1">
      <w:pPr>
        <w:rPr>
          <w:b/>
          <w:sz w:val="34"/>
          <w:szCs w:val="34"/>
        </w:rPr>
      </w:pPr>
    </w:p>
    <w:p w:rsidR="003F23F1" w:rsidRDefault="003F23F1">
      <w:pPr>
        <w:rPr>
          <w:b/>
          <w:sz w:val="34"/>
          <w:szCs w:val="34"/>
        </w:rPr>
      </w:pPr>
    </w:p>
    <w:p w:rsidR="003F23F1" w:rsidRDefault="003F23F1">
      <w:pPr>
        <w:rPr>
          <w:b/>
          <w:sz w:val="34"/>
          <w:szCs w:val="34"/>
        </w:rPr>
      </w:pPr>
    </w:p>
    <w:p w:rsidR="003F23F1" w:rsidRDefault="003F23F1">
      <w:pPr>
        <w:rPr>
          <w:b/>
          <w:sz w:val="34"/>
          <w:szCs w:val="34"/>
        </w:rPr>
      </w:pPr>
    </w:p>
    <w:p w:rsidR="003F23F1" w:rsidRDefault="003F23F1">
      <w:pPr>
        <w:rPr>
          <w:b/>
          <w:sz w:val="34"/>
          <w:szCs w:val="34"/>
        </w:rPr>
      </w:pPr>
    </w:p>
    <w:p w:rsidR="003F23F1" w:rsidRDefault="003F23F1">
      <w:pPr>
        <w:rPr>
          <w:b/>
          <w:sz w:val="34"/>
          <w:szCs w:val="34"/>
        </w:rPr>
      </w:pPr>
    </w:p>
    <w:p w:rsidR="003F23F1" w:rsidRPr="00C35CDF" w:rsidRDefault="00841438" w:rsidP="00C35CDF">
      <w:pPr>
        <w:pStyle w:val="Heading2"/>
        <w:numPr>
          <w:ilvl w:val="3"/>
          <w:numId w:val="1"/>
        </w:numPr>
      </w:pPr>
      <w:bookmarkStart w:id="1" w:name="_Toc57586609"/>
      <w:r>
        <w:lastRenderedPageBreak/>
        <w:t>Abstract</w:t>
      </w:r>
      <w:bookmarkEnd w:id="1"/>
    </w:p>
    <w:p w:rsidR="003F23F1" w:rsidRDefault="00841438" w:rsidP="00C35CDF">
      <w:pPr>
        <w:pStyle w:val="Heading3"/>
      </w:pPr>
      <w:bookmarkStart w:id="2" w:name="_Toc57586610"/>
      <w:r>
        <w:t>1.1 Project Overview</w:t>
      </w:r>
      <w:bookmarkEnd w:id="2"/>
    </w:p>
    <w:p w:rsidR="003F23F1" w:rsidRDefault="00841438">
      <w:pPr>
        <w:spacing w:before="200" w:line="216" w:lineRule="auto"/>
      </w:pPr>
      <w:r>
        <w:t>The objective of the project is to build a model to predict whether the policyholders from the past year will also be interested in purchasing vehicle insurance provided by the company. Building the prediction model would be extremely helpful for the compa</w:t>
      </w:r>
      <w:r>
        <w:t>ny. It can aid the company to plan its communication strategy to reach out to those customers and optimize its business model and revenue. To predict whether the customer would be interested in Vehicle insurance we are using the data about the demographics</w:t>
      </w:r>
      <w:r>
        <w:t xml:space="preserve"> (gender, age, region code type), vehicles (age, damage), policy (premium, sourcing channel), etc.</w:t>
      </w:r>
    </w:p>
    <w:p w:rsidR="003F23F1" w:rsidRDefault="00841438" w:rsidP="00C35CDF">
      <w:pPr>
        <w:pStyle w:val="Heading3"/>
      </w:pPr>
      <w:bookmarkStart w:id="3" w:name="_Toc57586611"/>
      <w:r>
        <w:t>1.2 Predictions</w:t>
      </w:r>
      <w:bookmarkEnd w:id="3"/>
    </w:p>
    <w:p w:rsidR="003F23F1" w:rsidRDefault="00841438">
      <w:pPr>
        <w:spacing w:before="240" w:after="240" w:line="216" w:lineRule="auto"/>
      </w:pPr>
      <w:r>
        <w:t>We used the Naïve Bayes-, SVM-, Logistic regression-, Random forests-, Gradient-boosted trees- and ANN-based classifiers to predict whether a current policyholder would be interest in purchasing vehicle insurance from the company using customer demographic</w:t>
      </w:r>
      <w:r>
        <w:t>s, vehicle properties, and policy.</w:t>
      </w:r>
    </w:p>
    <w:p w:rsidR="003F23F1" w:rsidRDefault="00841438" w:rsidP="00C35CDF">
      <w:pPr>
        <w:pStyle w:val="Heading3"/>
      </w:pPr>
      <w:bookmarkStart w:id="4" w:name="_Toc57586612"/>
      <w:r>
        <w:t>1.3 Inferences</w:t>
      </w:r>
      <w:bookmarkEnd w:id="4"/>
    </w:p>
    <w:p w:rsidR="003F23F1" w:rsidRDefault="00841438">
      <w:pPr>
        <w:numPr>
          <w:ilvl w:val="0"/>
          <w:numId w:val="5"/>
        </w:numPr>
        <w:jc w:val="both"/>
      </w:pPr>
      <w:r>
        <w:t xml:space="preserve">Customers who do not have vehicle insurance are predicted to buy the vehicle insurance from the company. </w:t>
      </w:r>
    </w:p>
    <w:p w:rsidR="003F23F1" w:rsidRDefault="00841438">
      <w:pPr>
        <w:numPr>
          <w:ilvl w:val="0"/>
          <w:numId w:val="5"/>
        </w:numPr>
        <w:jc w:val="both"/>
      </w:pPr>
      <w:r>
        <w:t>Customers who have reported vehicle damage in the past are predicted to buy the vehicle insurance fr</w:t>
      </w:r>
      <w:r>
        <w:t>om the company.</w:t>
      </w:r>
    </w:p>
    <w:p w:rsidR="003F23F1" w:rsidRDefault="00841438">
      <w:pPr>
        <w:numPr>
          <w:ilvl w:val="0"/>
          <w:numId w:val="5"/>
        </w:numPr>
        <w:jc w:val="both"/>
      </w:pPr>
      <w:r>
        <w:t xml:space="preserve">Customers in the age group of 30-55 are predicted to buy the vehicle insurance from the company. </w:t>
      </w:r>
    </w:p>
    <w:p w:rsidR="003F23F1" w:rsidRDefault="00841438">
      <w:pPr>
        <w:numPr>
          <w:ilvl w:val="0"/>
          <w:numId w:val="5"/>
        </w:numPr>
        <w:jc w:val="both"/>
      </w:pPr>
      <w:r>
        <w:t xml:space="preserve">Policy sales channel 149 can be the most effective way of reaching out to the customer in order to sell the vehicle insurance plan. </w:t>
      </w:r>
    </w:p>
    <w:p w:rsidR="003F23F1" w:rsidRDefault="00841438">
      <w:pPr>
        <w:numPr>
          <w:ilvl w:val="0"/>
          <w:numId w:val="5"/>
        </w:numPr>
        <w:jc w:val="both"/>
      </w:pPr>
      <w:r>
        <w:t>Customers</w:t>
      </w:r>
      <w:r>
        <w:t xml:space="preserve"> who </w:t>
      </w:r>
      <w:proofErr w:type="gramStart"/>
      <w:r>
        <w:t>have to</w:t>
      </w:r>
      <w:proofErr w:type="gramEnd"/>
      <w:r>
        <w:t xml:space="preserve"> pay higher annual premium plans are more likely to buy vehicle plans </w:t>
      </w:r>
    </w:p>
    <w:p w:rsidR="003F23F1" w:rsidRDefault="00841438" w:rsidP="00C35CDF">
      <w:pPr>
        <w:pStyle w:val="Heading3"/>
      </w:pPr>
      <w:bookmarkStart w:id="5" w:name="_Toc57586613"/>
      <w:r>
        <w:t>1.4 Conclusion summary</w:t>
      </w:r>
      <w:bookmarkEnd w:id="5"/>
    </w:p>
    <w:p w:rsidR="003F23F1" w:rsidRDefault="00841438">
      <w:pPr>
        <w:jc w:val="both"/>
        <w:rPr>
          <w:b/>
          <w:sz w:val="24"/>
          <w:szCs w:val="24"/>
        </w:rPr>
      </w:pPr>
      <w:r>
        <w:t>We achieved the best PR AUC of</w:t>
      </w:r>
      <w:r>
        <w:rPr>
          <w:highlight w:val="white"/>
        </w:rPr>
        <w:t xml:space="preserve"> 0.6696 and accuracy of 78.3 for the Random Forest model. </w:t>
      </w:r>
      <w:proofErr w:type="spellStart"/>
      <w:r w:rsidRPr="00C35CDF">
        <w:rPr>
          <w:i/>
          <w:iCs/>
          <w:highlight w:val="white"/>
        </w:rPr>
        <w:t>Previously_</w:t>
      </w:r>
      <w:r w:rsidR="00C35CDF">
        <w:rPr>
          <w:i/>
          <w:iCs/>
          <w:highlight w:val="white"/>
        </w:rPr>
        <w:t>I</w:t>
      </w:r>
      <w:r w:rsidRPr="00C35CDF">
        <w:rPr>
          <w:i/>
          <w:iCs/>
          <w:highlight w:val="white"/>
        </w:rPr>
        <w:t>nsured</w:t>
      </w:r>
      <w:proofErr w:type="spellEnd"/>
      <w:r>
        <w:rPr>
          <w:highlight w:val="white"/>
        </w:rPr>
        <w:t xml:space="preserve"> (whether the customer already has a vehicle</w:t>
      </w:r>
      <w:r>
        <w:rPr>
          <w:highlight w:val="white"/>
        </w:rPr>
        <w:t xml:space="preserve"> insurance or not), </w:t>
      </w:r>
      <w:proofErr w:type="spellStart"/>
      <w:r w:rsidRPr="00C35CDF">
        <w:rPr>
          <w:i/>
          <w:iCs/>
          <w:highlight w:val="white"/>
        </w:rPr>
        <w:t>Vehicle_</w:t>
      </w:r>
      <w:r w:rsidR="00C35CDF" w:rsidRPr="00C35CDF">
        <w:rPr>
          <w:i/>
          <w:iCs/>
          <w:highlight w:val="white"/>
        </w:rPr>
        <w:t>D</w:t>
      </w:r>
      <w:r w:rsidRPr="00C35CDF">
        <w:rPr>
          <w:i/>
          <w:iCs/>
          <w:highlight w:val="white"/>
        </w:rPr>
        <w:t>amage</w:t>
      </w:r>
      <w:proofErr w:type="spellEnd"/>
      <w:r>
        <w:rPr>
          <w:highlight w:val="white"/>
        </w:rPr>
        <w:t xml:space="preserve"> (whether the customer has damaged their vehicle or not), age of the customer, </w:t>
      </w:r>
      <w:r w:rsidRPr="00C35CDF">
        <w:rPr>
          <w:i/>
          <w:iCs/>
          <w:highlight w:val="white"/>
        </w:rPr>
        <w:t>Vintage</w:t>
      </w:r>
      <w:r>
        <w:rPr>
          <w:highlight w:val="white"/>
        </w:rPr>
        <w:t xml:space="preserve"> (how long the customer has been associated with the company) and </w:t>
      </w:r>
      <w:proofErr w:type="spellStart"/>
      <w:r w:rsidRPr="00C35CDF">
        <w:rPr>
          <w:i/>
          <w:iCs/>
          <w:highlight w:val="white"/>
        </w:rPr>
        <w:t>Policy_Sales_Channel</w:t>
      </w:r>
      <w:proofErr w:type="spellEnd"/>
      <w:r>
        <w:rPr>
          <w:highlight w:val="white"/>
        </w:rPr>
        <w:t xml:space="preserve"> (specific types of policies) are found to be the </w:t>
      </w:r>
      <w:r>
        <w:rPr>
          <w:highlight w:val="white"/>
        </w:rPr>
        <w:t xml:space="preserve">most important predictors. </w:t>
      </w:r>
    </w:p>
    <w:p w:rsidR="003F23F1" w:rsidRDefault="003F23F1">
      <w:pPr>
        <w:spacing w:before="240" w:after="240" w:line="216" w:lineRule="auto"/>
        <w:rPr>
          <w:sz w:val="24"/>
          <w:szCs w:val="24"/>
        </w:rPr>
      </w:pPr>
    </w:p>
    <w:p w:rsidR="003F23F1" w:rsidRDefault="003F23F1">
      <w:pPr>
        <w:spacing w:before="200" w:line="216" w:lineRule="auto"/>
        <w:rPr>
          <w:b/>
          <w:sz w:val="24"/>
          <w:szCs w:val="24"/>
        </w:rPr>
      </w:pPr>
    </w:p>
    <w:p w:rsidR="003F23F1" w:rsidRDefault="003F23F1">
      <w:pPr>
        <w:rPr>
          <w:b/>
          <w:sz w:val="34"/>
          <w:szCs w:val="34"/>
        </w:rPr>
      </w:pPr>
    </w:p>
    <w:p w:rsidR="003F23F1" w:rsidRDefault="003F23F1">
      <w:pPr>
        <w:jc w:val="center"/>
        <w:rPr>
          <w:b/>
          <w:sz w:val="34"/>
          <w:szCs w:val="34"/>
        </w:rPr>
      </w:pPr>
    </w:p>
    <w:p w:rsidR="003F23F1" w:rsidRDefault="003F23F1">
      <w:pPr>
        <w:jc w:val="center"/>
        <w:rPr>
          <w:b/>
          <w:sz w:val="34"/>
          <w:szCs w:val="34"/>
        </w:rPr>
      </w:pPr>
    </w:p>
    <w:p w:rsidR="003F23F1" w:rsidRDefault="00841438" w:rsidP="00C35CDF">
      <w:pPr>
        <w:pStyle w:val="Heading2"/>
      </w:pPr>
      <w:bookmarkStart w:id="6" w:name="_Toc57586614"/>
      <w:r>
        <w:lastRenderedPageBreak/>
        <w:t>2. Data Collection, Cleaning and Exploration</w:t>
      </w:r>
      <w:bookmarkEnd w:id="6"/>
    </w:p>
    <w:p w:rsidR="003F23F1" w:rsidRDefault="00841438" w:rsidP="00C35CDF">
      <w:pPr>
        <w:pStyle w:val="Heading3"/>
      </w:pPr>
      <w:bookmarkStart w:id="7" w:name="_Toc57586615"/>
      <w:r>
        <w:t>2.1 Description of dataset</w:t>
      </w:r>
      <w:bookmarkEnd w:id="7"/>
    </w:p>
    <w:p w:rsidR="003F23F1" w:rsidRDefault="00841438">
      <w:pPr>
        <w:spacing w:before="240" w:after="24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obtained from Kaggle - </w:t>
      </w:r>
      <w:hyperlink r:id="rId9">
        <w:r>
          <w:rPr>
            <w:rFonts w:ascii="Times New Roman" w:eastAsia="Times New Roman" w:hAnsi="Times New Roman" w:cs="Times New Roman"/>
            <w:color w:val="1155CC"/>
            <w:sz w:val="24"/>
            <w:szCs w:val="24"/>
            <w:u w:val="single"/>
          </w:rPr>
          <w:t>https://www.kaggle.</w:t>
        </w:r>
        <w:r>
          <w:rPr>
            <w:rFonts w:ascii="Times New Roman" w:eastAsia="Times New Roman" w:hAnsi="Times New Roman" w:cs="Times New Roman"/>
            <w:color w:val="1155CC"/>
            <w:sz w:val="24"/>
            <w:szCs w:val="24"/>
            <w:u w:val="single"/>
          </w:rPr>
          <w:t>com/anmolkumar/health-insurance-cross-sell-prediction</w:t>
        </w:r>
      </w:hyperlink>
      <w:r>
        <w:rPr>
          <w:rFonts w:ascii="Times New Roman" w:eastAsia="Times New Roman" w:hAnsi="Times New Roman" w:cs="Times New Roman"/>
          <w:sz w:val="24"/>
          <w:szCs w:val="24"/>
        </w:rPr>
        <w:t xml:space="preserve">. </w:t>
      </w:r>
    </w:p>
    <w:p w:rsidR="003F23F1" w:rsidRDefault="00841438">
      <w:pPr>
        <w:spacing w:before="240" w:after="240" w:line="216" w:lineRule="auto"/>
        <w:rPr>
          <w:b/>
          <w:sz w:val="26"/>
          <w:szCs w:val="26"/>
        </w:rPr>
      </w:pPr>
      <w:r>
        <w:rPr>
          <w:rFonts w:ascii="Times New Roman" w:eastAsia="Times New Roman" w:hAnsi="Times New Roman" w:cs="Times New Roman"/>
          <w:sz w:val="24"/>
          <w:szCs w:val="24"/>
        </w:rPr>
        <w:t xml:space="preserve">The training data set consists of </w:t>
      </w:r>
      <w:r>
        <w:rPr>
          <w:rFonts w:ascii="Times New Roman" w:eastAsia="Times New Roman" w:hAnsi="Times New Roman" w:cs="Times New Roman"/>
          <w:sz w:val="24"/>
          <w:szCs w:val="24"/>
          <w:highlight w:val="white"/>
        </w:rPr>
        <w:t>381,109 rows and 12 columns while the test data set consists of 127,037 and 11 columns. Only the training dataset was used for analysis since the test set did not hav</w:t>
      </w:r>
      <w:r>
        <w:rPr>
          <w:rFonts w:ascii="Times New Roman" w:eastAsia="Times New Roman" w:hAnsi="Times New Roman" w:cs="Times New Roman"/>
          <w:sz w:val="24"/>
          <w:szCs w:val="24"/>
          <w:highlight w:val="white"/>
        </w:rPr>
        <w:t>e the target variable.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jc w:val="center"/>
              <w:rPr>
                <w:b/>
                <w:sz w:val="24"/>
                <w:szCs w:val="24"/>
              </w:rPr>
            </w:pPr>
            <w:r>
              <w:rPr>
                <w:b/>
                <w:sz w:val="24"/>
                <w:szCs w:val="24"/>
              </w:rPr>
              <w:t>Variable</w:t>
            </w:r>
          </w:p>
        </w:tc>
        <w:tc>
          <w:tcPr>
            <w:tcW w:w="4680" w:type="dxa"/>
            <w:shd w:val="clear" w:color="auto" w:fill="auto"/>
            <w:tcMar>
              <w:top w:w="100" w:type="dxa"/>
              <w:left w:w="100" w:type="dxa"/>
              <w:bottom w:w="100" w:type="dxa"/>
              <w:right w:w="100" w:type="dxa"/>
            </w:tcMar>
          </w:tcPr>
          <w:p w:rsidR="003F23F1" w:rsidRDefault="00841438">
            <w:pPr>
              <w:widowControl w:val="0"/>
              <w:spacing w:line="240" w:lineRule="auto"/>
              <w:jc w:val="center"/>
              <w:rPr>
                <w:b/>
                <w:sz w:val="24"/>
                <w:szCs w:val="24"/>
              </w:rPr>
            </w:pPr>
            <w:r>
              <w:rPr>
                <w:b/>
                <w:sz w:val="24"/>
                <w:szCs w:val="24"/>
              </w:rPr>
              <w:t>Description</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id</w:t>
            </w:r>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Unique ID for the customer</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Gender</w:t>
            </w:r>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Gender of the customer</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Age</w:t>
            </w:r>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Age of the customer</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proofErr w:type="spellStart"/>
            <w:r>
              <w:t>Driving_License</w:t>
            </w:r>
            <w:proofErr w:type="spellEnd"/>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0: Customer does not have DL, 1: Customer already has DL</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proofErr w:type="spellStart"/>
            <w:r>
              <w:t>Region_Code</w:t>
            </w:r>
            <w:proofErr w:type="spellEnd"/>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Unique code for the region of the customer</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proofErr w:type="spellStart"/>
            <w:r>
              <w:t>Previously_Insured</w:t>
            </w:r>
            <w:proofErr w:type="spellEnd"/>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1: Customer already has Vehicle Insurance, 0: Customer doesn't have Vehicle Insurance</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proofErr w:type="spellStart"/>
            <w:r>
              <w:t>Vehicle_Age</w:t>
            </w:r>
            <w:proofErr w:type="spellEnd"/>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Age of the Vehicle</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proofErr w:type="spellStart"/>
            <w:r>
              <w:t>Vehicle_Damage</w:t>
            </w:r>
            <w:proofErr w:type="spellEnd"/>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1: Customer got his/her vehicle damaged in the past, 0: Customer didn't get his/her vehicle damaged in the past</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proofErr w:type="spellStart"/>
            <w:r>
              <w:t>Annual_Pr</w:t>
            </w:r>
            <w:r>
              <w:t>emium</w:t>
            </w:r>
            <w:proofErr w:type="spellEnd"/>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The amount customer needs to pay as premium in the year</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proofErr w:type="spellStart"/>
            <w:r>
              <w:t>Policy_Sales_Channel</w:t>
            </w:r>
            <w:proofErr w:type="spellEnd"/>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Anonymized Code for the channel of outreaching to the customer i.e. Different Agents, Over Mail, Over Phone, In Person, etc.</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Vintage</w:t>
            </w:r>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Number of Days, Customer has been asso</w:t>
            </w:r>
            <w:r>
              <w:t>ciated with the company</w:t>
            </w:r>
          </w:p>
        </w:tc>
      </w:tr>
      <w:tr w:rsidR="003F23F1">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Response</w:t>
            </w:r>
          </w:p>
        </w:tc>
        <w:tc>
          <w:tcPr>
            <w:tcW w:w="4680" w:type="dxa"/>
            <w:shd w:val="clear" w:color="auto" w:fill="auto"/>
            <w:tcMar>
              <w:top w:w="100" w:type="dxa"/>
              <w:left w:w="100" w:type="dxa"/>
              <w:bottom w:w="100" w:type="dxa"/>
              <w:right w:w="100" w:type="dxa"/>
            </w:tcMar>
          </w:tcPr>
          <w:p w:rsidR="003F23F1" w:rsidRDefault="00841438">
            <w:pPr>
              <w:widowControl w:val="0"/>
              <w:spacing w:line="240" w:lineRule="auto"/>
            </w:pPr>
            <w:r>
              <w:t>1: Customer is interested, 0: Customer is not interested</w:t>
            </w:r>
          </w:p>
        </w:tc>
      </w:tr>
    </w:tbl>
    <w:p w:rsidR="003F23F1" w:rsidRDefault="00841438">
      <w:pPr>
        <w:spacing w:before="200" w:line="216" w:lineRule="auto"/>
        <w:jc w:val="center"/>
        <w:rPr>
          <w:b/>
          <w:sz w:val="32"/>
          <w:szCs w:val="32"/>
        </w:rPr>
      </w:pPr>
      <w:r>
        <w:rPr>
          <w:sz w:val="20"/>
          <w:szCs w:val="20"/>
        </w:rPr>
        <w:t>Table containing the list of the variables along with their descriptions</w:t>
      </w:r>
    </w:p>
    <w:p w:rsidR="003F23F1" w:rsidRDefault="003F23F1">
      <w:pPr>
        <w:spacing w:before="240" w:after="240" w:line="216" w:lineRule="auto"/>
        <w:rPr>
          <w:b/>
          <w:sz w:val="24"/>
          <w:szCs w:val="24"/>
        </w:rPr>
      </w:pPr>
    </w:p>
    <w:p w:rsidR="003F23F1" w:rsidRDefault="00841438" w:rsidP="00C35CDF">
      <w:pPr>
        <w:pStyle w:val="Heading3"/>
      </w:pPr>
      <w:bookmarkStart w:id="8" w:name="_Toc57586616"/>
      <w:r>
        <w:lastRenderedPageBreak/>
        <w:t>2.2 Preliminary data exploration:</w:t>
      </w:r>
      <w:bookmarkEnd w:id="8"/>
    </w:p>
    <w:p w:rsidR="003F23F1" w:rsidRDefault="00841438">
      <w:pPr>
        <w:spacing w:before="240" w:after="240" w:line="216" w:lineRule="auto"/>
      </w:pPr>
      <w:r>
        <w:rPr>
          <w:i/>
        </w:rPr>
        <w:t>Target variable</w:t>
      </w:r>
      <w:r>
        <w:t xml:space="preserve"> </w:t>
      </w:r>
      <w:r>
        <w:t>– The target variable (Response), representing whether the customer is interested in vehicle insurance or not, is heavily imbalanced as can be seen from the bar plot below.</w:t>
      </w:r>
    </w:p>
    <w:p w:rsidR="003F23F1" w:rsidRDefault="00841438">
      <w:pPr>
        <w:spacing w:before="200" w:line="216" w:lineRule="auto"/>
        <w:jc w:val="center"/>
        <w:rPr>
          <w:sz w:val="24"/>
          <w:szCs w:val="24"/>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2971800" cy="1962150"/>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71800" cy="1962150"/>
                    </a:xfrm>
                    <a:prstGeom prst="rect">
                      <a:avLst/>
                    </a:prstGeom>
                    <a:ln/>
                  </pic:spPr>
                </pic:pic>
              </a:graphicData>
            </a:graphic>
          </wp:anchor>
        </w:drawing>
      </w:r>
    </w:p>
    <w:p w:rsidR="003F23F1" w:rsidRDefault="003F23F1">
      <w:pPr>
        <w:spacing w:before="200" w:line="216" w:lineRule="auto"/>
        <w:jc w:val="center"/>
        <w:rPr>
          <w:sz w:val="24"/>
          <w:szCs w:val="24"/>
        </w:rPr>
      </w:pPr>
    </w:p>
    <w:p w:rsidR="003F23F1" w:rsidRDefault="003F23F1">
      <w:pPr>
        <w:spacing w:before="200" w:line="216" w:lineRule="auto"/>
        <w:jc w:val="center"/>
        <w:rPr>
          <w:sz w:val="24"/>
          <w:szCs w:val="24"/>
        </w:rPr>
      </w:pPr>
    </w:p>
    <w:p w:rsidR="003F23F1" w:rsidRDefault="003F23F1">
      <w:pPr>
        <w:spacing w:before="200" w:line="216" w:lineRule="auto"/>
        <w:jc w:val="center"/>
        <w:rPr>
          <w:sz w:val="24"/>
          <w:szCs w:val="24"/>
        </w:rPr>
      </w:pPr>
    </w:p>
    <w:p w:rsidR="003F23F1" w:rsidRDefault="003F23F1">
      <w:pPr>
        <w:spacing w:before="200" w:line="216" w:lineRule="auto"/>
        <w:jc w:val="center"/>
        <w:rPr>
          <w:sz w:val="24"/>
          <w:szCs w:val="24"/>
        </w:rPr>
      </w:pPr>
    </w:p>
    <w:p w:rsidR="003F23F1" w:rsidRDefault="003F23F1">
      <w:pPr>
        <w:spacing w:before="200" w:line="216" w:lineRule="auto"/>
        <w:jc w:val="center"/>
        <w:rPr>
          <w:sz w:val="24"/>
          <w:szCs w:val="24"/>
        </w:rPr>
      </w:pPr>
    </w:p>
    <w:p w:rsidR="003F23F1" w:rsidRDefault="003F23F1">
      <w:pPr>
        <w:spacing w:before="200" w:line="216" w:lineRule="auto"/>
        <w:jc w:val="center"/>
        <w:rPr>
          <w:sz w:val="24"/>
          <w:szCs w:val="24"/>
        </w:rPr>
      </w:pPr>
    </w:p>
    <w:p w:rsidR="003F23F1" w:rsidRDefault="003F23F1">
      <w:pPr>
        <w:spacing w:before="200" w:line="216" w:lineRule="auto"/>
        <w:rPr>
          <w:sz w:val="24"/>
          <w:szCs w:val="24"/>
        </w:rPr>
      </w:pPr>
    </w:p>
    <w:p w:rsidR="003F23F1" w:rsidRDefault="00841438">
      <w:pPr>
        <w:spacing w:before="200" w:line="216" w:lineRule="auto"/>
        <w:jc w:val="center"/>
        <w:rPr>
          <w:sz w:val="20"/>
          <w:szCs w:val="20"/>
        </w:rPr>
      </w:pPr>
      <w:r>
        <w:rPr>
          <w:sz w:val="20"/>
          <w:szCs w:val="20"/>
        </w:rPr>
        <w:t>Figure showing the distribution of the target variable</w:t>
      </w:r>
    </w:p>
    <w:p w:rsidR="003F23F1" w:rsidRDefault="00841438">
      <w:pPr>
        <w:spacing w:before="240" w:after="240"/>
        <w:jc w:val="both"/>
      </w:pPr>
      <w:r>
        <w:rPr>
          <w:i/>
        </w:rPr>
        <w:t>Missing values</w:t>
      </w:r>
      <w:r>
        <w:t xml:space="preserve"> – The min, mean and max values for each numerical variable are comparable, which reduces the possibility of erroneous data. The data does not have null values. The scales of the variables are different, and scaling might be required for cert</w:t>
      </w:r>
      <w:r>
        <w:t>ain algorithms and to assess variable importance.</w:t>
      </w:r>
    </w:p>
    <w:p w:rsidR="003F23F1" w:rsidRDefault="00841438">
      <w:pPr>
        <w:spacing w:before="240" w:after="240"/>
        <w:jc w:val="center"/>
      </w:pPr>
      <w:r>
        <w:rPr>
          <w:noProof/>
        </w:rPr>
        <w:drawing>
          <wp:inline distT="114300" distB="114300" distL="114300" distR="114300">
            <wp:extent cx="5905825" cy="1117039"/>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05825" cy="1117039"/>
                    </a:xfrm>
                    <a:prstGeom prst="rect">
                      <a:avLst/>
                    </a:prstGeom>
                    <a:ln/>
                  </pic:spPr>
                </pic:pic>
              </a:graphicData>
            </a:graphic>
          </wp:inline>
        </w:drawing>
      </w:r>
    </w:p>
    <w:p w:rsidR="003F23F1" w:rsidRDefault="00841438">
      <w:pPr>
        <w:spacing w:before="240" w:after="240"/>
        <w:jc w:val="center"/>
        <w:rPr>
          <w:sz w:val="20"/>
          <w:szCs w:val="20"/>
        </w:rPr>
      </w:pPr>
      <w:r>
        <w:rPr>
          <w:sz w:val="20"/>
          <w:szCs w:val="20"/>
        </w:rPr>
        <w:t>Table showing the summary of the numerical variables</w:t>
      </w:r>
    </w:p>
    <w:p w:rsidR="003F23F1" w:rsidRDefault="00841438">
      <w:pPr>
        <w:spacing w:before="240" w:after="240"/>
      </w:pPr>
      <w:r>
        <w:rPr>
          <w:i/>
        </w:rPr>
        <w:t>Variable correlation</w:t>
      </w:r>
      <w:r>
        <w:t xml:space="preserve"> – There doesn't seem to be any correlation between the variables Age, </w:t>
      </w:r>
      <w:proofErr w:type="spellStart"/>
      <w:r>
        <w:t>Region_Code</w:t>
      </w:r>
      <w:proofErr w:type="spellEnd"/>
      <w:r>
        <w:t xml:space="preserve">, </w:t>
      </w:r>
      <w:proofErr w:type="spellStart"/>
      <w:r>
        <w:t>Annual_Premium</w:t>
      </w:r>
      <w:proofErr w:type="spellEnd"/>
      <w:r>
        <w:t xml:space="preserve">, </w:t>
      </w:r>
      <w:proofErr w:type="spellStart"/>
      <w:r>
        <w:t>Policy_Sales_Channel</w:t>
      </w:r>
      <w:proofErr w:type="spellEnd"/>
      <w:r>
        <w:t xml:space="preserve"> and Vintag</w:t>
      </w:r>
      <w:r>
        <w:t>e as can be seen from the pair plots below.</w:t>
      </w:r>
    </w:p>
    <w:p w:rsidR="003F23F1" w:rsidRDefault="00841438">
      <w:pPr>
        <w:spacing w:before="240" w:after="240"/>
        <w:jc w:val="center"/>
      </w:pPr>
      <w:r>
        <w:rPr>
          <w:noProof/>
        </w:rPr>
        <w:lastRenderedPageBreak/>
        <w:drawing>
          <wp:inline distT="114300" distB="114300" distL="114300" distR="114300">
            <wp:extent cx="4438650" cy="43719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438650" cy="4371975"/>
                    </a:xfrm>
                    <a:prstGeom prst="rect">
                      <a:avLst/>
                    </a:prstGeom>
                    <a:ln/>
                  </pic:spPr>
                </pic:pic>
              </a:graphicData>
            </a:graphic>
          </wp:inline>
        </w:drawing>
      </w:r>
    </w:p>
    <w:p w:rsidR="003F23F1" w:rsidRDefault="00841438">
      <w:pPr>
        <w:spacing w:before="240" w:after="240"/>
        <w:jc w:val="center"/>
        <w:rPr>
          <w:sz w:val="20"/>
          <w:szCs w:val="20"/>
        </w:rPr>
      </w:pPr>
      <w:r>
        <w:rPr>
          <w:sz w:val="20"/>
          <w:szCs w:val="20"/>
        </w:rPr>
        <w:t>Figure showing the pair-plots of the numerical variables</w:t>
      </w:r>
    </w:p>
    <w:p w:rsidR="003F23F1" w:rsidRDefault="00841438">
      <w:pPr>
        <w:spacing w:before="240" w:after="240"/>
      </w:pPr>
      <w:r>
        <w:rPr>
          <w:i/>
        </w:rPr>
        <w:t>Interesting finding</w:t>
      </w:r>
      <w:r>
        <w:t xml:space="preserve"> – All interested customers (Response=1) have a driving license (</w:t>
      </w:r>
      <w:proofErr w:type="spellStart"/>
      <w:r>
        <w:t>Driving_License</w:t>
      </w:r>
      <w:proofErr w:type="spellEnd"/>
      <w:r>
        <w:t>=1) and already have a vehicle insurance (</w:t>
      </w:r>
      <w:proofErr w:type="spellStart"/>
      <w:r>
        <w:t>Previously_Insured</w:t>
      </w:r>
      <w:proofErr w:type="spellEnd"/>
      <w:r>
        <w:t>=1), and almost all of them have damaged their vehicle in the past (</w:t>
      </w:r>
      <w:proofErr w:type="spellStart"/>
      <w:r>
        <w:t>Vehicle_Damaged</w:t>
      </w:r>
      <w:proofErr w:type="spellEnd"/>
      <w:r>
        <w:t>=Yes) (shown in the categorical p</w:t>
      </w:r>
      <w:r>
        <w:t>lot below). It shows that the 3 variables have high predictive power.</w:t>
      </w:r>
      <w:r w:rsidR="00C35CDF">
        <w:t xml:space="preserve"> </w:t>
      </w:r>
      <w:proofErr w:type="gramStart"/>
      <w:r>
        <w:t>Elderly</w:t>
      </w:r>
      <w:proofErr w:type="gramEnd"/>
      <w:r>
        <w:t xml:space="preserve"> people are most likely to buy the vehicle plan over younger people. </w:t>
      </w:r>
      <w:proofErr w:type="gramStart"/>
      <w:r>
        <w:t>Thus</w:t>
      </w:r>
      <w:proofErr w:type="gramEnd"/>
      <w:r>
        <w:t xml:space="preserve"> we can make an inference saying elderly people are most likely to damage their vehicle and get a vehicle p</w:t>
      </w:r>
      <w:r>
        <w:t>lan than younger people</w:t>
      </w:r>
      <w:r>
        <w:t>.</w:t>
      </w:r>
    </w:p>
    <w:p w:rsidR="003F23F1" w:rsidRDefault="00841438" w:rsidP="00C35CDF">
      <w:pPr>
        <w:spacing w:before="240" w:after="240"/>
        <w:jc w:val="center"/>
      </w:pPr>
      <w:r>
        <w:rPr>
          <w:noProof/>
        </w:rPr>
        <w:drawing>
          <wp:inline distT="114300" distB="114300" distL="114300" distR="114300">
            <wp:extent cx="2767013" cy="1396199"/>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67013" cy="1396199"/>
                    </a:xfrm>
                    <a:prstGeom prst="rect">
                      <a:avLst/>
                    </a:prstGeom>
                    <a:ln/>
                  </pic:spPr>
                </pic:pic>
              </a:graphicData>
            </a:graphic>
          </wp:inline>
        </w:drawing>
      </w:r>
    </w:p>
    <w:p w:rsidR="003F23F1" w:rsidRDefault="00841438">
      <w:pPr>
        <w:spacing w:before="240" w:after="240"/>
        <w:jc w:val="center"/>
        <w:rPr>
          <w:b/>
          <w:sz w:val="40"/>
          <w:szCs w:val="40"/>
        </w:rPr>
      </w:pPr>
      <w:r>
        <w:rPr>
          <w:sz w:val="20"/>
          <w:szCs w:val="20"/>
        </w:rPr>
        <w:t xml:space="preserve">Table showing ratio of Response by age </w:t>
      </w:r>
    </w:p>
    <w:p w:rsidR="003F23F1" w:rsidRDefault="003F23F1">
      <w:pPr>
        <w:spacing w:before="240" w:after="240"/>
      </w:pPr>
    </w:p>
    <w:p w:rsidR="003F23F1" w:rsidRDefault="00841438">
      <w:pPr>
        <w:spacing w:before="240" w:after="240"/>
        <w:jc w:val="center"/>
      </w:pPr>
      <w:r>
        <w:rPr>
          <w:noProof/>
        </w:rPr>
        <w:drawing>
          <wp:inline distT="114300" distB="114300" distL="114300" distR="114300">
            <wp:extent cx="2707719" cy="19764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707719" cy="1976438"/>
                    </a:xfrm>
                    <a:prstGeom prst="rect">
                      <a:avLst/>
                    </a:prstGeom>
                    <a:ln/>
                  </pic:spPr>
                </pic:pic>
              </a:graphicData>
            </a:graphic>
          </wp:inline>
        </w:drawing>
      </w:r>
      <w:r>
        <w:rPr>
          <w:noProof/>
        </w:rPr>
        <w:drawing>
          <wp:inline distT="114300" distB="114300" distL="114300" distR="114300">
            <wp:extent cx="2681553" cy="1985963"/>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81553" cy="1985963"/>
                    </a:xfrm>
                    <a:prstGeom prst="rect">
                      <a:avLst/>
                    </a:prstGeom>
                    <a:ln/>
                  </pic:spPr>
                </pic:pic>
              </a:graphicData>
            </a:graphic>
          </wp:inline>
        </w:drawing>
      </w:r>
      <w:r>
        <w:rPr>
          <w:noProof/>
        </w:rPr>
        <w:drawing>
          <wp:inline distT="114300" distB="114300" distL="114300" distR="114300">
            <wp:extent cx="2638739" cy="1906313"/>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638739" cy="1906313"/>
                    </a:xfrm>
                    <a:prstGeom prst="rect">
                      <a:avLst/>
                    </a:prstGeom>
                    <a:ln/>
                  </pic:spPr>
                </pic:pic>
              </a:graphicData>
            </a:graphic>
          </wp:inline>
        </w:drawing>
      </w:r>
    </w:p>
    <w:p w:rsidR="003F23F1" w:rsidRDefault="00841438">
      <w:pPr>
        <w:spacing w:before="240" w:after="240"/>
        <w:jc w:val="center"/>
        <w:rPr>
          <w:sz w:val="20"/>
          <w:szCs w:val="20"/>
        </w:rPr>
      </w:pPr>
      <w:r>
        <w:rPr>
          <w:sz w:val="20"/>
          <w:szCs w:val="20"/>
        </w:rPr>
        <w:t xml:space="preserve">Figures showing the distribution of </w:t>
      </w:r>
      <w:proofErr w:type="spellStart"/>
      <w:r>
        <w:rPr>
          <w:i/>
          <w:sz w:val="20"/>
          <w:szCs w:val="20"/>
        </w:rPr>
        <w:t>Driving_License</w:t>
      </w:r>
      <w:proofErr w:type="spellEnd"/>
      <w:r>
        <w:rPr>
          <w:sz w:val="20"/>
          <w:szCs w:val="20"/>
        </w:rPr>
        <w:t xml:space="preserve"> (top left), </w:t>
      </w:r>
      <w:proofErr w:type="spellStart"/>
      <w:r>
        <w:rPr>
          <w:i/>
          <w:sz w:val="20"/>
          <w:szCs w:val="20"/>
        </w:rPr>
        <w:t>Previously_Insured</w:t>
      </w:r>
      <w:proofErr w:type="spellEnd"/>
      <w:r>
        <w:rPr>
          <w:i/>
          <w:sz w:val="20"/>
          <w:szCs w:val="20"/>
        </w:rPr>
        <w:t xml:space="preserve"> </w:t>
      </w:r>
      <w:r>
        <w:rPr>
          <w:sz w:val="20"/>
          <w:szCs w:val="20"/>
        </w:rPr>
        <w:t xml:space="preserve">(top right) and </w:t>
      </w:r>
      <w:proofErr w:type="spellStart"/>
      <w:r>
        <w:rPr>
          <w:i/>
          <w:sz w:val="20"/>
          <w:szCs w:val="20"/>
        </w:rPr>
        <w:t>Vehicle_Damage</w:t>
      </w:r>
      <w:proofErr w:type="spellEnd"/>
      <w:r>
        <w:rPr>
          <w:sz w:val="20"/>
          <w:szCs w:val="20"/>
        </w:rPr>
        <w:t xml:space="preserve"> (bottom) across the target variable</w:t>
      </w:r>
    </w:p>
    <w:p w:rsidR="003F23F1" w:rsidRDefault="00841438" w:rsidP="00C35CDF">
      <w:pPr>
        <w:pStyle w:val="Heading3"/>
      </w:pPr>
      <w:bookmarkStart w:id="9" w:name="_Toc57586617"/>
      <w:r>
        <w:t>2.3 Feature engineering</w:t>
      </w:r>
      <w:bookmarkEnd w:id="9"/>
    </w:p>
    <w:p w:rsidR="003F23F1" w:rsidRDefault="003F23F1"/>
    <w:p w:rsidR="003F23F1" w:rsidRDefault="00841438">
      <w:r>
        <w:t xml:space="preserve">For all </w:t>
      </w:r>
      <w:r>
        <w:t xml:space="preserve">the models, the categorical variables </w:t>
      </w:r>
      <w:r>
        <w:rPr>
          <w:i/>
        </w:rPr>
        <w:t>Gender</w:t>
      </w:r>
      <w:r>
        <w:t xml:space="preserve">, </w:t>
      </w:r>
      <w:proofErr w:type="spellStart"/>
      <w:r>
        <w:rPr>
          <w:i/>
        </w:rPr>
        <w:t>Vehicle_Age</w:t>
      </w:r>
      <w:proofErr w:type="spellEnd"/>
      <w:r>
        <w:t xml:space="preserve"> and </w:t>
      </w:r>
      <w:proofErr w:type="spellStart"/>
      <w:r>
        <w:rPr>
          <w:i/>
        </w:rPr>
        <w:t>Vehicle_Damage</w:t>
      </w:r>
      <w:proofErr w:type="spellEnd"/>
      <w:r>
        <w:t xml:space="preserve"> were converted to numerical form by using the </w:t>
      </w:r>
      <w:proofErr w:type="spellStart"/>
      <w:r>
        <w:t>StringIndexer</w:t>
      </w:r>
      <w:proofErr w:type="spellEnd"/>
      <w:r>
        <w:t xml:space="preserve"> class. </w:t>
      </w:r>
      <w:proofErr w:type="spellStart"/>
      <w:r>
        <w:t>Vehicle_Age</w:t>
      </w:r>
      <w:proofErr w:type="spellEnd"/>
      <w:r>
        <w:t xml:space="preserve"> and </w:t>
      </w:r>
      <w:proofErr w:type="spellStart"/>
      <w:r>
        <w:t>Vehicle_Damage</w:t>
      </w:r>
      <w:proofErr w:type="spellEnd"/>
      <w:r>
        <w:t xml:space="preserve"> are ordinal variables and the </w:t>
      </w:r>
      <w:proofErr w:type="spellStart"/>
      <w:r>
        <w:t>StringIndexer</w:t>
      </w:r>
      <w:proofErr w:type="spellEnd"/>
      <w:r>
        <w:t xml:space="preserve"> class makes sure that the rank of the</w:t>
      </w:r>
      <w:r>
        <w:t xml:space="preserve"> values is preserved. </w:t>
      </w:r>
      <w:r>
        <w:rPr>
          <w:i/>
        </w:rPr>
        <w:t>Gender</w:t>
      </w:r>
      <w:r>
        <w:t xml:space="preserve"> contains only 2 values and therefore, any method to convert it to numerical form is </w:t>
      </w:r>
      <w:proofErr w:type="gramStart"/>
      <w:r>
        <w:t>sufficient</w:t>
      </w:r>
      <w:proofErr w:type="gramEnd"/>
      <w:r>
        <w:t xml:space="preserve">. The categorical variables </w:t>
      </w:r>
      <w:proofErr w:type="spellStart"/>
      <w:r>
        <w:rPr>
          <w:i/>
        </w:rPr>
        <w:t>Region_Code</w:t>
      </w:r>
      <w:proofErr w:type="spellEnd"/>
      <w:r>
        <w:t xml:space="preserve"> and </w:t>
      </w:r>
      <w:proofErr w:type="spellStart"/>
      <w:r>
        <w:rPr>
          <w:i/>
        </w:rPr>
        <w:t>Policy_Sales_Channel</w:t>
      </w:r>
      <w:proofErr w:type="spellEnd"/>
      <w:r>
        <w:t xml:space="preserve"> are already present in numerical form but using one-hot encoding for</w:t>
      </w:r>
      <w:r>
        <w:t xml:space="preserve"> certain algorithms like logistic regression provided better results.   </w:t>
      </w:r>
    </w:p>
    <w:p w:rsidR="003F23F1" w:rsidRDefault="003F23F1">
      <w:pPr>
        <w:rPr>
          <w:b/>
          <w:sz w:val="34"/>
          <w:szCs w:val="34"/>
        </w:rPr>
      </w:pPr>
    </w:p>
    <w:p w:rsidR="003F23F1" w:rsidRDefault="003F23F1">
      <w:pPr>
        <w:jc w:val="center"/>
        <w:rPr>
          <w:b/>
          <w:sz w:val="28"/>
          <w:szCs w:val="28"/>
        </w:rPr>
      </w:pPr>
    </w:p>
    <w:p w:rsidR="003F23F1" w:rsidRDefault="00841438" w:rsidP="00C35CDF">
      <w:pPr>
        <w:pStyle w:val="Heading2"/>
        <w:rPr>
          <w:sz w:val="18"/>
          <w:szCs w:val="18"/>
        </w:rPr>
      </w:pPr>
      <w:bookmarkStart w:id="10" w:name="_Toc57586618"/>
      <w:r>
        <w:t>3. Methodology</w:t>
      </w:r>
      <w:bookmarkEnd w:id="10"/>
    </w:p>
    <w:p w:rsidR="003F23F1" w:rsidRDefault="00841438">
      <w:pPr>
        <w:spacing w:before="240" w:after="240"/>
      </w:pPr>
      <w:r>
        <w:t>The steps of the methodology at a high-level as shown in the figure below were –</w:t>
      </w:r>
    </w:p>
    <w:p w:rsidR="003F23F1" w:rsidRDefault="00841438">
      <w:pPr>
        <w:numPr>
          <w:ilvl w:val="0"/>
          <w:numId w:val="2"/>
        </w:numPr>
        <w:spacing w:before="240"/>
      </w:pPr>
      <w:r>
        <w:rPr>
          <w:sz w:val="14"/>
          <w:szCs w:val="14"/>
        </w:rPr>
        <w:lastRenderedPageBreak/>
        <w:t xml:space="preserve"> </w:t>
      </w:r>
      <w:r>
        <w:t>Using linear regression and random forest to understand feature significance.</w:t>
      </w:r>
    </w:p>
    <w:p w:rsidR="003F23F1" w:rsidRDefault="00841438">
      <w:pPr>
        <w:numPr>
          <w:ilvl w:val="0"/>
          <w:numId w:val="2"/>
        </w:numPr>
      </w:pPr>
      <w:r>
        <w:t xml:space="preserve">Using </w:t>
      </w:r>
      <w:r>
        <w:t>the important features for training the models using Naïve Bayes, SVM, Logistic regression, Decision tree, Random forest, Gradient boosted tree and ANN based algorithms.</w:t>
      </w:r>
    </w:p>
    <w:p w:rsidR="003F23F1" w:rsidRDefault="00841438">
      <w:pPr>
        <w:numPr>
          <w:ilvl w:val="0"/>
          <w:numId w:val="2"/>
        </w:numPr>
        <w:spacing w:after="240"/>
      </w:pPr>
      <w:r>
        <w:t>Using the best model to make inferences about the dataset.</w:t>
      </w:r>
    </w:p>
    <w:p w:rsidR="003F23F1" w:rsidRDefault="00841438">
      <w:pPr>
        <w:spacing w:before="240" w:after="240"/>
        <w:jc w:val="center"/>
      </w:pPr>
      <w:r>
        <w:rPr>
          <w:noProof/>
        </w:rPr>
        <w:drawing>
          <wp:inline distT="114300" distB="114300" distL="114300" distR="114300">
            <wp:extent cx="3900488" cy="211583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00488" cy="2115830"/>
                    </a:xfrm>
                    <a:prstGeom prst="rect">
                      <a:avLst/>
                    </a:prstGeom>
                    <a:ln/>
                  </pic:spPr>
                </pic:pic>
              </a:graphicData>
            </a:graphic>
          </wp:inline>
        </w:drawing>
      </w:r>
    </w:p>
    <w:p w:rsidR="003F23F1" w:rsidRDefault="00841438">
      <w:pPr>
        <w:spacing w:before="240" w:after="240"/>
        <w:jc w:val="center"/>
        <w:rPr>
          <w:sz w:val="20"/>
          <w:szCs w:val="20"/>
        </w:rPr>
      </w:pPr>
      <w:r>
        <w:rPr>
          <w:sz w:val="20"/>
          <w:szCs w:val="20"/>
        </w:rPr>
        <w:t>Diagram showing the steps of the methodology at a high-level</w:t>
      </w:r>
    </w:p>
    <w:p w:rsidR="003F23F1" w:rsidRDefault="00841438" w:rsidP="00C35CDF">
      <w:pPr>
        <w:pStyle w:val="Heading3"/>
      </w:pPr>
      <w:bookmarkStart w:id="11" w:name="_Toc57586619"/>
      <w:r>
        <w:t>3.1 Feature selection</w:t>
      </w:r>
      <w:bookmarkEnd w:id="11"/>
    </w:p>
    <w:p w:rsidR="003F23F1" w:rsidRDefault="00841438">
      <w:pPr>
        <w:spacing w:before="240" w:after="240"/>
      </w:pPr>
      <w:r>
        <w:t>Two methods were used to understand feature significance – a linear regression stepwise selection method based on p-value and MSE, and the feature importance property of the</w:t>
      </w:r>
      <w:r>
        <w:t xml:space="preserve"> random forest model. The steps of the first method as shown in the figure below were - </w:t>
      </w:r>
    </w:p>
    <w:p w:rsidR="003F23F1" w:rsidRDefault="00841438">
      <w:pPr>
        <w:numPr>
          <w:ilvl w:val="0"/>
          <w:numId w:val="4"/>
        </w:numPr>
        <w:spacing w:before="240"/>
      </w:pPr>
      <w:r>
        <w:t>Starting with all predictors measure the MSE.</w:t>
      </w:r>
    </w:p>
    <w:p w:rsidR="003F23F1" w:rsidRDefault="00841438">
      <w:pPr>
        <w:numPr>
          <w:ilvl w:val="0"/>
          <w:numId w:val="4"/>
        </w:numPr>
      </w:pPr>
      <w:r>
        <w:t>Sort the predictors by p-values and remove the one with the highest p-value.</w:t>
      </w:r>
    </w:p>
    <w:p w:rsidR="003F23F1" w:rsidRDefault="00841438">
      <w:pPr>
        <w:numPr>
          <w:ilvl w:val="0"/>
          <w:numId w:val="4"/>
        </w:numPr>
      </w:pPr>
      <w:r>
        <w:t>Measure the MSE and check if there’s an improvement.</w:t>
      </w:r>
    </w:p>
    <w:p w:rsidR="003F23F1" w:rsidRDefault="00841438">
      <w:pPr>
        <w:numPr>
          <w:ilvl w:val="0"/>
          <w:numId w:val="4"/>
        </w:numPr>
        <w:spacing w:after="240"/>
        <w:jc w:val="center"/>
      </w:pPr>
      <w:r>
        <w:t>If yes, remove the predictor, and if no, use the current list of predictors.</w:t>
      </w:r>
      <w:r>
        <w:rPr>
          <w:noProof/>
        </w:rPr>
        <w:drawing>
          <wp:inline distT="114300" distB="114300" distL="114300" distR="114300">
            <wp:extent cx="3204176" cy="223201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204176" cy="2232011"/>
                    </a:xfrm>
                    <a:prstGeom prst="rect">
                      <a:avLst/>
                    </a:prstGeom>
                    <a:ln/>
                  </pic:spPr>
                </pic:pic>
              </a:graphicData>
            </a:graphic>
          </wp:inline>
        </w:drawing>
      </w:r>
    </w:p>
    <w:p w:rsidR="003F23F1" w:rsidRDefault="00841438">
      <w:pPr>
        <w:spacing w:before="240" w:after="240"/>
        <w:jc w:val="center"/>
        <w:rPr>
          <w:sz w:val="20"/>
          <w:szCs w:val="20"/>
        </w:rPr>
      </w:pPr>
      <w:r>
        <w:rPr>
          <w:sz w:val="20"/>
          <w:szCs w:val="20"/>
        </w:rPr>
        <w:t>Flow diagram showing the steps of the linear reg</w:t>
      </w:r>
      <w:r>
        <w:rPr>
          <w:sz w:val="20"/>
          <w:szCs w:val="20"/>
        </w:rPr>
        <w:t>ression stepwise selection method</w:t>
      </w:r>
    </w:p>
    <w:p w:rsidR="003F23F1" w:rsidRDefault="00841438">
      <w:pPr>
        <w:spacing w:before="240" w:after="240"/>
        <w:rPr>
          <w:i/>
        </w:rPr>
      </w:pPr>
      <w:r>
        <w:lastRenderedPageBreak/>
        <w:t xml:space="preserve">The final list of predictors obtained from this method were – </w:t>
      </w:r>
      <w:proofErr w:type="spellStart"/>
      <w:r>
        <w:rPr>
          <w:i/>
        </w:rPr>
        <w:t>Vehicle_Damage</w:t>
      </w:r>
      <w:proofErr w:type="spellEnd"/>
      <w:r>
        <w:rPr>
          <w:i/>
        </w:rPr>
        <w:t xml:space="preserve">, </w:t>
      </w:r>
      <w:proofErr w:type="spellStart"/>
      <w:r>
        <w:rPr>
          <w:i/>
        </w:rPr>
        <w:t>Vehicle_Age</w:t>
      </w:r>
      <w:proofErr w:type="spellEnd"/>
      <w:r>
        <w:rPr>
          <w:i/>
        </w:rPr>
        <w:t xml:space="preserve">, </w:t>
      </w:r>
      <w:proofErr w:type="spellStart"/>
      <w:proofErr w:type="gramStart"/>
      <w:r>
        <w:rPr>
          <w:i/>
        </w:rPr>
        <w:t>Previously</w:t>
      </w:r>
      <w:proofErr w:type="gramEnd"/>
      <w:r>
        <w:rPr>
          <w:i/>
        </w:rPr>
        <w:t>_Insured</w:t>
      </w:r>
      <w:proofErr w:type="spellEnd"/>
      <w:r>
        <w:rPr>
          <w:i/>
        </w:rPr>
        <w:t xml:space="preserve">, </w:t>
      </w:r>
      <w:proofErr w:type="spellStart"/>
      <w:r>
        <w:rPr>
          <w:i/>
        </w:rPr>
        <w:t>Driving_License</w:t>
      </w:r>
      <w:proofErr w:type="spellEnd"/>
      <w:r>
        <w:rPr>
          <w:i/>
        </w:rPr>
        <w:t xml:space="preserve">, </w:t>
      </w:r>
      <w:proofErr w:type="spellStart"/>
      <w:r>
        <w:rPr>
          <w:i/>
        </w:rPr>
        <w:t>Policy_Sales_Channel</w:t>
      </w:r>
      <w:proofErr w:type="spellEnd"/>
      <w:r>
        <w:rPr>
          <w:i/>
        </w:rPr>
        <w:t xml:space="preserve">, </w:t>
      </w:r>
      <w:proofErr w:type="spellStart"/>
      <w:r>
        <w:rPr>
          <w:i/>
        </w:rPr>
        <w:t>Annual_Premium</w:t>
      </w:r>
      <w:proofErr w:type="spellEnd"/>
      <w:r>
        <w:rPr>
          <w:i/>
        </w:rPr>
        <w:t xml:space="preserve"> </w:t>
      </w:r>
      <w:r>
        <w:t>and</w:t>
      </w:r>
      <w:r>
        <w:rPr>
          <w:i/>
        </w:rPr>
        <w:t xml:space="preserve"> Age.</w:t>
      </w:r>
    </w:p>
    <w:p w:rsidR="003F23F1" w:rsidRDefault="00841438">
      <w:pPr>
        <w:spacing w:before="240" w:after="240"/>
      </w:pPr>
      <w:r>
        <w:t>The table below shows the predictors with the co</w:t>
      </w:r>
      <w:r>
        <w:t xml:space="preserve">rresponding p-values as obtained in the first iteration of the linear regression method and the corresponding values of the feature </w:t>
      </w:r>
      <w:proofErr w:type="spellStart"/>
      <w:r>
        <w:t>importances</w:t>
      </w:r>
      <w:proofErr w:type="spellEnd"/>
      <w:r>
        <w:t xml:space="preserve"> as obtained by a quick and dirty implementation of the random forest algorithm. The predictive models were train</w:t>
      </w:r>
      <w:r>
        <w:t>ed using different combinations of the features using all the information obtained about the features during this analysis. The details of the models are provided in the next section.</w:t>
      </w: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985"/>
        <w:gridCol w:w="3840"/>
      </w:tblGrid>
      <w:tr w:rsidR="003F23F1">
        <w:trPr>
          <w:trHeight w:val="590"/>
        </w:trPr>
        <w:tc>
          <w:tcPr>
            <w:tcW w:w="24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b/>
                <w:sz w:val="18"/>
                <w:szCs w:val="18"/>
              </w:rPr>
            </w:pPr>
            <w:r>
              <w:rPr>
                <w:b/>
                <w:sz w:val="18"/>
                <w:szCs w:val="18"/>
              </w:rPr>
              <w:t>Variable</w:t>
            </w:r>
          </w:p>
        </w:tc>
        <w:tc>
          <w:tcPr>
            <w:tcW w:w="298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b/>
                <w:sz w:val="18"/>
                <w:szCs w:val="18"/>
              </w:rPr>
            </w:pPr>
            <w:r>
              <w:rPr>
                <w:b/>
                <w:sz w:val="18"/>
                <w:szCs w:val="18"/>
              </w:rPr>
              <w:t>Linear regression p-value</w:t>
            </w:r>
          </w:p>
        </w:tc>
        <w:tc>
          <w:tcPr>
            <w:tcW w:w="38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b/>
                <w:sz w:val="18"/>
                <w:szCs w:val="18"/>
              </w:rPr>
            </w:pPr>
            <w:r>
              <w:rPr>
                <w:b/>
                <w:sz w:val="18"/>
                <w:szCs w:val="18"/>
              </w:rPr>
              <w:t>Random forest feature importance</w:t>
            </w:r>
          </w:p>
        </w:tc>
      </w:tr>
      <w:tr w:rsidR="003F23F1">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rPr>
                <w:sz w:val="18"/>
                <w:szCs w:val="18"/>
              </w:rPr>
            </w:pPr>
            <w:proofErr w:type="spellStart"/>
            <w:r>
              <w:rPr>
                <w:sz w:val="18"/>
                <w:szCs w:val="18"/>
              </w:rPr>
              <w:t>Vehicle_Damage</w:t>
            </w:r>
            <w:proofErr w:type="spellEnd"/>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0.419990</w:t>
            </w:r>
          </w:p>
        </w:tc>
      </w:tr>
      <w:tr w:rsidR="003F23F1">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rPr>
                <w:sz w:val="18"/>
                <w:szCs w:val="18"/>
              </w:rPr>
            </w:pPr>
            <w:r>
              <w:rPr>
                <w:sz w:val="18"/>
                <w:szCs w:val="18"/>
              </w:rPr>
              <w:t>Age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0.280382</w:t>
            </w:r>
          </w:p>
        </w:tc>
      </w:tr>
      <w:tr w:rsidR="003F23F1">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rPr>
                <w:sz w:val="18"/>
                <w:szCs w:val="18"/>
              </w:rPr>
            </w:pPr>
            <w:proofErr w:type="spellStart"/>
            <w:r>
              <w:rPr>
                <w:sz w:val="18"/>
                <w:szCs w:val="18"/>
              </w:rPr>
              <w:t>Policy_Sales_Channel</w:t>
            </w:r>
            <w:proofErr w:type="spellEnd"/>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0.140696</w:t>
            </w:r>
          </w:p>
        </w:tc>
      </w:tr>
      <w:tr w:rsidR="003F23F1">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rPr>
                <w:sz w:val="18"/>
                <w:szCs w:val="18"/>
              </w:rPr>
            </w:pPr>
            <w:proofErr w:type="spellStart"/>
            <w:r>
              <w:rPr>
                <w:sz w:val="18"/>
                <w:szCs w:val="18"/>
              </w:rPr>
              <w:t>Vehicle_Age</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0.079464</w:t>
            </w:r>
          </w:p>
        </w:tc>
      </w:tr>
      <w:tr w:rsidR="003F23F1">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rPr>
                <w:sz w:val="18"/>
                <w:szCs w:val="18"/>
              </w:rPr>
            </w:pPr>
            <w:proofErr w:type="spellStart"/>
            <w:r>
              <w:rPr>
                <w:sz w:val="18"/>
                <w:szCs w:val="18"/>
              </w:rPr>
              <w:t>Previously_Insured</w:t>
            </w:r>
            <w:proofErr w:type="spellEnd"/>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0.075979</w:t>
            </w:r>
          </w:p>
        </w:tc>
      </w:tr>
      <w:tr w:rsidR="003F23F1">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rPr>
                <w:sz w:val="18"/>
                <w:szCs w:val="18"/>
              </w:rPr>
            </w:pPr>
            <w:proofErr w:type="spellStart"/>
            <w:r>
              <w:rPr>
                <w:sz w:val="18"/>
                <w:szCs w:val="18"/>
              </w:rPr>
              <w:t>Region_Code</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2.226673e-01</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0.003271</w:t>
            </w:r>
          </w:p>
        </w:tc>
      </w:tr>
      <w:tr w:rsidR="003F23F1">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rPr>
                <w:sz w:val="18"/>
                <w:szCs w:val="18"/>
              </w:rPr>
            </w:pPr>
            <w:r>
              <w:rPr>
                <w:sz w:val="18"/>
                <w:szCs w:val="18"/>
              </w:rPr>
              <w:t>Vintage</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9.445091e-01</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0.000178</w:t>
            </w:r>
          </w:p>
        </w:tc>
      </w:tr>
      <w:tr w:rsidR="003F23F1">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rPr>
                <w:sz w:val="18"/>
                <w:szCs w:val="18"/>
              </w:rPr>
            </w:pPr>
            <w:proofErr w:type="spellStart"/>
            <w:r>
              <w:rPr>
                <w:sz w:val="18"/>
                <w:szCs w:val="18"/>
              </w:rPr>
              <w:t>Annual_Premium</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0.000040</w:t>
            </w:r>
          </w:p>
        </w:tc>
      </w:tr>
      <w:tr w:rsidR="003F23F1">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rPr>
                <w:sz w:val="18"/>
                <w:szCs w:val="18"/>
              </w:rPr>
            </w:pPr>
            <w:r>
              <w:rPr>
                <w:sz w:val="18"/>
                <w:szCs w:val="18"/>
              </w:rPr>
              <w:t>Gender</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1.432632e-12</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w:t>
            </w:r>
          </w:p>
        </w:tc>
      </w:tr>
      <w:tr w:rsidR="003F23F1">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rPr>
                <w:sz w:val="18"/>
                <w:szCs w:val="18"/>
              </w:rPr>
            </w:pPr>
            <w:proofErr w:type="spellStart"/>
            <w:r>
              <w:rPr>
                <w:sz w:val="18"/>
                <w:szCs w:val="18"/>
              </w:rPr>
              <w:t>Driving_License</w:t>
            </w:r>
            <w:proofErr w:type="spellEnd"/>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3F23F1" w:rsidRDefault="00841438">
            <w:pPr>
              <w:spacing w:line="240" w:lineRule="auto"/>
              <w:jc w:val="center"/>
              <w:rPr>
                <w:sz w:val="18"/>
                <w:szCs w:val="18"/>
              </w:rPr>
            </w:pPr>
            <w:r>
              <w:rPr>
                <w:sz w:val="18"/>
                <w:szCs w:val="18"/>
              </w:rPr>
              <w:t>0.000000</w:t>
            </w:r>
          </w:p>
        </w:tc>
      </w:tr>
    </w:tbl>
    <w:p w:rsidR="003F23F1" w:rsidRDefault="00841438">
      <w:pPr>
        <w:spacing w:before="240" w:after="240"/>
        <w:jc w:val="center"/>
        <w:rPr>
          <w:b/>
          <w:sz w:val="40"/>
          <w:szCs w:val="40"/>
        </w:rPr>
      </w:pPr>
      <w:r>
        <w:rPr>
          <w:sz w:val="20"/>
          <w:szCs w:val="20"/>
        </w:rPr>
        <w:t xml:space="preserve">Table showing the list of variables and their corresponding p-values and feature </w:t>
      </w:r>
      <w:proofErr w:type="spellStart"/>
      <w:r>
        <w:rPr>
          <w:sz w:val="20"/>
          <w:szCs w:val="20"/>
        </w:rPr>
        <w:t>importances</w:t>
      </w:r>
      <w:proofErr w:type="spellEnd"/>
    </w:p>
    <w:p w:rsidR="003F23F1" w:rsidRDefault="003F23F1">
      <w:pPr>
        <w:spacing w:before="240" w:after="240"/>
        <w:jc w:val="center"/>
        <w:rPr>
          <w:b/>
          <w:sz w:val="28"/>
          <w:szCs w:val="28"/>
        </w:rPr>
      </w:pPr>
    </w:p>
    <w:p w:rsidR="003F23F1" w:rsidRDefault="00841438" w:rsidP="00C35CDF">
      <w:pPr>
        <w:pStyle w:val="Heading2"/>
      </w:pPr>
      <w:bookmarkStart w:id="12" w:name="_Toc57586620"/>
      <w:r>
        <w:t>4. Models</w:t>
      </w:r>
      <w:bookmarkEnd w:id="12"/>
    </w:p>
    <w:p w:rsidR="003F23F1" w:rsidRDefault="00841438" w:rsidP="00C35CDF">
      <w:pPr>
        <w:pStyle w:val="Heading3"/>
      </w:pPr>
      <w:bookmarkStart w:id="13" w:name="_Toc57586621"/>
      <w:r>
        <w:t>4.1 Naive Bayes</w:t>
      </w:r>
      <w:bookmarkEnd w:id="13"/>
    </w:p>
    <w:p w:rsidR="003F23F1" w:rsidRDefault="00841438">
      <w:pPr>
        <w:spacing w:before="240" w:after="240"/>
        <w:rPr>
          <w:sz w:val="20"/>
          <w:szCs w:val="20"/>
        </w:rPr>
      </w:pPr>
      <w:r>
        <w:t>Naïve Bayes (NB) classifiers are a family of probabilistic classifiers based on applying Bayes' theorem with strong (naïve) independence</w:t>
      </w:r>
      <w:r>
        <w:t xml:space="preserve"> assumptions between the features. Although this assumption does not hold true in most cases, they are frequently used to create a quick baseline model. The list of features obtained from the stepwise selection method were used to train a Multinomial Naive</w:t>
      </w:r>
      <w:r>
        <w:t xml:space="preserve"> Bayes model and grid search was used to tune the smoothing parameter. Since the dataset was highly imbalanced, the area under the PR curve was used along with the validation accuracy to measure the performance of the model. The best value for the area und</w:t>
      </w:r>
      <w:r>
        <w:t xml:space="preserve">er the PR curve was 0.1602 and that for the validation accuracy was 0.6809. The </w:t>
      </w:r>
      <w:r>
        <w:lastRenderedPageBreak/>
        <w:t xml:space="preserve">validation accuracy was less than the majority vote baseline of 0.8774 and the model was therefore not used for further analysis.    </w:t>
      </w:r>
    </w:p>
    <w:p w:rsidR="003F23F1" w:rsidRDefault="00841438" w:rsidP="00C35CDF">
      <w:pPr>
        <w:pStyle w:val="Heading3"/>
      </w:pPr>
      <w:bookmarkStart w:id="14" w:name="_Toc57586622"/>
      <w:r>
        <w:t>4.2 SVM</w:t>
      </w:r>
      <w:bookmarkEnd w:id="14"/>
    </w:p>
    <w:p w:rsidR="003F23F1" w:rsidRDefault="00841438">
      <w:pPr>
        <w:spacing w:before="240" w:after="240"/>
      </w:pPr>
      <w:r>
        <w:t>The list of features obtained from</w:t>
      </w:r>
      <w:r>
        <w:t xml:space="preserve"> the stepwise selection method were used to train a Linear SVM model and grid search was used to tune the maximum iterations and the regularization parameter. Since the dataset was highly imbalanced, the area under the PR curve was used along with the vali</w:t>
      </w:r>
      <w:r>
        <w:t>dation accuracy to measure the performance of the model. The best value for the area under the PR curve was 0.2948 and that for the validation accuracy was 0.8781. The area under the PR curve was significantly higher than that of the NB model but the valid</w:t>
      </w:r>
      <w:r>
        <w:t xml:space="preserve">ation accuracy was almost the same as the majority vote baseline. Other advanced models were </w:t>
      </w:r>
      <w:proofErr w:type="gramStart"/>
      <w:r>
        <w:t>tried</w:t>
      </w:r>
      <w:proofErr w:type="gramEnd"/>
      <w:r>
        <w:t xml:space="preserve"> and this model was not used for making any inferences.</w:t>
      </w:r>
    </w:p>
    <w:p w:rsidR="003F23F1" w:rsidRDefault="00841438" w:rsidP="00C35CDF">
      <w:pPr>
        <w:pStyle w:val="Heading3"/>
      </w:pPr>
      <w:bookmarkStart w:id="15" w:name="_Toc57586623"/>
      <w:r>
        <w:t>4.3 Logistic Regression</w:t>
      </w:r>
      <w:bookmarkEnd w:id="15"/>
    </w:p>
    <w:p w:rsidR="003F23F1" w:rsidRDefault="00841438">
      <w:pPr>
        <w:jc w:val="both"/>
      </w:pPr>
      <w:r>
        <w:t xml:space="preserve"> </w:t>
      </w:r>
    </w:p>
    <w:p w:rsidR="003F23F1" w:rsidRDefault="00841438">
      <w:pPr>
        <w:jc w:val="both"/>
        <w:rPr>
          <w:highlight w:val="white"/>
        </w:rPr>
      </w:pPr>
      <w:r>
        <w:t>Logistic regression is a classification algorithm used for binomial/multinom</w:t>
      </w:r>
      <w:r>
        <w:t xml:space="preserve">ial classification problems. The algorithm </w:t>
      </w:r>
      <w:r>
        <w:rPr>
          <w:highlight w:val="white"/>
        </w:rPr>
        <w:t xml:space="preserve">is a statistical model that in its basic form uses a </w:t>
      </w:r>
      <w:hyperlink r:id="rId19">
        <w:r>
          <w:rPr>
            <w:highlight w:val="white"/>
          </w:rPr>
          <w:t>logistic function</w:t>
        </w:r>
      </w:hyperlink>
      <w:r>
        <w:rPr>
          <w:highlight w:val="white"/>
        </w:rPr>
        <w:t xml:space="preserve"> to model a </w:t>
      </w:r>
      <w:hyperlink r:id="rId20">
        <w:r>
          <w:rPr>
            <w:highlight w:val="white"/>
          </w:rPr>
          <w:t>binary</w:t>
        </w:r>
      </w:hyperlink>
      <w:r>
        <w:rPr>
          <w:highlight w:val="white"/>
        </w:rPr>
        <w:t xml:space="preserve"> </w:t>
      </w:r>
      <w:hyperlink r:id="rId21">
        <w:r>
          <w:rPr>
            <w:highlight w:val="white"/>
          </w:rPr>
          <w:t>dependent variable</w:t>
        </w:r>
      </w:hyperlink>
      <w:r>
        <w:rPr>
          <w:highlight w:val="white"/>
        </w:rPr>
        <w:t>, which in our case is whether or not the customer will be interested in buying the vehicle insurance given he already has the health insurance from the company.</w:t>
      </w:r>
    </w:p>
    <w:p w:rsidR="003F23F1" w:rsidRDefault="00841438">
      <w:pPr>
        <w:jc w:val="both"/>
        <w:rPr>
          <w:b/>
          <w:highlight w:val="white"/>
        </w:rPr>
      </w:pPr>
      <w:r>
        <w:rPr>
          <w:b/>
          <w:highlight w:val="white"/>
        </w:rPr>
        <w:t>Phase 1:</w:t>
      </w:r>
    </w:p>
    <w:p w:rsidR="003F23F1" w:rsidRDefault="00841438">
      <w:pPr>
        <w:jc w:val="both"/>
      </w:pPr>
      <w:r>
        <w:rPr>
          <w:highlight w:val="white"/>
        </w:rPr>
        <w:t xml:space="preserve">We tried to implement different angles to model the data using Logistic regression. </w:t>
      </w:r>
      <w:r>
        <w:t>For basic preprocessing we indexed the ordinal and nominal variables viz. Gender, Vehicle Age and Vehicle Damage. From analyzing the categorical variables Region c</w:t>
      </w:r>
      <w:r>
        <w:t xml:space="preserve">ode and Policy sales channel, it could be observed that these variables had </w:t>
      </w:r>
      <w:proofErr w:type="gramStart"/>
      <w:r>
        <w:t>a large number of</w:t>
      </w:r>
      <w:proofErr w:type="gramEnd"/>
      <w:r>
        <w:t xml:space="preserve"> categories. From the feature selection methodology using Linear Regression, it was observed that region code had p-value &gt; 0.05 making it statistically insignific</w:t>
      </w:r>
      <w:r>
        <w:t>ant. Hence, we decided to drop this variable thus solving the problem of high categories. After one hot encoding the policy sales channel variable, we fitted a basic LR model on the preprocessed data which yielded ­­0.33 PR AUC value and 87.51% accuracy. T</w:t>
      </w:r>
      <w:r>
        <w:t>o reduce the exposure for overfitting we then used cross validation for tuning the regularization parameters Viz. elastic net and regression. However, not much difference was noted in the evaluation metric values. Fitting the best model extracted from cros</w:t>
      </w:r>
      <w:r>
        <w:t>s validation on validation data yielded approximately the same values.</w:t>
      </w:r>
    </w:p>
    <w:p w:rsidR="003F23F1" w:rsidRDefault="00841438">
      <w:pPr>
        <w:jc w:val="both"/>
        <w:rPr>
          <w:b/>
        </w:rPr>
      </w:pPr>
      <w:r>
        <w:rPr>
          <w:b/>
        </w:rPr>
        <w:t>Phase 2:</w:t>
      </w:r>
    </w:p>
    <w:p w:rsidR="003F23F1" w:rsidRDefault="00841438">
      <w:pPr>
        <w:jc w:val="both"/>
      </w:pPr>
      <w:r>
        <w:t>One of the key problems with the dataset is the class imbalance in the response variable.</w:t>
      </w:r>
      <w:r>
        <w:rPr>
          <w:highlight w:val="white"/>
        </w:rPr>
        <w:t xml:space="preserve"> Such a dataset can cause your model to blindly predict dominant class since it can achieve good accuracy anyway.</w:t>
      </w:r>
      <w:r>
        <w:t xml:space="preserve"> We decided to go for Oversampling method which by its</w:t>
      </w:r>
      <w:r>
        <w:t xml:space="preserve"> name oversamples the minority class until the ratio of majority and minority class labels is approximately equal. The oversampling is done on the training data set from the train test split. The model is then evaluated on the validation set from the origi</w:t>
      </w:r>
      <w:r>
        <w:t xml:space="preserve">nal data. This process is aimed at generalizing the model and taking the majority class bias out of the equation. Further preprocessing of the data is the same as Phase 1 except that the variable Vintage is dropped from the data and </w:t>
      </w:r>
      <w:proofErr w:type="spellStart"/>
      <w:r>
        <w:t>region_code</w:t>
      </w:r>
      <w:proofErr w:type="spellEnd"/>
      <w:r>
        <w:t xml:space="preserve"> is kept in </w:t>
      </w:r>
      <w:r>
        <w:t xml:space="preserve">by one hot </w:t>
      </w:r>
      <w:r>
        <w:lastRenderedPageBreak/>
        <w:t>encoding. Instead of using age as a continuous variable we tried to bin it into three categories which would define the age as young, adult and old. Finally, using cross validation we achieve 0.3265 as PR AUC and 69.37% accuracy.  This model can</w:t>
      </w:r>
      <w:r>
        <w:t xml:space="preserve"> be said to be more generalized than the phase 1 model since it is trained on unbiased </w:t>
      </w:r>
      <w:proofErr w:type="spellStart"/>
      <w:r>
        <w:t>data.By</w:t>
      </w:r>
      <w:proofErr w:type="spellEnd"/>
      <w:r>
        <w:t xml:space="preserve"> extracting the coefficients of the LR equation we arrived at the result that customers with certain </w:t>
      </w:r>
      <w:proofErr w:type="spellStart"/>
      <w:r>
        <w:t>policy_sales_channel</w:t>
      </w:r>
      <w:proofErr w:type="spellEnd"/>
      <w:r>
        <w:t xml:space="preserve"> have the highest effect on the odds of t</w:t>
      </w:r>
      <w:r>
        <w:t>hem buying the Vehicle insurance.</w:t>
      </w:r>
    </w:p>
    <w:p w:rsidR="003F23F1" w:rsidRDefault="003F23F1">
      <w:pPr>
        <w:jc w:val="both"/>
      </w:pPr>
    </w:p>
    <w:p w:rsidR="003F23F1" w:rsidRDefault="00841438" w:rsidP="00C35CDF">
      <w:pPr>
        <w:pStyle w:val="Heading3"/>
      </w:pPr>
      <w:bookmarkStart w:id="16" w:name="_Toc57586624"/>
      <w:r>
        <w:t>4.4 Random Forest</w:t>
      </w:r>
      <w:bookmarkEnd w:id="16"/>
      <w:r>
        <w:t xml:space="preserve"> </w:t>
      </w:r>
    </w:p>
    <w:p w:rsidR="003F23F1" w:rsidRDefault="003F23F1">
      <w:pPr>
        <w:jc w:val="both"/>
      </w:pPr>
    </w:p>
    <w:p w:rsidR="003F23F1" w:rsidRDefault="00841438">
      <w:pPr>
        <w:jc w:val="both"/>
      </w:pPr>
      <w:r>
        <w:t xml:space="preserve">Random forest is a supervised learning algorithm. The "forest" it builds is an ensemble of decision trees, usually trained with the “bagging” method. The general idea of bagging is to aggregate bootstrapped datasets from the models (bootstrapped </w:t>
      </w:r>
      <w:proofErr w:type="gramStart"/>
      <w:r>
        <w:t>aggregatio</w:t>
      </w:r>
      <w:r>
        <w:t>n)and</w:t>
      </w:r>
      <w:proofErr w:type="gramEnd"/>
      <w:r>
        <w:t xml:space="preserve"> combining the learning models to increase the overall result.</w:t>
      </w:r>
    </w:p>
    <w:p w:rsidR="003F23F1" w:rsidRDefault="00841438">
      <w:pPr>
        <w:jc w:val="both"/>
      </w:pPr>
      <w:r>
        <w:t>Categorical variables like Vehicle Age, Vehicle Damage, and Gender were discretized after which columns were imputed using log transformation as many predictor variables had different unit</w:t>
      </w:r>
      <w:r>
        <w:t>s of measurements with Annual Premium having very high values. To ensure data was consistent we standardized using log imputation.</w:t>
      </w:r>
    </w:p>
    <w:p w:rsidR="003F23F1" w:rsidRDefault="00841438">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300663" cy="390754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300663" cy="3907540"/>
                    </a:xfrm>
                    <a:prstGeom prst="rect">
                      <a:avLst/>
                    </a:prstGeom>
                    <a:ln/>
                  </pic:spPr>
                </pic:pic>
              </a:graphicData>
            </a:graphic>
          </wp:inline>
        </w:drawing>
      </w:r>
    </w:p>
    <w:p w:rsidR="003F23F1" w:rsidRDefault="00841438">
      <w:pPr>
        <w:spacing w:before="240" w:after="240"/>
        <w:jc w:val="center"/>
        <w:rPr>
          <w:b/>
          <w:sz w:val="40"/>
          <w:szCs w:val="40"/>
        </w:rPr>
      </w:pPr>
      <w:r>
        <w:rPr>
          <w:sz w:val="20"/>
          <w:szCs w:val="20"/>
        </w:rPr>
        <w:t xml:space="preserve">Diagram showing boxplots for all continuous variables </w:t>
      </w:r>
    </w:p>
    <w:p w:rsidR="003F23F1" w:rsidRDefault="003F23F1">
      <w:pPr>
        <w:jc w:val="center"/>
        <w:rPr>
          <w:rFonts w:ascii="Times New Roman" w:eastAsia="Times New Roman" w:hAnsi="Times New Roman" w:cs="Times New Roman"/>
        </w:rPr>
      </w:pPr>
    </w:p>
    <w:p w:rsidR="003F23F1" w:rsidRDefault="00841438">
      <w:pPr>
        <w:jc w:val="both"/>
      </w:pPr>
      <w:r>
        <w:lastRenderedPageBreak/>
        <w:t xml:space="preserve">After visualizing the boxplots it was observed that variables like </w:t>
      </w:r>
      <w:r>
        <w:t xml:space="preserve">age and annual premium are heavily left-skewed To ensure the effect of outliers is not prominent </w:t>
      </w:r>
      <w:proofErr w:type="spellStart"/>
      <w:r>
        <w:t>i</w:t>
      </w:r>
      <w:proofErr w:type="spellEnd"/>
      <w:r>
        <w:t xml:space="preserve"> </w:t>
      </w:r>
      <w:proofErr w:type="spellStart"/>
      <w:r>
        <w:t>winsorized</w:t>
      </w:r>
      <w:proofErr w:type="spellEnd"/>
      <w:r>
        <w:t xml:space="preserve"> the data on the 90th and 5th percentile  to not lose any data and ensure outliers do not affect the outcome.     </w:t>
      </w:r>
    </w:p>
    <w:p w:rsidR="003F23F1" w:rsidRDefault="003F23F1">
      <w:pPr>
        <w:jc w:val="both"/>
        <w:rPr>
          <w:b/>
        </w:rPr>
      </w:pPr>
    </w:p>
    <w:p w:rsidR="003F23F1" w:rsidRDefault="00841438">
      <w:pPr>
        <w:jc w:val="both"/>
      </w:pPr>
      <w:r>
        <w:rPr>
          <w:b/>
        </w:rPr>
        <w:t>Hyperparameter tuning</w:t>
      </w:r>
      <w:r>
        <w:t>: The hype</w:t>
      </w:r>
      <w:r>
        <w:t xml:space="preserve">rparameters tuned were </w:t>
      </w:r>
      <w:proofErr w:type="spellStart"/>
      <w:r>
        <w:t>maxDepth</w:t>
      </w:r>
      <w:proofErr w:type="spellEnd"/>
      <w:r>
        <w:t xml:space="preserve">, </w:t>
      </w:r>
      <w:proofErr w:type="spellStart"/>
      <w:proofErr w:type="gramStart"/>
      <w:r>
        <w:t>maxBins</w:t>
      </w:r>
      <w:proofErr w:type="spellEnd"/>
      <w:r>
        <w:t xml:space="preserve">  and</w:t>
      </w:r>
      <w:proofErr w:type="gramEnd"/>
      <w:r>
        <w:t xml:space="preserve"> </w:t>
      </w:r>
      <w:proofErr w:type="spellStart"/>
      <w:r>
        <w:t>numTrees</w:t>
      </w:r>
      <w:proofErr w:type="spellEnd"/>
      <w:r>
        <w:t xml:space="preserve">. The </w:t>
      </w:r>
      <w:proofErr w:type="spellStart"/>
      <w:r>
        <w:t>maxDepth</w:t>
      </w:r>
      <w:proofErr w:type="spellEnd"/>
      <w:r>
        <w:t xml:space="preserve"> parameter was selected because allowing the trees to grow to a greater depth leads to higher variance. The </w:t>
      </w:r>
      <w:proofErr w:type="spellStart"/>
      <w:r>
        <w:t>numTrees</w:t>
      </w:r>
      <w:proofErr w:type="spellEnd"/>
      <w:r>
        <w:t xml:space="preserve"> parameter allows us to reduce variance by increasing the number of tree</w:t>
      </w:r>
      <w:r>
        <w:t xml:space="preserve">s. The </w:t>
      </w:r>
      <w:proofErr w:type="spellStart"/>
      <w:r>
        <w:t>maxBins</w:t>
      </w:r>
      <w:proofErr w:type="spellEnd"/>
      <w:r>
        <w:t xml:space="preserve"> allow us to decide the maximum number of splits to be allowed while discretizing the categorical variables. Increasing </w:t>
      </w:r>
      <w:proofErr w:type="spellStart"/>
      <w:r>
        <w:t>maxBins</w:t>
      </w:r>
      <w:proofErr w:type="spellEnd"/>
      <w:r>
        <w:t xml:space="preserve"> allows the algorithm to consider more split candidates and thus increase variance.  </w:t>
      </w:r>
    </w:p>
    <w:p w:rsidR="003F23F1" w:rsidRDefault="00841438">
      <w:pPr>
        <w:jc w:val="both"/>
        <w:rPr>
          <w:b/>
        </w:rPr>
      </w:pPr>
      <w:r>
        <w:rPr>
          <w:b/>
        </w:rPr>
        <w:t xml:space="preserve">First </w:t>
      </w:r>
      <w:proofErr w:type="gramStart"/>
      <w:r>
        <w:rPr>
          <w:b/>
        </w:rPr>
        <w:t>Approach  :</w:t>
      </w:r>
      <w:proofErr w:type="gramEnd"/>
    </w:p>
    <w:p w:rsidR="003F23F1" w:rsidRDefault="00841438">
      <w:pPr>
        <w:jc w:val="both"/>
      </w:pPr>
      <w:r>
        <w:t>After using</w:t>
      </w:r>
      <w:r>
        <w:t xml:space="preserve"> a vector </w:t>
      </w:r>
      <w:proofErr w:type="gramStart"/>
      <w:r>
        <w:t>assembler</w:t>
      </w:r>
      <w:proofErr w:type="gramEnd"/>
      <w:r>
        <w:t xml:space="preserve"> we fitted a random forest model and used grid search to fit the model across various hyper parameters and get the best metrics. To ensure our model performs has a lower generalization error and performs its best in a testing environment</w:t>
      </w:r>
      <w:r>
        <w:t xml:space="preserve"> cross-validation was performed The classifier is trained on many samples where we know the response, but our goal is to predict how the classifier predicts samples for a new plan it has never seen before. We test our classifier using </w:t>
      </w:r>
      <w:proofErr w:type="gramStart"/>
      <w:r>
        <w:t>3 fold</w:t>
      </w:r>
      <w:proofErr w:type="gramEnd"/>
      <w:r>
        <w:t xml:space="preserve"> cross-validati</w:t>
      </w:r>
      <w:r>
        <w:t>on to train data on two folds.</w:t>
      </w:r>
    </w:p>
    <w:p w:rsidR="003F23F1" w:rsidRDefault="00841438">
      <w:pPr>
        <w:jc w:val="both"/>
      </w:pPr>
      <w:r>
        <w:t>We fit the cross validated model on the train data and evaluated its performance on the validation data with an accuracy of 87.83% and a PR-AUC Score of 0.35.</w:t>
      </w:r>
    </w:p>
    <w:p w:rsidR="003F23F1" w:rsidRDefault="00841438">
      <w:pPr>
        <w:jc w:val="both"/>
        <w:rPr>
          <w:rFonts w:ascii="Times New Roman" w:eastAsia="Times New Roman" w:hAnsi="Times New Roman" w:cs="Times New Roman"/>
          <w:b/>
        </w:rPr>
      </w:pPr>
      <w:r>
        <w:rPr>
          <w:b/>
        </w:rPr>
        <w:t xml:space="preserve">Second </w:t>
      </w:r>
      <w:proofErr w:type="gramStart"/>
      <w:r>
        <w:rPr>
          <w:b/>
        </w:rPr>
        <w:t>Approach :</w:t>
      </w:r>
      <w:proofErr w:type="gramEnd"/>
    </w:p>
    <w:p w:rsidR="003F23F1" w:rsidRDefault="00841438">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3091464" cy="259603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091464" cy="2596037"/>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extent cx="2614613" cy="2660807"/>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614613" cy="2660807"/>
                    </a:xfrm>
                    <a:prstGeom prst="rect">
                      <a:avLst/>
                    </a:prstGeom>
                    <a:ln/>
                  </pic:spPr>
                </pic:pic>
              </a:graphicData>
            </a:graphic>
          </wp:inline>
        </w:drawing>
      </w:r>
    </w:p>
    <w:p w:rsidR="003F23F1" w:rsidRDefault="00841438">
      <w:pPr>
        <w:spacing w:before="240" w:after="240"/>
        <w:jc w:val="center"/>
        <w:rPr>
          <w:rFonts w:ascii="Times New Roman" w:eastAsia="Times New Roman" w:hAnsi="Times New Roman" w:cs="Times New Roman"/>
          <w:b/>
        </w:rPr>
      </w:pPr>
      <w:r>
        <w:rPr>
          <w:sz w:val="20"/>
          <w:szCs w:val="20"/>
        </w:rPr>
        <w:t>Diagram showing distribution of Response befo</w:t>
      </w:r>
      <w:r>
        <w:rPr>
          <w:sz w:val="20"/>
          <w:szCs w:val="20"/>
        </w:rPr>
        <w:t>re and after oversampling</w:t>
      </w:r>
    </w:p>
    <w:p w:rsidR="003F23F1" w:rsidRDefault="00841438">
      <w:pPr>
        <w:jc w:val="both"/>
      </w:pPr>
      <w:r>
        <w:t>We tried to address the problem of class imbalance by performing oversampling on the minority data to ensure high accuracy is not a result of the majority vote baseline. The oversampling is done on the training data set from the o</w:t>
      </w:r>
      <w:r>
        <w:t>versampled data and is then evaluated on the .In order to ensure random forest does not treat categorical variables as continuous variables for split, we use a vector indexer for the model to identify and index categorical variables. This information is st</w:t>
      </w:r>
      <w:r>
        <w:t xml:space="preserve">ored as metadata and improves model quality significantly. </w:t>
      </w:r>
    </w:p>
    <w:p w:rsidR="003F23F1" w:rsidRDefault="00841438">
      <w:pPr>
        <w:jc w:val="both"/>
      </w:pPr>
      <w:r>
        <w:lastRenderedPageBreak/>
        <w:t xml:space="preserve">After using a vector indexer after the vector </w:t>
      </w:r>
      <w:proofErr w:type="gramStart"/>
      <w:r>
        <w:t>assembler</w:t>
      </w:r>
      <w:proofErr w:type="gramEnd"/>
      <w:r>
        <w:t xml:space="preserve"> we perform fit on the oversampled cross-validated model and test the results original validation set from the original data. </w:t>
      </w:r>
    </w:p>
    <w:p w:rsidR="003F23F1" w:rsidRDefault="00841438">
      <w:pPr>
        <w:jc w:val="both"/>
      </w:pPr>
      <w:r>
        <w:t>We get an accu</w:t>
      </w:r>
      <w:r>
        <w:t>racy of 78.30% and a PR-AUC score of 0.669.</w:t>
      </w:r>
    </w:p>
    <w:p w:rsidR="003F23F1" w:rsidRDefault="00841438">
      <w:pPr>
        <w:jc w:val="both"/>
        <w:rPr>
          <w:rFonts w:ascii="Times New Roman" w:eastAsia="Times New Roman" w:hAnsi="Times New Roman" w:cs="Times New Roman"/>
          <w:b/>
        </w:rPr>
      </w:pPr>
      <w:r>
        <w:t xml:space="preserve">This model is a fair and generalized representation of how the model will perform on the testing </w:t>
      </w:r>
      <w:proofErr w:type="gramStart"/>
      <w:r>
        <w:t>data .</w:t>
      </w:r>
      <w:proofErr w:type="gramEnd"/>
      <w:r>
        <w:t xml:space="preserve"> Also, there is a significant increase in the PR-AUC score.</w:t>
      </w:r>
    </w:p>
    <w:p w:rsidR="00C35CDF" w:rsidRDefault="00C35CDF">
      <w:pPr>
        <w:jc w:val="both"/>
        <w:rPr>
          <w:b/>
          <w:sz w:val="24"/>
          <w:szCs w:val="24"/>
        </w:rPr>
      </w:pPr>
    </w:p>
    <w:p w:rsidR="00C35CDF" w:rsidRDefault="00841438" w:rsidP="00C35CDF">
      <w:pPr>
        <w:pStyle w:val="Heading3"/>
      </w:pPr>
      <w:bookmarkStart w:id="17" w:name="_Toc57586625"/>
      <w:r>
        <w:t>4.5 Gradient boosting</w:t>
      </w:r>
      <w:bookmarkEnd w:id="17"/>
      <w:r>
        <w:t xml:space="preserve"> </w:t>
      </w:r>
    </w:p>
    <w:p w:rsidR="00C35CDF" w:rsidRPr="00C35CDF" w:rsidRDefault="00C35CDF" w:rsidP="00C35CDF">
      <w:pPr>
        <w:jc w:val="both"/>
        <w:rPr>
          <w:b/>
          <w:sz w:val="24"/>
          <w:szCs w:val="24"/>
        </w:rPr>
      </w:pPr>
    </w:p>
    <w:p w:rsidR="003F23F1" w:rsidRDefault="00841438">
      <w:pPr>
        <w:jc w:val="both"/>
      </w:pPr>
      <w:r>
        <w:t>G</w:t>
      </w:r>
      <w:r>
        <w:t>radient boosting builds a</w:t>
      </w:r>
      <w:r>
        <w:t>n ensemble of trees one-by-</w:t>
      </w:r>
      <w:proofErr w:type="spellStart"/>
      <w:proofErr w:type="gramStart"/>
      <w:r>
        <w:t>one.It</w:t>
      </w:r>
      <w:proofErr w:type="spellEnd"/>
      <w:proofErr w:type="gramEnd"/>
      <w:r>
        <w:t xml:space="preserve"> is a sequential algorithm that keeps adding predictors to the ensemble model with each one correcting its predecessor</w:t>
      </w:r>
    </w:p>
    <w:p w:rsidR="003F23F1" w:rsidRDefault="00841438">
      <w:pPr>
        <w:jc w:val="both"/>
      </w:pPr>
      <w:r>
        <w:t>The next decision tree tries to cover the discrepancy between the target function and the current ensemb</w:t>
      </w:r>
      <w:r>
        <w:t xml:space="preserve">le prediction of whether the customer would buy the health plan and thus re-compute the residual and feed-forward its output to compute the next round of predictions.  </w:t>
      </w:r>
    </w:p>
    <w:p w:rsidR="003F23F1" w:rsidRDefault="00841438">
      <w:pPr>
        <w:jc w:val="both"/>
      </w:pPr>
      <w:r>
        <w:t xml:space="preserve">The </w:t>
      </w:r>
      <w:r w:rsidR="00C35CDF">
        <w:t>tuned</w:t>
      </w:r>
      <w:r>
        <w:t xml:space="preserve"> params for this model are - </w:t>
      </w:r>
    </w:p>
    <w:p w:rsidR="003F23F1" w:rsidRDefault="00841438">
      <w:pPr>
        <w:jc w:val="both"/>
        <w:rPr>
          <w:b/>
        </w:rPr>
      </w:pPr>
      <w:r>
        <w:rPr>
          <w:b/>
        </w:rPr>
        <w:t>Max Depth:</w:t>
      </w:r>
      <w:proofErr w:type="gramStart"/>
      <w:r>
        <w:rPr>
          <w:b/>
        </w:rPr>
        <w:t>16 ,</w:t>
      </w:r>
      <w:proofErr w:type="gramEnd"/>
      <w:r w:rsidR="00C35CDF">
        <w:rPr>
          <w:b/>
        </w:rPr>
        <w:t xml:space="preserve"> </w:t>
      </w:r>
      <w:r>
        <w:rPr>
          <w:b/>
        </w:rPr>
        <w:t>Maximum number of Iterations:</w:t>
      </w:r>
      <w:r>
        <w:rPr>
          <w:b/>
        </w:rPr>
        <w:t xml:space="preserve"> 20  </w:t>
      </w:r>
    </w:p>
    <w:p w:rsidR="003F23F1" w:rsidRDefault="00841438">
      <w:pPr>
        <w:jc w:val="both"/>
      </w:pPr>
      <w:r>
        <w:t xml:space="preserve">Before using the </w:t>
      </w:r>
      <w:proofErr w:type="gramStart"/>
      <w:r>
        <w:t>vector</w:t>
      </w:r>
      <w:proofErr w:type="gramEnd"/>
      <w:r>
        <w:t xml:space="preserve"> indexes and oversampling the metrics obtained were as follows:</w:t>
      </w:r>
    </w:p>
    <w:p w:rsidR="003F23F1" w:rsidRDefault="00841438">
      <w:pPr>
        <w:jc w:val="both"/>
      </w:pPr>
      <w:r>
        <w:rPr>
          <w:b/>
        </w:rPr>
        <w:t>Accuracy</w:t>
      </w:r>
      <w:r>
        <w:t xml:space="preserve">:87.64% </w:t>
      </w:r>
      <w:r>
        <w:rPr>
          <w:b/>
        </w:rPr>
        <w:t>PR AUC Score</w:t>
      </w:r>
      <w:r>
        <w:t>:0.3557</w:t>
      </w:r>
    </w:p>
    <w:p w:rsidR="003F23F1" w:rsidRDefault="00841438">
      <w:pPr>
        <w:jc w:val="both"/>
      </w:pPr>
      <w:r>
        <w:t xml:space="preserve">After using the vector indexer for indexing columns and oversampling the minority class the metrics obtained were as follows. </w:t>
      </w:r>
    </w:p>
    <w:p w:rsidR="003F23F1" w:rsidRDefault="00841438">
      <w:pPr>
        <w:jc w:val="both"/>
      </w:pPr>
      <w:r>
        <w:rPr>
          <w:b/>
        </w:rPr>
        <w:t>Accuracy</w:t>
      </w:r>
      <w:r>
        <w:t xml:space="preserve">:77.94% </w:t>
      </w:r>
      <w:r>
        <w:rPr>
          <w:b/>
        </w:rPr>
        <w:t>PR AUC Score</w:t>
      </w:r>
      <w:r>
        <w:t>:0.6156</w:t>
      </w:r>
    </w:p>
    <w:p w:rsidR="003F23F1" w:rsidRDefault="00841438">
      <w:pPr>
        <w:jc w:val="both"/>
      </w:pPr>
      <w:r>
        <w:t xml:space="preserve">The accuracy we now obtain is a </w:t>
      </w:r>
      <w:proofErr w:type="spellStart"/>
      <w:r>
        <w:t>generalised</w:t>
      </w:r>
      <w:proofErr w:type="spellEnd"/>
      <w:r>
        <w:t xml:space="preserve"> and more accurate representation of well will the model </w:t>
      </w:r>
      <w:proofErr w:type="gramStart"/>
      <w:r>
        <w:t>perform .</w:t>
      </w:r>
      <w:proofErr w:type="gramEnd"/>
      <w:r>
        <w:t xml:space="preserve"> The PR AUC Score also shoots up after predicting the original cross validated data over the oversampled data.</w:t>
      </w:r>
    </w:p>
    <w:p w:rsidR="003F23F1" w:rsidRPr="00C35CDF" w:rsidRDefault="00841438">
      <w:pPr>
        <w:jc w:val="both"/>
        <w:rPr>
          <w:rFonts w:ascii="Times New Roman" w:eastAsia="Times New Roman" w:hAnsi="Times New Roman" w:cs="Times New Roman"/>
          <w:b/>
          <w:sz w:val="20"/>
          <w:szCs w:val="20"/>
        </w:rPr>
      </w:pPr>
      <w:r w:rsidRPr="00C35CDF">
        <w:rPr>
          <w:b/>
        </w:rPr>
        <w:t>Feature Importance for Random Forest</w:t>
      </w:r>
    </w:p>
    <w:p w:rsidR="003F23F1" w:rsidRDefault="00841438">
      <w:pPr>
        <w:jc w:val="both"/>
      </w:pPr>
      <w:r>
        <w:rPr>
          <w:noProof/>
        </w:rPr>
        <w:drawing>
          <wp:inline distT="114300" distB="114300" distL="114300" distR="114300">
            <wp:extent cx="4298786" cy="340361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298786" cy="3403616"/>
                    </a:xfrm>
                    <a:prstGeom prst="rect">
                      <a:avLst/>
                    </a:prstGeom>
                    <a:ln/>
                  </pic:spPr>
                </pic:pic>
              </a:graphicData>
            </a:graphic>
          </wp:inline>
        </w:drawing>
      </w:r>
    </w:p>
    <w:p w:rsidR="003F23F1" w:rsidRDefault="00841438">
      <w:pPr>
        <w:spacing w:before="240" w:after="240"/>
        <w:jc w:val="center"/>
      </w:pPr>
      <w:r>
        <w:rPr>
          <w:sz w:val="20"/>
          <w:szCs w:val="20"/>
        </w:rPr>
        <w:lastRenderedPageBreak/>
        <w:t>Diagram showing feature importance of all predictor variables for Response =1</w:t>
      </w:r>
    </w:p>
    <w:p w:rsidR="003F23F1" w:rsidRDefault="00841438">
      <w:pPr>
        <w:jc w:val="both"/>
      </w:pPr>
      <w:r>
        <w:t>As we can see Previously insured Vehicle Damage and Age and Vintage become the most important features.</w:t>
      </w:r>
    </w:p>
    <w:p w:rsidR="003F23F1" w:rsidRDefault="00841438">
      <w:pPr>
        <w:jc w:val="both"/>
      </w:pPr>
      <w:r>
        <w:rPr>
          <w:b/>
        </w:rPr>
        <w:t xml:space="preserve">Inferences: </w:t>
      </w:r>
      <w:r>
        <w:t>Since Previously Insured is the most important feature acco</w:t>
      </w:r>
      <w:r>
        <w:t xml:space="preserve">rding to random forest and Gradient </w:t>
      </w:r>
      <w:proofErr w:type="gramStart"/>
      <w:r>
        <w:t>Boosting</w:t>
      </w:r>
      <w:proofErr w:type="gramEnd"/>
      <w:r>
        <w:t xml:space="preserve"> we infer that customers who do not have vehicle insurance are the ones most likely to buy the vehicle plan. Customers whose vehicle has been </w:t>
      </w:r>
      <w:proofErr w:type="gramStart"/>
      <w:r>
        <w:t>damaged  are</w:t>
      </w:r>
      <w:proofErr w:type="gramEnd"/>
      <w:r>
        <w:t xml:space="preserve"> most likely to buy the vehicle plan from the customer.</w:t>
      </w:r>
    </w:p>
    <w:p w:rsidR="003F23F1" w:rsidRDefault="00841438" w:rsidP="00C35CDF">
      <w:pPr>
        <w:pStyle w:val="Heading3"/>
      </w:pPr>
      <w:bookmarkStart w:id="18" w:name="_Toc57586626"/>
      <w:r>
        <w:t>4.</w:t>
      </w:r>
      <w:r>
        <w:t>6 Neural Networks - Multilayer Perceptron</w:t>
      </w:r>
      <w:bookmarkEnd w:id="18"/>
    </w:p>
    <w:p w:rsidR="003F23F1" w:rsidRDefault="00841438">
      <w:pPr>
        <w:spacing w:before="240" w:after="240"/>
        <w:jc w:val="both"/>
      </w:pPr>
      <w:r>
        <w:t xml:space="preserve">We used Multilayer Perceptron, which is the classical type of neural network. It consists of one or more layers of neurons. Significant features obtained through feature importance like </w:t>
      </w:r>
      <w:proofErr w:type="spellStart"/>
      <w:r>
        <w:t>Vehicle_Damage</w:t>
      </w:r>
      <w:proofErr w:type="spellEnd"/>
      <w:r>
        <w:t xml:space="preserve">, </w:t>
      </w:r>
      <w:proofErr w:type="spellStart"/>
      <w:r>
        <w:t>Vehicle_Age</w:t>
      </w:r>
      <w:proofErr w:type="spellEnd"/>
      <w:r>
        <w:t>,</w:t>
      </w:r>
      <w:r>
        <w:t xml:space="preserve"> </w:t>
      </w:r>
      <w:proofErr w:type="spellStart"/>
      <w:proofErr w:type="gramStart"/>
      <w:r>
        <w:t>Previously</w:t>
      </w:r>
      <w:proofErr w:type="gramEnd"/>
      <w:r>
        <w:t>_Insured</w:t>
      </w:r>
      <w:proofErr w:type="spellEnd"/>
      <w:r>
        <w:t xml:space="preserve">, </w:t>
      </w:r>
      <w:proofErr w:type="spellStart"/>
      <w:r>
        <w:t>Driving_License</w:t>
      </w:r>
      <w:proofErr w:type="spellEnd"/>
      <w:r>
        <w:t xml:space="preserve">, </w:t>
      </w:r>
      <w:proofErr w:type="spellStart"/>
      <w:r>
        <w:t>Policy_Sales_Channel</w:t>
      </w:r>
      <w:proofErr w:type="spellEnd"/>
      <w:r>
        <w:t xml:space="preserve">, </w:t>
      </w:r>
      <w:proofErr w:type="spellStart"/>
      <w:r>
        <w:t>Annual_Premium</w:t>
      </w:r>
      <w:proofErr w:type="spellEnd"/>
      <w:r>
        <w:t xml:space="preserve"> and Age were fed to the input layer. The dataset that we were working on was not too complex, so we decided to try and use a small number of hidden layers which provided the levels </w:t>
      </w:r>
      <w:r>
        <w:t xml:space="preserve">of abstraction. We made predictions on the output </w:t>
      </w:r>
      <w:proofErr w:type="gramStart"/>
      <w:r>
        <w:t>layer,</w:t>
      </w:r>
      <w:proofErr w:type="gramEnd"/>
      <w:r>
        <w:t xml:space="preserve"> in this case it was based on the </w:t>
      </w:r>
      <w:r>
        <w:rPr>
          <w:b/>
        </w:rPr>
        <w:t>Response</w:t>
      </w:r>
      <w:r>
        <w:t xml:space="preserve"> variable.</w:t>
      </w:r>
    </w:p>
    <w:p w:rsidR="003F23F1" w:rsidRDefault="00841438">
      <w:pPr>
        <w:spacing w:before="240" w:after="240"/>
        <w:jc w:val="both"/>
      </w:pPr>
      <w:r>
        <w:t>We started out with no hidden layers in the model and used the AUC metric to score it. We added more layers and changed the number of neurons in th</w:t>
      </w:r>
      <w:r>
        <w:t>e hidden layers to find a good value for the AUC metric. Finally we used grid search and cross validation for hyper tuning the various parameters like the layers and the neurons in the layers, the block size for stacking input data, tolerance, learning rat</w:t>
      </w:r>
      <w:r>
        <w:t>e (step size) that controlled how much to change the model in response to the estimated error each time the model weights were updated in order to find the best model. Using the best model, we were able to achieve 0.4990 as PR AUC and 87.74% accuracy.</w:t>
      </w:r>
    </w:p>
    <w:p w:rsidR="003F23F1" w:rsidRDefault="00841438">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1028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1028700"/>
                    </a:xfrm>
                    <a:prstGeom prst="rect">
                      <a:avLst/>
                    </a:prstGeom>
                    <a:ln/>
                  </pic:spPr>
                </pic:pic>
              </a:graphicData>
            </a:graphic>
          </wp:inline>
        </w:drawing>
      </w:r>
    </w:p>
    <w:p w:rsidR="003F23F1" w:rsidRDefault="00841438">
      <w:pPr>
        <w:jc w:val="both"/>
      </w:pPr>
      <w:r>
        <w:t>By</w:t>
      </w:r>
      <w:r>
        <w:t xml:space="preserve"> looking at the prediction column, we inferred that the damage that has happened to a vehicle and the age of the vehicle would play a key role in the chance that a customer would buy vehicle insurance. The company can thus use this data and target customer</w:t>
      </w:r>
      <w:r>
        <w:t>s with old and damaged vehicles to cross sell vehicle insurance to them.</w:t>
      </w:r>
    </w:p>
    <w:p w:rsidR="003F23F1" w:rsidRDefault="003F23F1">
      <w:pPr>
        <w:rPr>
          <w:b/>
          <w:sz w:val="38"/>
          <w:szCs w:val="38"/>
        </w:rPr>
      </w:pPr>
    </w:p>
    <w:p w:rsidR="003F23F1" w:rsidRDefault="00841438" w:rsidP="00C35CDF">
      <w:pPr>
        <w:pStyle w:val="Heading2"/>
      </w:pPr>
      <w:bookmarkStart w:id="19" w:name="_Toc57586627"/>
      <w:r>
        <w:t>5. Conclusion</w:t>
      </w:r>
      <w:bookmarkEnd w:id="19"/>
    </w:p>
    <w:p w:rsidR="003F23F1" w:rsidRDefault="00841438">
      <w:r>
        <w:t xml:space="preserve">In this project we explored detailed analysis and modeling </w:t>
      </w:r>
      <w:proofErr w:type="gramStart"/>
      <w:r>
        <w:t>of  Health</w:t>
      </w:r>
      <w:proofErr w:type="gramEnd"/>
      <w:r>
        <w:t xml:space="preserve"> insurance cross selling data using sophisticated data science techniques using big data infrastr</w:t>
      </w:r>
      <w:r>
        <w:t xml:space="preserve">ucture to predict </w:t>
      </w:r>
      <w:r>
        <w:lastRenderedPageBreak/>
        <w:t>whether a customer is/will be willing to buy vehicle insurance given he has health insurance from the company. We were able to extract customer characteristics based on results given by statistical and machine learning algorithms which mi</w:t>
      </w:r>
      <w:r>
        <w:t xml:space="preserve">ght aid the company to strategically isolate customers based on personal characteristics like age or </w:t>
      </w:r>
      <w:proofErr w:type="spellStart"/>
      <w:r>
        <w:t>vehicle_damage</w:t>
      </w:r>
      <w:proofErr w:type="spellEnd"/>
      <w:r>
        <w:t xml:space="preserve"> state etc.  create targeted marketing strategies, advocate different sales policies which are proven statistically important for the custome</w:t>
      </w:r>
      <w:r>
        <w:t>rs to be willing to buy the vehicle insurance.</w:t>
      </w:r>
    </w:p>
    <w:p w:rsidR="003F23F1" w:rsidRDefault="00841438">
      <w:pPr>
        <w:jc w:val="both"/>
      </w:pPr>
      <w:r>
        <w:t xml:space="preserve"> </w:t>
      </w:r>
    </w:p>
    <w:p w:rsidR="003F23F1" w:rsidRDefault="00841438">
      <w:pPr>
        <w:jc w:val="both"/>
        <w:rPr>
          <w:highlight w:val="white"/>
        </w:rPr>
      </w:pPr>
      <w:r>
        <w:t>We successfully implemented distance based (SVM), ensemble (Random Forest and GBT</w:t>
      </w:r>
      <w:proofErr w:type="gramStart"/>
      <w:r>
        <w:t>) ,</w:t>
      </w:r>
      <w:proofErr w:type="gramEnd"/>
      <w:r>
        <w:t xml:space="preserve"> probabilistic (Logistic Regression, Naïve </w:t>
      </w:r>
      <w:proofErr w:type="spellStart"/>
      <w:r>
        <w:t>bayes</w:t>
      </w:r>
      <w:proofErr w:type="spellEnd"/>
      <w:r>
        <w:t xml:space="preserve">) and advanced AI model (ANN) with decent accuracy. Addressing the problem </w:t>
      </w:r>
      <w:r>
        <w:t>of class imbalance, we implemented oversampling techniques to train more generalized models. We achieved the best PR AUC of</w:t>
      </w:r>
      <w:r>
        <w:rPr>
          <w:highlight w:val="white"/>
        </w:rPr>
        <w:t xml:space="preserve"> 0.6696 and accuracy of 78.3 for the Random Forest model. The table below summarizes the scores for all the models. </w:t>
      </w:r>
    </w:p>
    <w:p w:rsidR="003F23F1" w:rsidRDefault="003F23F1">
      <w:pPr>
        <w:jc w:val="both"/>
        <w:rPr>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F23F1">
        <w:trPr>
          <w:trHeight w:val="477"/>
        </w:trPr>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b/>
                <w:highlight w:val="white"/>
              </w:rPr>
            </w:pPr>
            <w:r>
              <w:rPr>
                <w:b/>
                <w:highlight w:val="white"/>
              </w:rPr>
              <w:t xml:space="preserve">Model Name </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b/>
                <w:highlight w:val="white"/>
              </w:rPr>
            </w:pPr>
            <w:r>
              <w:rPr>
                <w:b/>
                <w:highlight w:val="white"/>
              </w:rPr>
              <w:t xml:space="preserve">PR AUC </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b/>
                <w:highlight w:val="white"/>
              </w:rPr>
            </w:pPr>
            <w:r>
              <w:rPr>
                <w:b/>
                <w:highlight w:val="white"/>
              </w:rPr>
              <w:t>Accuracy (%)</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b/>
                <w:highlight w:val="white"/>
              </w:rPr>
            </w:pPr>
            <w:r>
              <w:rPr>
                <w:b/>
                <w:highlight w:val="white"/>
              </w:rPr>
              <w:t>Oversampling (Yes/No)</w:t>
            </w:r>
          </w:p>
        </w:tc>
      </w:tr>
      <w:tr w:rsidR="003F23F1">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 xml:space="preserve">Random Forest </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0.6696</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78.3</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Yes</w:t>
            </w:r>
          </w:p>
        </w:tc>
      </w:tr>
      <w:tr w:rsidR="003F23F1">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ANN</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0.4990</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87.74</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No</w:t>
            </w:r>
          </w:p>
        </w:tc>
      </w:tr>
      <w:tr w:rsidR="003F23F1">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 xml:space="preserve">GBT </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0.6156</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77.94</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Yes</w:t>
            </w:r>
          </w:p>
        </w:tc>
      </w:tr>
      <w:tr w:rsidR="003F23F1">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LR</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0.3265</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69.37</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Yes</w:t>
            </w:r>
          </w:p>
        </w:tc>
      </w:tr>
      <w:tr w:rsidR="003F23F1">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 xml:space="preserve">SVM </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0.2948</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87.81</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No</w:t>
            </w:r>
          </w:p>
        </w:tc>
      </w:tr>
      <w:tr w:rsidR="003F23F1">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 xml:space="preserve">NB </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0.1602</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68.09</w:t>
            </w:r>
          </w:p>
        </w:tc>
        <w:tc>
          <w:tcPr>
            <w:tcW w:w="2340" w:type="dxa"/>
            <w:shd w:val="clear" w:color="auto" w:fill="auto"/>
            <w:tcMar>
              <w:top w:w="100" w:type="dxa"/>
              <w:left w:w="100" w:type="dxa"/>
              <w:bottom w:w="100" w:type="dxa"/>
              <w:right w:w="100" w:type="dxa"/>
            </w:tcMar>
          </w:tcPr>
          <w:p w:rsidR="003F23F1" w:rsidRDefault="00841438">
            <w:pPr>
              <w:widowControl w:val="0"/>
              <w:pBdr>
                <w:top w:val="nil"/>
                <w:left w:val="nil"/>
                <w:bottom w:val="nil"/>
                <w:right w:val="nil"/>
                <w:between w:val="nil"/>
              </w:pBdr>
              <w:spacing w:line="240" w:lineRule="auto"/>
              <w:rPr>
                <w:highlight w:val="white"/>
              </w:rPr>
            </w:pPr>
            <w:r>
              <w:rPr>
                <w:highlight w:val="white"/>
              </w:rPr>
              <w:t>No</w:t>
            </w:r>
          </w:p>
        </w:tc>
      </w:tr>
    </w:tbl>
    <w:p w:rsidR="003F23F1" w:rsidRDefault="00841438">
      <w:pPr>
        <w:jc w:val="both"/>
        <w:rPr>
          <w:i/>
          <w:highlight w:val="white"/>
        </w:rPr>
      </w:pPr>
      <w:r>
        <w:rPr>
          <w:highlight w:val="white"/>
        </w:rPr>
        <w:tab/>
      </w:r>
      <w:r>
        <w:rPr>
          <w:highlight w:val="white"/>
        </w:rPr>
        <w:tab/>
      </w:r>
      <w:r>
        <w:rPr>
          <w:highlight w:val="white"/>
        </w:rPr>
        <w:tab/>
      </w:r>
      <w:r>
        <w:rPr>
          <w:highlight w:val="white"/>
        </w:rPr>
        <w:tab/>
      </w:r>
      <w:r>
        <w:rPr>
          <w:highlight w:val="white"/>
        </w:rPr>
        <w:tab/>
      </w:r>
      <w:r>
        <w:rPr>
          <w:i/>
          <w:highlight w:val="white"/>
        </w:rPr>
        <w:t xml:space="preserve">Model Comparison </w:t>
      </w:r>
    </w:p>
    <w:p w:rsidR="003F23F1" w:rsidRDefault="003F23F1">
      <w:pPr>
        <w:jc w:val="both"/>
        <w:rPr>
          <w:highlight w:val="white"/>
        </w:rPr>
      </w:pPr>
    </w:p>
    <w:p w:rsidR="003F23F1" w:rsidRDefault="003F23F1">
      <w:pPr>
        <w:jc w:val="both"/>
        <w:rPr>
          <w:highlight w:val="white"/>
        </w:rPr>
      </w:pPr>
    </w:p>
    <w:p w:rsidR="003F23F1" w:rsidRDefault="00841438">
      <w:pPr>
        <w:jc w:val="both"/>
      </w:pPr>
      <w:r>
        <w:t>Nonetheless, the feature importance results from other models provide valuable information which can also be taken into consideration from a more holistic business perspective. The specific inferences that the company can look at are:</w:t>
      </w:r>
    </w:p>
    <w:p w:rsidR="003F23F1" w:rsidRDefault="003F23F1">
      <w:pPr>
        <w:jc w:val="both"/>
      </w:pPr>
    </w:p>
    <w:p w:rsidR="003F23F1" w:rsidRDefault="00841438">
      <w:pPr>
        <w:numPr>
          <w:ilvl w:val="0"/>
          <w:numId w:val="5"/>
        </w:numPr>
        <w:jc w:val="both"/>
      </w:pPr>
      <w:r>
        <w:t>Customers who do not</w:t>
      </w:r>
      <w:r>
        <w:t xml:space="preserve"> have vehicle insurance are predicted to buy the vehicle insurance from the company. </w:t>
      </w:r>
    </w:p>
    <w:p w:rsidR="003F23F1" w:rsidRDefault="00841438">
      <w:pPr>
        <w:numPr>
          <w:ilvl w:val="0"/>
          <w:numId w:val="5"/>
        </w:numPr>
        <w:jc w:val="both"/>
      </w:pPr>
      <w:r>
        <w:t>Customers who have reported vehicle damage in the past are predicted to buy the vehicle insurance from the company.</w:t>
      </w:r>
    </w:p>
    <w:p w:rsidR="003F23F1" w:rsidRDefault="00841438">
      <w:pPr>
        <w:numPr>
          <w:ilvl w:val="0"/>
          <w:numId w:val="5"/>
        </w:numPr>
        <w:jc w:val="both"/>
      </w:pPr>
      <w:r>
        <w:t>Customers in the age group of 30-55 are predicted to b</w:t>
      </w:r>
      <w:r>
        <w:t xml:space="preserve">uy the vehicle insurance from the company. </w:t>
      </w:r>
    </w:p>
    <w:p w:rsidR="003F23F1" w:rsidRDefault="00841438">
      <w:pPr>
        <w:numPr>
          <w:ilvl w:val="0"/>
          <w:numId w:val="5"/>
        </w:numPr>
        <w:jc w:val="both"/>
      </w:pPr>
      <w:r>
        <w:t xml:space="preserve">Policy sales channel 149 can be the most effective way of reaching out to the customer in order to sell the vehicle insurance plan. </w:t>
      </w:r>
    </w:p>
    <w:p w:rsidR="003F23F1" w:rsidRDefault="00841438">
      <w:pPr>
        <w:jc w:val="both"/>
      </w:pPr>
      <w:r>
        <w:t xml:space="preserve"> </w:t>
      </w:r>
    </w:p>
    <w:p w:rsidR="003F23F1" w:rsidRDefault="00841438">
      <w:pPr>
        <w:jc w:val="both"/>
      </w:pPr>
      <w:r>
        <w:t>The future scope for the project is to research and add more variables specif</w:t>
      </w:r>
      <w:r>
        <w:t xml:space="preserve">ically relating to the health insurance policy, financial characteristics like income, job type etc. The models can then </w:t>
      </w:r>
      <w:r>
        <w:lastRenderedPageBreak/>
        <w:t>be trained and tested on this data for better or worse prediction accuracy till the model becomes reliable enough.</w:t>
      </w:r>
    </w:p>
    <w:p w:rsidR="003F23F1" w:rsidRDefault="003F23F1">
      <w:pPr>
        <w:rPr>
          <w:b/>
          <w:sz w:val="38"/>
          <w:szCs w:val="38"/>
        </w:rPr>
      </w:pPr>
    </w:p>
    <w:p w:rsidR="003F23F1" w:rsidRDefault="003F23F1">
      <w:pPr>
        <w:rPr>
          <w:b/>
          <w:sz w:val="28"/>
          <w:szCs w:val="28"/>
        </w:rPr>
      </w:pPr>
    </w:p>
    <w:sectPr w:rsidR="003F23F1">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438" w:rsidRDefault="00841438">
      <w:pPr>
        <w:spacing w:line="240" w:lineRule="auto"/>
      </w:pPr>
      <w:r>
        <w:separator/>
      </w:r>
    </w:p>
  </w:endnote>
  <w:endnote w:type="continuationSeparator" w:id="0">
    <w:p w:rsidR="00841438" w:rsidRDefault="00841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3F1" w:rsidRDefault="003F23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438" w:rsidRDefault="00841438">
      <w:pPr>
        <w:spacing w:line="240" w:lineRule="auto"/>
      </w:pPr>
      <w:r>
        <w:separator/>
      </w:r>
    </w:p>
  </w:footnote>
  <w:footnote w:type="continuationSeparator" w:id="0">
    <w:p w:rsidR="00841438" w:rsidRDefault="008414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568"/>
    <w:multiLevelType w:val="multilevel"/>
    <w:tmpl w:val="0EBEE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CE25BF"/>
    <w:multiLevelType w:val="multilevel"/>
    <w:tmpl w:val="6DF2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ED5710"/>
    <w:multiLevelType w:val="hybridMultilevel"/>
    <w:tmpl w:val="92180B82"/>
    <w:lvl w:ilvl="0" w:tplc="958A4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066D9"/>
    <w:multiLevelType w:val="multilevel"/>
    <w:tmpl w:val="9FBA0B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17475DB"/>
    <w:multiLevelType w:val="multilevel"/>
    <w:tmpl w:val="5F825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FC6905"/>
    <w:multiLevelType w:val="multilevel"/>
    <w:tmpl w:val="6DDE3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F1"/>
    <w:rsid w:val="003F23F1"/>
    <w:rsid w:val="00841438"/>
    <w:rsid w:val="00C3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1D5E"/>
  <w15:docId w15:val="{6E9A3D49-4870-4320-A13D-CD680E9B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35CD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35CDF"/>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C35CDF"/>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35CDF"/>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C35C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en.wikipedia.org/wiki/Dependent_variab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Binary_variab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Logistic_function" TargetMode="External"/><Relationship Id="rId4" Type="http://schemas.openxmlformats.org/officeDocument/2006/relationships/settings" Target="settings.xml"/><Relationship Id="rId9" Type="http://schemas.openxmlformats.org/officeDocument/2006/relationships/hyperlink" Target="https://www.kaggle.com/anmolkumar/health-insurance-cross-sell-prediction"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677C2-19E3-4837-94E3-29CFC63F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3488</Words>
  <Characters>19884</Characters>
  <Application>Microsoft Office Word</Application>
  <DocSecurity>0</DocSecurity>
  <Lines>165</Lines>
  <Paragraphs>46</Paragraphs>
  <ScaleCrop>false</ScaleCrop>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Aatish Suman</cp:lastModifiedBy>
  <cp:revision>2</cp:revision>
  <dcterms:created xsi:type="dcterms:W3CDTF">2020-11-30T04:46:00Z</dcterms:created>
  <dcterms:modified xsi:type="dcterms:W3CDTF">2020-11-30T04:56:00Z</dcterms:modified>
</cp:coreProperties>
</file>