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AA3" w:rsidRPr="00A07992" w:rsidRDefault="005E4AA3" w:rsidP="005E4AA3">
      <w:pPr>
        <w:rPr>
          <w:b/>
        </w:rPr>
      </w:pPr>
      <w:r w:rsidRPr="00A07992">
        <w:rPr>
          <w:b/>
        </w:rPr>
        <w:t>ABOUT:</w:t>
      </w:r>
    </w:p>
    <w:p w:rsidR="005E4AA3" w:rsidRDefault="005E4AA3" w:rsidP="005E4AA3">
      <w:r>
        <w:t xml:space="preserve">The enclosed files belong to the </w:t>
      </w:r>
      <w:proofErr w:type="spellStart"/>
      <w:r>
        <w:t>eVent</w:t>
      </w:r>
      <w:proofErr w:type="spellEnd"/>
      <w:r>
        <w:t xml:space="preserve"> IST ventilator project, inspired by the MIT E-Vent project</w:t>
      </w:r>
      <w:r w:rsidR="0087474C">
        <w:t xml:space="preserve"> (</w:t>
      </w:r>
      <w:r>
        <w:t xml:space="preserve">see </w:t>
      </w:r>
      <w:hyperlink r:id="rId4" w:history="1">
        <w:r w:rsidRPr="00A07992">
          <w:rPr>
            <w:rStyle w:val="Hyperlink"/>
          </w:rPr>
          <w:t>https://e-vent.mit.edu/</w:t>
        </w:r>
      </w:hyperlink>
      <w:r w:rsidR="0087474C">
        <w:t>)</w:t>
      </w:r>
      <w:r>
        <w:t xml:space="preserve">. We developed the ventilator system using technical documentation of MIT, infrastructure of IST AUSTIRA and consulting of three medical practitioners. We developed and built with great care and focus on stability and safety, still the device is not certified and not built according to all applicable regulations. </w:t>
      </w:r>
      <w:r w:rsidR="00722E0A">
        <w:t xml:space="preserve">Please note that this is work in progress and </w:t>
      </w:r>
      <w:proofErr w:type="gramStart"/>
      <w:r w:rsidR="00722E0A">
        <w:t>has never been tested</w:t>
      </w:r>
      <w:proofErr w:type="gramEnd"/>
      <w:r w:rsidR="00722E0A">
        <w:t xml:space="preserve"> on a human. </w:t>
      </w:r>
      <w:r>
        <w:t xml:space="preserve">The </w:t>
      </w:r>
      <w:r w:rsidR="00722E0A">
        <w:t xml:space="preserve">goal of the </w:t>
      </w:r>
      <w:proofErr w:type="spellStart"/>
      <w:r>
        <w:t>eVent</w:t>
      </w:r>
      <w:proofErr w:type="spellEnd"/>
      <w:r>
        <w:t xml:space="preserve"> IST ventilator</w:t>
      </w:r>
      <w:r w:rsidR="00722E0A">
        <w:t xml:space="preserve"> project</w:t>
      </w:r>
      <w:r>
        <w:t xml:space="preserve"> is </w:t>
      </w:r>
      <w:r w:rsidR="00722E0A">
        <w:t xml:space="preserve">to provide </w:t>
      </w:r>
      <w:r>
        <w:t xml:space="preserve">a simple and fast to replicate system for emergency response, and </w:t>
      </w:r>
      <w:proofErr w:type="gramStart"/>
      <w:r>
        <w:t xml:space="preserve">was </w:t>
      </w:r>
      <w:r w:rsidR="00722E0A">
        <w:t>created</w:t>
      </w:r>
      <w:proofErr w:type="gramEnd"/>
      <w:r>
        <w:t xml:space="preserve"> in reaction to the COVID-19 crisis early 2020.</w:t>
      </w:r>
      <w:r w:rsidR="005543B1">
        <w:t xml:space="preserve"> </w:t>
      </w:r>
      <w:r w:rsidR="00722E0A">
        <w:t>Furthermore, i</w:t>
      </w:r>
      <w:r w:rsidR="005543B1" w:rsidRPr="005543B1">
        <w:t>t</w:t>
      </w:r>
      <w:r w:rsidR="005543B1">
        <w:t>s intention is not</w:t>
      </w:r>
      <w:r w:rsidR="005543B1" w:rsidRPr="005543B1">
        <w:t xml:space="preserve"> to replace common ventilator systems, but to bridge a situation where not enough conventional machines are available.</w:t>
      </w:r>
    </w:p>
    <w:p w:rsidR="005E4AA3" w:rsidRPr="00A07992" w:rsidRDefault="005E4AA3" w:rsidP="005E4AA3">
      <w:pPr>
        <w:rPr>
          <w:b/>
        </w:rPr>
      </w:pPr>
      <w:r w:rsidRPr="00A07992">
        <w:rPr>
          <w:b/>
        </w:rPr>
        <w:t>ATTRIBUTION:</w:t>
      </w:r>
    </w:p>
    <w:p w:rsidR="005E4AA3" w:rsidRDefault="005E4AA3" w:rsidP="005E4AA3">
      <w:r>
        <w:t xml:space="preserve">Please notice that the </w:t>
      </w:r>
      <w:proofErr w:type="spellStart"/>
      <w:r>
        <w:t>eVent</w:t>
      </w:r>
      <w:proofErr w:type="spellEnd"/>
      <w:r>
        <w:t xml:space="preserve"> IST ventilator </w:t>
      </w:r>
      <w:proofErr w:type="gramStart"/>
      <w:r>
        <w:t>was developed</w:t>
      </w:r>
      <w:proofErr w:type="gramEnd"/>
      <w:r>
        <w:t xml:space="preserve"> using the information shared by the Massachusetts Institute of Technology (MIT). You can find information on the </w:t>
      </w:r>
      <w:r w:rsidR="00B526C2">
        <w:t>original</w:t>
      </w:r>
      <w:r>
        <w:t xml:space="preserve"> MIT E-Vent project </w:t>
      </w:r>
      <w:r w:rsidR="00B526C2">
        <w:t>under</w:t>
      </w:r>
      <w:r>
        <w:t xml:space="preserve"> </w:t>
      </w:r>
      <w:hyperlink r:id="rId5" w:history="1">
        <w:r w:rsidRPr="00133462">
          <w:rPr>
            <w:rStyle w:val="Hyperlink"/>
          </w:rPr>
          <w:t>https://e-vent.mit.edu/</w:t>
        </w:r>
      </w:hyperlink>
      <w:r>
        <w:t xml:space="preserve">. All Terms of Use, found here: </w:t>
      </w:r>
      <w:hyperlink r:id="rId6" w:history="1">
        <w:r w:rsidRPr="00A07992">
          <w:rPr>
            <w:rStyle w:val="Hyperlink"/>
          </w:rPr>
          <w:t>https://e-vent.mit.edu/terms-and-conditions/</w:t>
        </w:r>
      </w:hyperlink>
      <w:r>
        <w:t xml:space="preserve">, concerning the </w:t>
      </w:r>
      <w:r w:rsidR="00B526C2">
        <w:t>original</w:t>
      </w:r>
      <w:r>
        <w:t xml:space="preserve"> MIT content do apply.</w:t>
      </w:r>
    </w:p>
    <w:p w:rsidR="002779F6" w:rsidRDefault="002779F6" w:rsidP="005E4AA3">
      <w:proofErr w:type="gramStart"/>
      <w:r w:rsidRPr="002779F6">
        <w:t>3rd</w:t>
      </w:r>
      <w:proofErr w:type="gramEnd"/>
      <w:r w:rsidRPr="002779F6">
        <w:t xml:space="preserve"> party libraries used: Encoder by Paul Stoffregen (</w:t>
      </w:r>
      <w:hyperlink r:id="rId7" w:history="1">
        <w:r w:rsidRPr="005504BF">
          <w:rPr>
            <w:rStyle w:val="Hyperlink"/>
          </w:rPr>
          <w:t>https://github.com/PaulStoffregen/Encoder</w:t>
        </w:r>
      </w:hyperlink>
      <w:r w:rsidRPr="002779F6">
        <w:t xml:space="preserve">), </w:t>
      </w:r>
      <w:proofErr w:type="spellStart"/>
      <w:r w:rsidRPr="002779F6">
        <w:t>LiquidCrystal</w:t>
      </w:r>
      <w:proofErr w:type="spellEnd"/>
      <w:r w:rsidRPr="002779F6">
        <w:t xml:space="preserve"> (</w:t>
      </w:r>
      <w:hyperlink r:id="rId8" w:history="1">
        <w:r w:rsidRPr="005504BF">
          <w:rPr>
            <w:rStyle w:val="Hyperlink"/>
          </w:rPr>
          <w:t>https://github.com/arduino-libraries/LiquidCrystal</w:t>
        </w:r>
      </w:hyperlink>
      <w:r w:rsidR="005504BF">
        <w:t>)</w:t>
      </w:r>
      <w:r w:rsidRPr="002779F6">
        <w:t>.</w:t>
      </w:r>
    </w:p>
    <w:p w:rsidR="005E4AA3" w:rsidRDefault="005E4AA3" w:rsidP="005E4AA3"/>
    <w:p w:rsidR="005E4AA3" w:rsidRPr="00E41BFF" w:rsidRDefault="005E4AA3" w:rsidP="005E4AA3">
      <w:pPr>
        <w:rPr>
          <w:b/>
        </w:rPr>
      </w:pPr>
      <w:r w:rsidRPr="00E41BFF">
        <w:rPr>
          <w:b/>
        </w:rPr>
        <w:t>FOLDERS:</w:t>
      </w:r>
    </w:p>
    <w:tbl>
      <w:tblPr>
        <w:tblStyle w:val="TableGrid"/>
        <w:tblW w:w="0" w:type="auto"/>
        <w:tblLook w:val="04A0" w:firstRow="1" w:lastRow="0" w:firstColumn="1" w:lastColumn="0" w:noHBand="0" w:noVBand="1"/>
      </w:tblPr>
      <w:tblGrid>
        <w:gridCol w:w="1399"/>
        <w:gridCol w:w="5302"/>
        <w:gridCol w:w="2315"/>
      </w:tblGrid>
      <w:tr w:rsidR="005E4AA3" w:rsidTr="00B06BE4">
        <w:tc>
          <w:tcPr>
            <w:tcW w:w="1399" w:type="dxa"/>
          </w:tcPr>
          <w:p w:rsidR="005E4AA3" w:rsidRPr="005E4AA3" w:rsidRDefault="005E4AA3" w:rsidP="005E4AA3">
            <w:pPr>
              <w:rPr>
                <w:b/>
              </w:rPr>
            </w:pPr>
            <w:r w:rsidRPr="005E4AA3">
              <w:rPr>
                <w:b/>
              </w:rPr>
              <w:t>Folder name</w:t>
            </w:r>
          </w:p>
        </w:tc>
        <w:tc>
          <w:tcPr>
            <w:tcW w:w="5302" w:type="dxa"/>
          </w:tcPr>
          <w:p w:rsidR="005E4AA3" w:rsidRPr="005E4AA3" w:rsidRDefault="005E4AA3" w:rsidP="005E4AA3">
            <w:pPr>
              <w:rPr>
                <w:b/>
              </w:rPr>
            </w:pPr>
            <w:r w:rsidRPr="005E4AA3">
              <w:rPr>
                <w:b/>
              </w:rPr>
              <w:t>Description</w:t>
            </w:r>
          </w:p>
        </w:tc>
        <w:tc>
          <w:tcPr>
            <w:tcW w:w="2315" w:type="dxa"/>
          </w:tcPr>
          <w:p w:rsidR="005E4AA3" w:rsidRPr="005E4AA3" w:rsidRDefault="005E4AA3" w:rsidP="005E4AA3">
            <w:pPr>
              <w:rPr>
                <w:b/>
              </w:rPr>
            </w:pPr>
            <w:r w:rsidRPr="005E4AA3">
              <w:rPr>
                <w:b/>
              </w:rPr>
              <w:t>Origin</w:t>
            </w:r>
          </w:p>
        </w:tc>
      </w:tr>
      <w:tr w:rsidR="005E4AA3" w:rsidTr="00B06BE4">
        <w:tc>
          <w:tcPr>
            <w:tcW w:w="1399" w:type="dxa"/>
          </w:tcPr>
          <w:p w:rsidR="005E4AA3" w:rsidRDefault="005E4AA3" w:rsidP="005E4AA3">
            <w:r>
              <w:t>Electronics</w:t>
            </w:r>
          </w:p>
        </w:tc>
        <w:tc>
          <w:tcPr>
            <w:tcW w:w="5302" w:type="dxa"/>
          </w:tcPr>
          <w:p w:rsidR="005E4AA3" w:rsidRDefault="005E4AA3" w:rsidP="005E4AA3">
            <w:r>
              <w:t>contains files for the electronic parts of the ventilator</w:t>
            </w:r>
          </w:p>
        </w:tc>
        <w:tc>
          <w:tcPr>
            <w:tcW w:w="2315" w:type="dxa"/>
          </w:tcPr>
          <w:p w:rsidR="005E4AA3" w:rsidRDefault="005E4AA3" w:rsidP="005E4AA3">
            <w:r>
              <w:t>mostly MIT E-Vent</w:t>
            </w:r>
          </w:p>
        </w:tc>
      </w:tr>
      <w:tr w:rsidR="005E4AA3" w:rsidTr="00B06BE4">
        <w:tc>
          <w:tcPr>
            <w:tcW w:w="1399" w:type="dxa"/>
          </w:tcPr>
          <w:p w:rsidR="005E4AA3" w:rsidRDefault="005E4AA3" w:rsidP="005E4AA3">
            <w:r>
              <w:t>License</w:t>
            </w:r>
          </w:p>
        </w:tc>
        <w:tc>
          <w:tcPr>
            <w:tcW w:w="5302" w:type="dxa"/>
          </w:tcPr>
          <w:p w:rsidR="005E4AA3" w:rsidRDefault="005E4AA3" w:rsidP="005E4AA3">
            <w:r>
              <w:t>contains relevant license files</w:t>
            </w:r>
          </w:p>
        </w:tc>
        <w:tc>
          <w:tcPr>
            <w:tcW w:w="2315" w:type="dxa"/>
          </w:tcPr>
          <w:p w:rsidR="005E4AA3" w:rsidRDefault="005504BF" w:rsidP="005E4AA3">
            <w:hyperlink r:id="rId9" w:history="1">
              <w:r w:rsidR="005E4AA3" w:rsidRPr="00A07992">
                <w:rPr>
                  <w:rStyle w:val="Hyperlink"/>
                </w:rPr>
                <w:t>https://opensource.org</w:t>
              </w:r>
            </w:hyperlink>
          </w:p>
        </w:tc>
      </w:tr>
      <w:tr w:rsidR="005E4AA3" w:rsidTr="00B06BE4">
        <w:tc>
          <w:tcPr>
            <w:tcW w:w="1399" w:type="dxa"/>
          </w:tcPr>
          <w:p w:rsidR="005E4AA3" w:rsidRDefault="005E4AA3" w:rsidP="005E4AA3">
            <w:r>
              <w:t>Mechanical</w:t>
            </w:r>
          </w:p>
        </w:tc>
        <w:tc>
          <w:tcPr>
            <w:tcW w:w="5302" w:type="dxa"/>
          </w:tcPr>
          <w:p w:rsidR="005E4AA3" w:rsidRDefault="005E4AA3" w:rsidP="005E4AA3">
            <w:r>
              <w:t>contains files for the mechanical parts of the ventilator</w:t>
            </w:r>
          </w:p>
        </w:tc>
        <w:tc>
          <w:tcPr>
            <w:tcW w:w="2315" w:type="dxa"/>
          </w:tcPr>
          <w:p w:rsidR="005E4AA3" w:rsidRDefault="005E4AA3" w:rsidP="005E4AA3">
            <w:r>
              <w:t>mostly MIT E-Vent</w:t>
            </w:r>
          </w:p>
        </w:tc>
      </w:tr>
      <w:tr w:rsidR="00B91552" w:rsidTr="00B06BE4">
        <w:tc>
          <w:tcPr>
            <w:tcW w:w="1399" w:type="dxa"/>
          </w:tcPr>
          <w:p w:rsidR="00B91552" w:rsidRDefault="00B91552" w:rsidP="005E4AA3">
            <w:r>
              <w:t>Pictures</w:t>
            </w:r>
          </w:p>
        </w:tc>
        <w:tc>
          <w:tcPr>
            <w:tcW w:w="5302" w:type="dxa"/>
          </w:tcPr>
          <w:p w:rsidR="00B91552" w:rsidRDefault="00B91552" w:rsidP="005E4AA3">
            <w:r>
              <w:t>contains pictures of the machine</w:t>
            </w:r>
          </w:p>
        </w:tc>
        <w:tc>
          <w:tcPr>
            <w:tcW w:w="2315" w:type="dxa"/>
          </w:tcPr>
          <w:p w:rsidR="00B91552" w:rsidRDefault="00B91552" w:rsidP="005E4AA3">
            <w:r>
              <w:t>IST AUSTRIA</w:t>
            </w:r>
          </w:p>
        </w:tc>
      </w:tr>
      <w:tr w:rsidR="005E4AA3" w:rsidTr="00B06BE4">
        <w:tc>
          <w:tcPr>
            <w:tcW w:w="1399" w:type="dxa"/>
          </w:tcPr>
          <w:p w:rsidR="005E4AA3" w:rsidRDefault="005E4AA3" w:rsidP="005E4AA3">
            <w:r>
              <w:t>Software</w:t>
            </w:r>
          </w:p>
        </w:tc>
        <w:tc>
          <w:tcPr>
            <w:tcW w:w="5302" w:type="dxa"/>
          </w:tcPr>
          <w:p w:rsidR="005E4AA3" w:rsidRDefault="005E4AA3" w:rsidP="005E4AA3">
            <w:r>
              <w:t>contains files for the software of the ventilator</w:t>
            </w:r>
          </w:p>
        </w:tc>
        <w:tc>
          <w:tcPr>
            <w:tcW w:w="2315" w:type="dxa"/>
          </w:tcPr>
          <w:p w:rsidR="005E4AA3" w:rsidRDefault="00B06BE4" w:rsidP="005E4AA3">
            <w:r>
              <w:t>IST AUSTRIA</w:t>
            </w:r>
          </w:p>
        </w:tc>
      </w:tr>
    </w:tbl>
    <w:p w:rsidR="005E4AA3" w:rsidRDefault="005E4AA3" w:rsidP="005E4AA3"/>
    <w:p w:rsidR="005E4AA3" w:rsidRPr="00A07992" w:rsidRDefault="00814E03" w:rsidP="005E4AA3">
      <w:pPr>
        <w:rPr>
          <w:b/>
        </w:rPr>
      </w:pPr>
      <w:r>
        <w:rPr>
          <w:b/>
        </w:rPr>
        <w:t xml:space="preserve">COPYRIGHT AND </w:t>
      </w:r>
      <w:r w:rsidR="005E4AA3" w:rsidRPr="00A07992">
        <w:rPr>
          <w:b/>
        </w:rPr>
        <w:t xml:space="preserve">LICENSE: </w:t>
      </w:r>
    </w:p>
    <w:p w:rsidR="005E4AA3" w:rsidRDefault="005E4AA3" w:rsidP="005E4AA3">
      <w:proofErr w:type="gramStart"/>
      <w:r>
        <w:t>Selected Content may be downloaded by you</w:t>
      </w:r>
      <w:proofErr w:type="gramEnd"/>
      <w:r>
        <w:t xml:space="preserve"> pursuant to these Terms of Use. All copyright in and to the original MIT E-Vent Design Specifications belong to MIT. MIT is making the Design Specifications freely available to you to use, subject to these Terms of Use and your agreement to give full attribution to MIT should you reproduce, display, disseminate, or distribute the Design Specifications. All copyright in and to content going beyond the MIT E-Vent Design Specifications, and especially the software, belong to IST AUSTRIA. If and to the extent you provide any feedback, suggestions, recommendations, analysis or other information or data to IST in connection with your use of the Content (“Feedback”), you hereby permit IST to use, reproduce, disclose, distribute, modify, and prepare derivative works of such Feedback for any purpose whatsoever in perpetuity.</w:t>
      </w:r>
      <w:r w:rsidR="0046421B">
        <w:t xml:space="preserve"> </w:t>
      </w:r>
      <w:r>
        <w:t xml:space="preserve">Any downloadable software </w:t>
      </w:r>
      <w:r w:rsidR="00A07992">
        <w:t xml:space="preserve">is </w:t>
      </w:r>
      <w:r>
        <w:t xml:space="preserve">subject to the MIT Open Source license, found here: </w:t>
      </w:r>
      <w:hyperlink r:id="rId10" w:history="1">
        <w:r w:rsidRPr="00A07992">
          <w:rPr>
            <w:rStyle w:val="Hyperlink"/>
          </w:rPr>
          <w:t>https://opensource.org/licenses/MIT</w:t>
        </w:r>
      </w:hyperlink>
      <w:r>
        <w:t xml:space="preserve">. </w:t>
      </w:r>
    </w:p>
    <w:p w:rsidR="00596762" w:rsidRDefault="00596762" w:rsidP="005E4AA3">
      <w:proofErr w:type="gramStart"/>
      <w:r w:rsidRPr="00596762">
        <w:rPr>
          <w:i/>
        </w:rPr>
        <w:t>3rd</w:t>
      </w:r>
      <w:proofErr w:type="gramEnd"/>
      <w:r w:rsidRPr="00596762">
        <w:rPr>
          <w:i/>
        </w:rPr>
        <w:t xml:space="preserve"> party libraries</w:t>
      </w:r>
      <w:r>
        <w:rPr>
          <w:i/>
        </w:rPr>
        <w:t xml:space="preserve"> included</w:t>
      </w:r>
      <w:r w:rsidRPr="00596762">
        <w:t xml:space="preserve">: Encoder: (MIT License), </w:t>
      </w:r>
      <w:proofErr w:type="spellStart"/>
      <w:r w:rsidRPr="00596762">
        <w:t>LiquidCrystal</w:t>
      </w:r>
      <w:proofErr w:type="spellEnd"/>
      <w:r w:rsidRPr="00596762">
        <w:t>: LGPL License v3 (</w:t>
      </w:r>
      <w:hyperlink r:id="rId11" w:history="1">
        <w:r w:rsidRPr="005504BF">
          <w:rPr>
            <w:rStyle w:val="Hyperlink"/>
          </w:rPr>
          <w:t>https://opensource.org/licenses/LG</w:t>
        </w:r>
        <w:r w:rsidR="00B97CD3" w:rsidRPr="005504BF">
          <w:rPr>
            <w:rStyle w:val="Hyperlink"/>
          </w:rPr>
          <w:t>PL-3.0</w:t>
        </w:r>
      </w:hyperlink>
      <w:r w:rsidR="00B97CD3">
        <w:t>).</w:t>
      </w:r>
      <w:bookmarkStart w:id="0" w:name="_GoBack"/>
      <w:bookmarkEnd w:id="0"/>
    </w:p>
    <w:p w:rsidR="005E4AA3" w:rsidRDefault="005E4AA3" w:rsidP="005E4AA3"/>
    <w:p w:rsidR="005E4AA3" w:rsidRPr="00A07992" w:rsidRDefault="005E4AA3" w:rsidP="005E4AA3">
      <w:pPr>
        <w:rPr>
          <w:b/>
        </w:rPr>
      </w:pPr>
      <w:r w:rsidRPr="00A07992">
        <w:rPr>
          <w:b/>
        </w:rPr>
        <w:lastRenderedPageBreak/>
        <w:t>DISCLAIMER OF WARRANTIES</w:t>
      </w:r>
    </w:p>
    <w:p w:rsidR="005E4AA3" w:rsidRDefault="0038003C" w:rsidP="005E4AA3">
      <w:r>
        <w:t xml:space="preserve">YOU ACKNOWLEDGE THAT THE CONTENT IS IN RESEARCH PHASE AND </w:t>
      </w:r>
      <w:proofErr w:type="gramStart"/>
      <w:r>
        <w:t>ALL OUTCOMES FROM USE OF THE CONTENT ARE NOT</w:t>
      </w:r>
      <w:proofErr w:type="gramEnd"/>
      <w:r>
        <w:t xml:space="preserve"> KNOWN</w:t>
      </w:r>
      <w:r w:rsidR="005E4AA3">
        <w:t xml:space="preserve">.  YOUR USE OF THE CONTENT, </w:t>
      </w:r>
      <w:r w:rsidR="005F3F3A">
        <w:t>INCLUDING THE DESIGN SPECIFICATIONS AND THE SOFTWARE</w:t>
      </w:r>
      <w:r w:rsidR="005E4AA3">
        <w:t xml:space="preserve">, IS AT YOUR OWN RISK. THE CONTENT, </w:t>
      </w:r>
      <w:r w:rsidR="005F3F3A">
        <w:t>INCLUDING THE DESIGN SPECIFICATIONS AND THE SOFTWARE</w:t>
      </w:r>
      <w:r w:rsidR="005E4AA3">
        <w:t xml:space="preserve">, ARE PROVIDED ON AN “AS IS” AND “AS AVAILABLE” BASIS. </w:t>
      </w:r>
    </w:p>
    <w:p w:rsidR="005E4AA3" w:rsidRDefault="005E4AA3" w:rsidP="005E4AA3">
      <w:r>
        <w:t xml:space="preserve">IST AUSTRIA, ON BEHALF OF ITSELF AND ITS COLLABORATORS, MAKES NO REPRESENTATIONS, WARRANTIES OR COVENANTS, WHETHER STATUTORY, EXPRESS, IMPLIED, BY COURSE OF COMMUNICATION OR DEALING, OR OTHERWISE WITH RESPECT TO THE CONTENT, </w:t>
      </w:r>
      <w:r w:rsidR="005F3F3A">
        <w:t>INCLUDING THE DESIGN SPECIFICATIONS AND THE SOFTWARE</w:t>
      </w:r>
      <w:r>
        <w:t>, AND ANY RESULTING DEVICE.  IST AUSTRIA, ON BEHALF OF</w:t>
      </w:r>
      <w:r w:rsidR="00A07992">
        <w:t xml:space="preserve"> ITSELF AND ITS COLLABORATORS, </w:t>
      </w:r>
      <w:r>
        <w:t>SPECIFICALLY DISCLAIMS ANY WARRANTY WITH REGARD TO FITNESS FOR ANY PARTICULAR PURPOSE, MERCHANTABILITY OR NON-INFRINGEMENT.</w:t>
      </w:r>
    </w:p>
    <w:p w:rsidR="005E4AA3" w:rsidRDefault="005E4AA3" w:rsidP="005E4AA3">
      <w:proofErr w:type="gramStart"/>
      <w:r>
        <w:t xml:space="preserve">WITHOUT LIMITING THE GENERALITY OF THE FOREGOING, IST AUSTRIA, ON BEHALF OF ITSELF AND ITS COLLABORATORS, MAKES NO WARRANTY OF ANY KIND THAT THE CONTENT, </w:t>
      </w:r>
      <w:r w:rsidR="005F3F3A">
        <w:t>INCLUDING THE DESIGN SPECIFICATIONS AND THE SOFTWARE</w:t>
      </w:r>
      <w:r>
        <w:t xml:space="preserve">, AND ANY RESULTING DEVICE OR THE RESULTS OF THE USE OF SUCH DEVICE WILL MEET YOUR OR ANY THIRD PARTY’S REQUIREMENTS, OR ACHIEVE ANY INTENDED RESULT OR THAT THE USE OF THE </w:t>
      </w:r>
      <w:r w:rsidR="005F3F3A">
        <w:t xml:space="preserve">DESIGN SPECIFICATIONS AND THE SOFTWARE </w:t>
      </w:r>
      <w:r>
        <w:t>TO MAKE A DEVICE WILL COMPLY WITH INTERNATIONAL, FEDERAL, STATE OR MUNICIPAL LAWS AND REGULATIONS REGARDING MEDICAL DEVICES OR MEDICAL USES.</w:t>
      </w:r>
      <w:proofErr w:type="gramEnd"/>
      <w:r>
        <w:t xml:space="preserve">  YOU EXPRESSLY ACKNOWLEDGE AND AGREE THAT IST AUSTRIA, ON BEHALF OF ITSELF AND ITS COLLABORATORS, IS NOT RESPONSIBLE FOR ANY HEALTH PROBLEMS, INJURIES OR DEATH THAT MAY RESULT FROM YOUR OR ANY THIRD PARTY’S USE OF ANY DEVICE RESULTING FROM YOUR USE OF THE CONTENT, </w:t>
      </w:r>
      <w:r w:rsidR="005F3F3A">
        <w:t>INCLUDING THE DESIGN SPECIFICATIONS AND THE SOFTWARE</w:t>
      </w:r>
      <w:r>
        <w:t xml:space="preserve">.  IT </w:t>
      </w:r>
      <w:proofErr w:type="gramStart"/>
      <w:r>
        <w:t>IS UNDERSTOOD</w:t>
      </w:r>
      <w:proofErr w:type="gramEnd"/>
      <w:r>
        <w:t xml:space="preserve"> THAT IST AUSTRIA DOES NOT PROVIDE MEDICAL OR OTHER HEALTH-RELATED ADVICE.     </w:t>
      </w:r>
    </w:p>
    <w:p w:rsidR="005E4AA3" w:rsidRDefault="005E4AA3" w:rsidP="005E4AA3">
      <w:r>
        <w:t xml:space="preserve">IST AUSTRIA, ON BEHALF OF ITSELF AND ITS COLLABORATORS, DISCLAIMS ANY RESPONSIBILITY FOR OR ASSURANCES REGARDING THE QUALITY, FUNCTIONALITY, OR SAFETY OF ANY DEVICE RESULTING FROM YOUR USE OF THE CONTENT, </w:t>
      </w:r>
      <w:r w:rsidR="005F3F3A">
        <w:t>INCLUDING THE DESIGN SPECIFICATIONS AND THE SOFTWARE</w:t>
      </w:r>
      <w:r>
        <w:t xml:space="preserve">, OR ANY DEFECT, ERRORS OR MALFUNCTION IN CONNECTION THEREWITH.  FURTHER, IST AUSTRIA, ON BEHALF OF ITSELF AND ITS COLLABORATORS, DISCLAIMS ANY RESPONSIBILITY FOR OR ASSURANCES REGARDING ANY COMMENTS, FEEDBACK, INFORMATION OR OTHER KNOW-HOW PROVIDED BY ANY USER. YOU RELY ON USER COMMENTS, FEEDBACK, INFORMATION AND/OR KNOW-HOW SOLELY AT YOUR OWN RISK. </w:t>
      </w:r>
    </w:p>
    <w:p w:rsidR="005E4AA3" w:rsidRDefault="005E4AA3" w:rsidP="005E4AA3">
      <w:proofErr w:type="gramStart"/>
      <w:r>
        <w:t xml:space="preserve">YOU UNDERSTAND AND ACKNOWLEDGE THAT: YOU ARE A LEARNED INDIVIDUAL THAT HAS HAD THE OPPORTUNITY TO OBTAIN ANY AND ALL INFORMATION RELEVANT TO THE USE OF ANY DEVICE RESULTING FROM YOUR USE OF THE CONTENT, </w:t>
      </w:r>
      <w:r w:rsidR="005F3F3A">
        <w:t>INCLUDING THE DESIGN SPECIFICATIONS AND THE SOFTWARE</w:t>
      </w:r>
      <w:r>
        <w:t xml:space="preserve">; YOU HAVE NO OBLIGATION TO USE THE CONTENT, THE </w:t>
      </w:r>
      <w:r w:rsidR="005F3F3A">
        <w:t xml:space="preserve">DESIGN SPECIFICATIONS AND THE SOFTWARE </w:t>
      </w:r>
      <w:r>
        <w:t xml:space="preserve">OR ANY DEVICE RESULTING THEREFROM AND YOU DO SO IN YOUR SOLE DISCRETION; YOU ARE RESPONSIBLE FOR DETERMINING THE DEGREE OF MONITORING OR OVERSIGHT THAT IS APPROPRIATE IN CONNECTION WITH PATIENT CARE AND THE USE OF ANY DEVICE RESULTING FROM YOUR USE OF THE CONTENT, </w:t>
      </w:r>
      <w:r w:rsidR="005F3F3A">
        <w:t>INCLUDING THE DESIGN SPECIFICATIONS AND THE SOFTWARE</w:t>
      </w:r>
      <w:r>
        <w:t>; YOU HAVE ACCEPTED ALL RESPONSIBILITY AND IST AUSTRIA, ON BEHALF OF ITSELF AND ITS COLLABORATORS, RETAINS NO RESPONSIBILITY FOR YOUR USE OF ANY RESULTING DEVICE; AND YOU WILL COMPLY WITH ALL LAWS AND GOVERNMENTAL RULES, REGULATIONS AND GUIDELINES, INCLUDING ANY SAFETY PRECAUTIONS, THAT ARE APPLICABLE TO THE DEVICE OR THE USE THEREOF.</w:t>
      </w:r>
      <w:proofErr w:type="gramEnd"/>
    </w:p>
    <w:p w:rsidR="005E4AA3" w:rsidRDefault="005E4AA3" w:rsidP="005E4AA3">
      <w:r>
        <w:lastRenderedPageBreak/>
        <w:t xml:space="preserve">IST AUSTRIA </w:t>
      </w:r>
      <w:r w:rsidR="001A55D1">
        <w:t>DOES NOT GUARANTEE OR WARRANT THAT FILES AVAILABLE FOR DOWNLOADING FROM THE INTERNET OR THE SITE WILL BE FREE OF VIRUSES OR OTHER DESTRUCTIVE CODE</w:t>
      </w:r>
      <w:r>
        <w:t xml:space="preserve">. NEITHER IST AUSTRIA NOR ANY PERSON ASSOCIATED WITH IST AUSTRIA MAKES ANY WARRANTY OR REPRESENTATION WITH RESPECT TO THE SECURITY, RELIABILITY, QUALITY, OR AVAILABILITY OF THE SITE AND THE CONTENT. IST AUSTRIA WILL NOT BE LIABLE FOR ANY LOSS OR DAMAGE CAUSED BY A DISTRIBUTED DENIAL-OF-SERVICE ATTACK, VIRUSES OR OTHER TECHNOLOGICALLY HARMFUL MATERIAL THAT MAY INFECT YOUR COMPUTER EQUIPMENT, COMPUTER PROGRAMS, DATA OR OTHER PROPRIETARY MATERIAL DUE TO YOUR USE OF THE CONTENT, YOUR DOWNLOADING OF ANY AVAILABLE CONTENT, OR YOUR USE OF ANY WEBSITE LINKED TO THE CONTENT.  </w:t>
      </w:r>
    </w:p>
    <w:p w:rsidR="001A39AC" w:rsidRDefault="001A39AC" w:rsidP="005E4AA3"/>
    <w:p w:rsidR="005E4AA3" w:rsidRDefault="005E4AA3" w:rsidP="005E4AA3">
      <w:r>
        <w:t>LIMITATION OF LIABILITY</w:t>
      </w:r>
    </w:p>
    <w:p w:rsidR="005E4AA3" w:rsidRDefault="005E4AA3" w:rsidP="005E4AA3">
      <w:proofErr w:type="gramStart"/>
      <w:r>
        <w:t>TO THE FULLEST EXTENT ALLOWABLE BY LAW, IN NO EVENT WILL IST AUSTRIA, ITS TRUSTEES, DIRECTORS, OFFICERS, FACULTY, STUDENTS, EMPLOYEES, AGENTS, AFFILIATES, VOLUNTEERS, AND COLLABORATORS AND THEIR RESPECTIVE SUCCESSORS, HEIRS AND ASSIGNS BE LIABLE OR RESPONSIBLE FOR, OR INDEMNIFY YOU OR ANY THIRD PARTY FOR, DIRECT, INDIRECT, SPECIAL, INCIDENTAL, CONSEQUENTIAL, PUNITIVE OR EXEMPLARY DAMAGES OF ANY KIND, UNDER ANY LEGAL THEORY, ARISING OUT OF OR IN CONNECTION WITH YOUR USE, OR INABILITY TO USE, THE CONTENT (</w:t>
      </w:r>
      <w:r w:rsidR="005F3F3A">
        <w:t>INCLUDING THE DESIGN SPECIFICATIONS AND THE SOFTWARE</w:t>
      </w:r>
      <w:r>
        <w:t>), ANY WEBSITES LINKED TO THE SITE OR CONTENT OR ANY INFORMATION OBTAINED THROUGH THE CONTENT OR SUCH THIRD PARTY WEBSITES (INCLUDING BUT NOT LIMITED TO COMMENTS, FEEDBACK, INFORMATION AND KNOW-HOW FROM OTHER USERS); ANY USE OF A RESULTING DEVICE; ANY ERROR, FAILURE OR DEFECT OF SUCH DEVICE; OR ANY HARM OR INJURY CAUSED BY SUCH DEVICE.</w:t>
      </w:r>
      <w:proofErr w:type="gramEnd"/>
    </w:p>
    <w:p w:rsidR="005E4AA3" w:rsidRDefault="005E4AA3" w:rsidP="005E4AA3"/>
    <w:p w:rsidR="005E4AA3" w:rsidRDefault="005E4AA3" w:rsidP="005E4AA3">
      <w:r>
        <w:t>INDEMNIFICATION</w:t>
      </w:r>
    </w:p>
    <w:p w:rsidR="005803D3" w:rsidRDefault="005E4AA3" w:rsidP="005E4AA3">
      <w:proofErr w:type="gramStart"/>
      <w:r>
        <w:t>To the fullest extent permitted by law, you shall indemnify IST AUSTRIA and all of its trustees, directors, officers, faculty, students, employees, agents, affiliates, volunteers, and collaborators and their respective successors, heirs and assigns (collectively, the “Indemnified Parties”) from and against any and all losses and liabilities, including, without limitation, reasonable attorneys’ fees incurred by the Indemnified Parties in connection with any claim arising from or related to your breach of these Terms of Use, your use of, or inability to use, the Content and your use of any information obtained through use of the Site and Content.</w:t>
      </w:r>
      <w:proofErr w:type="gramEnd"/>
      <w:r>
        <w:t xml:space="preserve"> You shall cooperate as fully as reasonably required in the defense of any such claim.</w:t>
      </w:r>
    </w:p>
    <w:sectPr w:rsidR="0058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AD"/>
    <w:rsid w:val="000D3FD9"/>
    <w:rsid w:val="00133462"/>
    <w:rsid w:val="00173708"/>
    <w:rsid w:val="00192411"/>
    <w:rsid w:val="001A39AC"/>
    <w:rsid w:val="001A55D1"/>
    <w:rsid w:val="002779F6"/>
    <w:rsid w:val="0028096E"/>
    <w:rsid w:val="0038003C"/>
    <w:rsid w:val="0046421B"/>
    <w:rsid w:val="005504BF"/>
    <w:rsid w:val="005543B1"/>
    <w:rsid w:val="005803D3"/>
    <w:rsid w:val="00596762"/>
    <w:rsid w:val="005E4AA3"/>
    <w:rsid w:val="005F3F3A"/>
    <w:rsid w:val="006C3F37"/>
    <w:rsid w:val="00722E0A"/>
    <w:rsid w:val="00723DFD"/>
    <w:rsid w:val="00751EAD"/>
    <w:rsid w:val="00814E03"/>
    <w:rsid w:val="0087474C"/>
    <w:rsid w:val="00A07992"/>
    <w:rsid w:val="00A81BD6"/>
    <w:rsid w:val="00B06BE4"/>
    <w:rsid w:val="00B526C2"/>
    <w:rsid w:val="00B91552"/>
    <w:rsid w:val="00B97CD3"/>
    <w:rsid w:val="00E20B3E"/>
    <w:rsid w:val="00E41BFF"/>
    <w:rsid w:val="00E6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760D"/>
  <w15:chartTrackingRefBased/>
  <w15:docId w15:val="{DD3C42E6-F2E8-48C2-B061-A8394407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libraries/LiquidCryst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aulStoffregen/Enco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ent.mit.edu/terms-and-conditions/" TargetMode="External"/><Relationship Id="rId11" Type="http://schemas.openxmlformats.org/officeDocument/2006/relationships/hyperlink" Target="https://opensource.org/licenses/LGPL-3.0" TargetMode="External"/><Relationship Id="rId5" Type="http://schemas.openxmlformats.org/officeDocument/2006/relationships/hyperlink" Target="https://e-vent.mit.edu/" TargetMode="External"/><Relationship Id="rId10" Type="http://schemas.openxmlformats.org/officeDocument/2006/relationships/hyperlink" Target="https://opensource.org/licenses/MIT" TargetMode="External"/><Relationship Id="rId4" Type="http://schemas.openxmlformats.org/officeDocument/2006/relationships/hyperlink" Target="https://e-vent.mit.edu/" TargetMode="External"/><Relationship Id="rId9" Type="http://schemas.openxmlformats.org/officeDocument/2006/relationships/hyperlink" Target="https://ope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PETERMEIER</dc:creator>
  <cp:keywords/>
  <dc:description/>
  <cp:lastModifiedBy>Bernhard PETERMEIER</cp:lastModifiedBy>
  <cp:revision>30</cp:revision>
  <cp:lastPrinted>2020-04-21T11:34:00Z</cp:lastPrinted>
  <dcterms:created xsi:type="dcterms:W3CDTF">2020-04-20T19:00:00Z</dcterms:created>
  <dcterms:modified xsi:type="dcterms:W3CDTF">2020-04-23T14:28:00Z</dcterms:modified>
</cp:coreProperties>
</file>