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6141" w:rsidRDefault="00000000">
      <w:pPr>
        <w:pStyle w:val="a8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迭代计划</w:t>
      </w:r>
    </w:p>
    <w:p w:rsidR="00626141" w:rsidRDefault="00000000">
      <w:pPr>
        <w:pStyle w:val="a8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制定日期：2022年11月</w:t>
      </w:r>
      <w:r w:rsidR="00CB0DFC">
        <w:rPr>
          <w:rFonts w:ascii="宋体"/>
          <w:szCs w:val="21"/>
        </w:rPr>
        <w:t>26</w:t>
      </w:r>
      <w:r>
        <w:rPr>
          <w:rFonts w:ascii="宋体" w:hint="eastAsia"/>
          <w:szCs w:val="21"/>
        </w:rPr>
        <w:t>日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674"/>
        <w:gridCol w:w="1866"/>
        <w:gridCol w:w="3379"/>
      </w:tblGrid>
      <w:tr w:rsidR="00626141">
        <w:trPr>
          <w:trHeight w:val="440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626141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626141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11</w:t>
            </w:r>
            <w:r>
              <w:rPr>
                <w:rFonts w:hint="eastAsia"/>
                <w:szCs w:val="21"/>
              </w:rPr>
              <w:t>组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626141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626141" w:rsidRDefault="00000000">
            <w:pPr>
              <w:pStyle w:val="aa"/>
              <w:ind w:firstLineChars="0" w:firstLine="0"/>
              <w:jc w:val="center"/>
              <w:rPr>
                <w:rFonts w:eastAsia="黑体"/>
                <w:color w:val="0070C0"/>
                <w:szCs w:val="21"/>
              </w:rPr>
            </w:pPr>
            <w:r>
              <w:rPr>
                <w:rFonts w:hint="eastAsia"/>
                <w:szCs w:val="21"/>
              </w:rPr>
              <w:t>数据流动态分析平台</w:t>
            </w:r>
          </w:p>
        </w:tc>
      </w:tr>
      <w:tr w:rsidR="00626141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626141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626141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</w:t>
            </w:r>
            <w:r w:rsidR="00C51E3E"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构建阶段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626141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626141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2022.11.</w:t>
            </w:r>
            <w:r w:rsidR="00DB1913">
              <w:rPr>
                <w:szCs w:val="21"/>
              </w:rPr>
              <w:t>27</w:t>
            </w:r>
            <w:r>
              <w:rPr>
                <w:rFonts w:hint="eastAsia"/>
                <w:szCs w:val="21"/>
              </w:rPr>
              <w:t xml:space="preserve"> - 2022.1</w:t>
            </w:r>
            <w:r w:rsidR="00DB1913"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.</w:t>
            </w:r>
            <w:r w:rsidR="00EC1546">
              <w:rPr>
                <w:szCs w:val="21"/>
              </w:rPr>
              <w:t>11</w:t>
            </w:r>
          </w:p>
        </w:tc>
      </w:tr>
      <w:tr w:rsidR="00626141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6141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626141">
              <w:tc>
                <w:tcPr>
                  <w:tcW w:w="704" w:type="dxa"/>
                  <w:shd w:val="clear" w:color="auto" w:fill="auto"/>
                </w:tcPr>
                <w:p w:rsidR="00626141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626141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626141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626141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626141">
              <w:tc>
                <w:tcPr>
                  <w:tcW w:w="704" w:type="dxa"/>
                  <w:shd w:val="clear" w:color="auto" w:fill="auto"/>
                </w:tcPr>
                <w:p w:rsidR="00626141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626141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</w:t>
                  </w:r>
                  <w:r w:rsidR="003A5E2B">
                    <w:rPr>
                      <w:rFonts w:hint="eastAsia"/>
                      <w:szCs w:val="21"/>
                    </w:rPr>
                    <w:t>权限管理</w:t>
                  </w:r>
                  <w:r w:rsidR="00525F3A">
                    <w:rPr>
                      <w:rFonts w:hint="eastAsia"/>
                      <w:szCs w:val="21"/>
                    </w:rPr>
                    <w:t>界面</w:t>
                  </w:r>
                  <w:r w:rsidR="005C6C10">
                    <w:rPr>
                      <w:rFonts w:hint="eastAsia"/>
                      <w:szCs w:val="21"/>
                    </w:rPr>
                    <w:t>原型</w:t>
                  </w:r>
                  <w:r>
                    <w:rPr>
                      <w:rFonts w:hint="eastAsia"/>
                      <w:szCs w:val="21"/>
                    </w:rPr>
                    <w:t>（近期）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626141" w:rsidRDefault="00000000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11.2</w:t>
                  </w:r>
                  <w:r w:rsidR="00C24C7A">
                    <w:rPr>
                      <w:szCs w:val="21"/>
                    </w:rPr>
                    <w:t>7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 w:rsidR="00C24C7A">
                    <w:rPr>
                      <w:szCs w:val="21"/>
                    </w:rPr>
                    <w:t>–</w:t>
                  </w:r>
                  <w:r>
                    <w:rPr>
                      <w:rFonts w:hint="eastAsia"/>
                      <w:szCs w:val="21"/>
                    </w:rPr>
                    <w:t xml:space="preserve"> 1</w:t>
                  </w:r>
                  <w:r w:rsidR="00B11CD2">
                    <w:rPr>
                      <w:szCs w:val="21"/>
                    </w:rPr>
                    <w:t>1</w:t>
                  </w:r>
                  <w:r w:rsidR="00C24C7A">
                    <w:rPr>
                      <w:szCs w:val="21"/>
                    </w:rPr>
                    <w:t>.</w:t>
                  </w:r>
                  <w:r w:rsidR="00B11CD2">
                    <w:rPr>
                      <w:szCs w:val="21"/>
                    </w:rPr>
                    <w:t>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626141" w:rsidRDefault="00000000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Naomi</w:t>
                  </w:r>
                </w:p>
              </w:tc>
            </w:tr>
            <w:tr w:rsidR="00626141">
              <w:tc>
                <w:tcPr>
                  <w:tcW w:w="704" w:type="dxa"/>
                  <w:shd w:val="clear" w:color="auto" w:fill="auto"/>
                </w:tcPr>
                <w:p w:rsidR="00626141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626141" w:rsidRDefault="00074A7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前端权限管理界面实现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626141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173266">
                    <w:rPr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 w:rsidR="00173266"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 xml:space="preserve"> - 1</w:t>
                  </w:r>
                  <w:r w:rsidR="00173266">
                    <w:rPr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 w:rsidR="00173266"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626141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Naomi</w:t>
                  </w:r>
                </w:p>
              </w:tc>
            </w:tr>
            <w:tr w:rsidR="00626141">
              <w:tc>
                <w:tcPr>
                  <w:tcW w:w="704" w:type="dxa"/>
                  <w:shd w:val="clear" w:color="auto" w:fill="auto"/>
                </w:tcPr>
                <w:p w:rsidR="00626141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626141" w:rsidRDefault="0093371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数据流算子</w:t>
                  </w:r>
                  <w:r w:rsidR="00C615A5">
                    <w:rPr>
                      <w:rFonts w:hint="eastAsia"/>
                      <w:szCs w:val="21"/>
                    </w:rPr>
                    <w:t>抽象方法调研</w:t>
                  </w:r>
                  <w:r w:rsidR="007F2851">
                    <w:rPr>
                      <w:rFonts w:hint="eastAsia"/>
                      <w:szCs w:val="21"/>
                    </w:rPr>
                    <w:t>（近期）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626141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11.</w:t>
                  </w:r>
                  <w:r w:rsidR="00AC317F">
                    <w:rPr>
                      <w:szCs w:val="21"/>
                    </w:rPr>
                    <w:t>27</w:t>
                  </w:r>
                  <w:r>
                    <w:rPr>
                      <w:rFonts w:hint="eastAsia"/>
                      <w:szCs w:val="21"/>
                    </w:rPr>
                    <w:t xml:space="preserve"> - 11.</w:t>
                  </w:r>
                  <w:r w:rsidR="00AC317F">
                    <w:rPr>
                      <w:szCs w:val="21"/>
                    </w:rPr>
                    <w:t>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626141" w:rsidRDefault="00AC317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李梦瑶、佘智龙</w:t>
                  </w:r>
                </w:p>
              </w:tc>
            </w:tr>
            <w:tr w:rsidR="00626141">
              <w:tc>
                <w:tcPr>
                  <w:tcW w:w="704" w:type="dxa"/>
                  <w:shd w:val="clear" w:color="auto" w:fill="auto"/>
                </w:tcPr>
                <w:p w:rsidR="00626141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626141" w:rsidRDefault="0009646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后端</w:t>
                  </w:r>
                  <w:r w:rsidR="00905F80"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DataDO</w:t>
                  </w:r>
                  <w:r w:rsidR="00905F80">
                    <w:rPr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六边形架构</w:t>
                  </w:r>
                  <w:r w:rsidR="00905F80">
                    <w:rPr>
                      <w:rFonts w:hint="eastAsia"/>
                      <w:szCs w:val="21"/>
                    </w:rPr>
                    <w:t>变动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626141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771276">
                    <w:rPr>
                      <w:szCs w:val="21"/>
                    </w:rPr>
                    <w:t>2.1</w:t>
                  </w:r>
                  <w:r>
                    <w:rPr>
                      <w:rFonts w:hint="eastAsia"/>
                      <w:szCs w:val="21"/>
                    </w:rPr>
                    <w:t xml:space="preserve"> - 1</w:t>
                  </w:r>
                  <w:r w:rsidR="00771276">
                    <w:rPr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 w:rsidR="00771276"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626141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佘智龙</w:t>
                  </w:r>
                </w:p>
              </w:tc>
            </w:tr>
            <w:tr w:rsidR="00626141">
              <w:trPr>
                <w:trHeight w:val="460"/>
              </w:trPr>
              <w:tc>
                <w:tcPr>
                  <w:tcW w:w="704" w:type="dxa"/>
                  <w:shd w:val="clear" w:color="auto" w:fill="auto"/>
                </w:tcPr>
                <w:p w:rsidR="00626141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626141" w:rsidRDefault="008508D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数据流算子“</w:t>
                  </w:r>
                  <w:r>
                    <w:rPr>
                      <w:rFonts w:hint="eastAsia"/>
                      <w:szCs w:val="21"/>
                    </w:rPr>
                    <w:t>map</w:t>
                  </w:r>
                  <w:r>
                    <w:rPr>
                      <w:rFonts w:hint="eastAsia"/>
                      <w:szCs w:val="21"/>
                    </w:rPr>
                    <w:t>”代码实现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626141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4A65FC">
                    <w:rPr>
                      <w:szCs w:val="21"/>
                    </w:rPr>
                    <w:t>2.6</w:t>
                  </w:r>
                  <w:r>
                    <w:rPr>
                      <w:rFonts w:hint="eastAsia"/>
                      <w:szCs w:val="21"/>
                    </w:rPr>
                    <w:t xml:space="preserve"> - 1</w:t>
                  </w:r>
                  <w:r w:rsidR="004A65FC">
                    <w:rPr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 w:rsidR="004A65FC"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626141" w:rsidRDefault="007C081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李梦瑶</w:t>
                  </w:r>
                </w:p>
              </w:tc>
            </w:tr>
            <w:tr w:rsidR="004E5468">
              <w:tc>
                <w:tcPr>
                  <w:tcW w:w="704" w:type="dxa"/>
                  <w:shd w:val="clear" w:color="auto" w:fill="auto"/>
                </w:tcPr>
                <w:p w:rsidR="004E5468" w:rsidRDefault="004E546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4E5468" w:rsidRDefault="004E546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依照设计进行编码，提供平台</w:t>
                  </w:r>
                  <w:r w:rsidR="006E0EAF">
                    <w:rPr>
                      <w:rFonts w:hint="eastAsia"/>
                      <w:szCs w:val="21"/>
                    </w:rPr>
                    <w:t>权限</w:t>
                  </w:r>
                  <w:r>
                    <w:rPr>
                      <w:rFonts w:hint="eastAsia"/>
                      <w:szCs w:val="21"/>
                    </w:rPr>
                    <w:t>管理功能；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E5468" w:rsidRDefault="004E546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791123">
                    <w:rPr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 w:rsidR="00791123">
                    <w:rPr>
                      <w:szCs w:val="21"/>
                    </w:rPr>
                    <w:t>8</w:t>
                  </w:r>
                  <w:r>
                    <w:rPr>
                      <w:rFonts w:hint="eastAsia"/>
                      <w:szCs w:val="21"/>
                    </w:rPr>
                    <w:t xml:space="preserve"> - 1</w:t>
                  </w:r>
                  <w:r w:rsidR="00791123">
                    <w:rPr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 w:rsidR="00791123">
                    <w:rPr>
                      <w:szCs w:val="21"/>
                    </w:rPr>
                    <w:t>11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E5468" w:rsidRDefault="004E546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胡昊源、李梦瑶、佘智龙</w:t>
                  </w:r>
                </w:p>
              </w:tc>
            </w:tr>
            <w:tr w:rsidR="004E5468">
              <w:tc>
                <w:tcPr>
                  <w:tcW w:w="704" w:type="dxa"/>
                  <w:shd w:val="clear" w:color="auto" w:fill="auto"/>
                </w:tcPr>
                <w:p w:rsidR="004E5468" w:rsidRDefault="004E546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4E5468" w:rsidRDefault="004E546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测试平台</w:t>
                  </w:r>
                  <w:r w:rsidR="003C5565">
                    <w:rPr>
                      <w:rFonts w:hint="eastAsia"/>
                      <w:szCs w:val="21"/>
                    </w:rPr>
                    <w:t>权限</w:t>
                  </w:r>
                  <w:r>
                    <w:rPr>
                      <w:rFonts w:hint="eastAsia"/>
                      <w:szCs w:val="21"/>
                    </w:rPr>
                    <w:t>管理能力，并进行系统测试；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E5468" w:rsidRDefault="004E546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DE70B6">
                    <w:rPr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 w:rsidR="00DE70B6">
                    <w:rPr>
                      <w:szCs w:val="21"/>
                    </w:rPr>
                    <w:t>8</w:t>
                  </w:r>
                  <w:r>
                    <w:rPr>
                      <w:rFonts w:hint="eastAsia"/>
                      <w:szCs w:val="21"/>
                    </w:rPr>
                    <w:t xml:space="preserve"> - 1</w:t>
                  </w:r>
                  <w:r w:rsidR="00DE70B6">
                    <w:rPr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 w:rsidR="00DE70B6">
                    <w:rPr>
                      <w:szCs w:val="21"/>
                    </w:rPr>
                    <w:t>11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E5468" w:rsidRDefault="00234F2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胡昊源</w:t>
                  </w:r>
                  <w:r w:rsidR="00F15B3D">
                    <w:rPr>
                      <w:rFonts w:hint="eastAsia"/>
                      <w:szCs w:val="21"/>
                    </w:rPr>
                    <w:t>、</w:t>
                  </w:r>
                  <w:r w:rsidR="00F15B3D">
                    <w:rPr>
                      <w:rFonts w:hint="eastAsia"/>
                      <w:szCs w:val="21"/>
                    </w:rPr>
                    <w:t>Naomi</w:t>
                  </w:r>
                </w:p>
              </w:tc>
            </w:tr>
            <w:tr w:rsidR="006E0EAF">
              <w:tc>
                <w:tcPr>
                  <w:tcW w:w="704" w:type="dxa"/>
                  <w:shd w:val="clear" w:color="auto" w:fill="auto"/>
                </w:tcPr>
                <w:p w:rsidR="006E0EAF" w:rsidRDefault="006E0EA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:rsidR="006E0EAF" w:rsidRDefault="006E0EA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6E0EAF" w:rsidRDefault="006E0EA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6E0EAF" w:rsidRDefault="006E0EA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  <w:tr w:rsidR="006E0EAF">
              <w:tc>
                <w:tcPr>
                  <w:tcW w:w="704" w:type="dxa"/>
                  <w:shd w:val="clear" w:color="auto" w:fill="auto"/>
                </w:tcPr>
                <w:p w:rsidR="006E0EAF" w:rsidRDefault="006E0EA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:rsidR="006E0EAF" w:rsidRDefault="006E0EA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6E0EAF" w:rsidRDefault="006E0EA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6E0EAF" w:rsidRDefault="006E0EA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  <w:tr w:rsidR="006E0EAF">
              <w:tc>
                <w:tcPr>
                  <w:tcW w:w="704" w:type="dxa"/>
                  <w:shd w:val="clear" w:color="auto" w:fill="auto"/>
                </w:tcPr>
                <w:p w:rsidR="006E0EAF" w:rsidRDefault="006E0EA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:rsidR="006E0EAF" w:rsidRDefault="006E0EA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6E0EAF" w:rsidRDefault="006E0EA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6E0EAF" w:rsidRDefault="006E0EA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  <w:tr w:rsidR="006E0EAF">
              <w:tc>
                <w:tcPr>
                  <w:tcW w:w="704" w:type="dxa"/>
                  <w:shd w:val="clear" w:color="auto" w:fill="auto"/>
                </w:tcPr>
                <w:p w:rsidR="006E0EAF" w:rsidRDefault="006E0EA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:rsidR="006E0EAF" w:rsidRDefault="006E0EA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6E0EAF" w:rsidRDefault="006E0EA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6E0EAF" w:rsidRDefault="006E0EA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  <w:tr w:rsidR="006E0EAF">
              <w:tc>
                <w:tcPr>
                  <w:tcW w:w="704" w:type="dxa"/>
                  <w:shd w:val="clear" w:color="auto" w:fill="auto"/>
                </w:tcPr>
                <w:p w:rsidR="006E0EAF" w:rsidRDefault="006E0EA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:rsidR="006E0EAF" w:rsidRDefault="006E0EA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6E0EAF" w:rsidRDefault="006E0EA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6E0EAF" w:rsidRDefault="006E0EA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</w:tbl>
          <w:p w:rsidR="00626141" w:rsidRDefault="00626141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626141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6141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 w:rsidR="00626141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数据流动态分析平台</w:t>
            </w:r>
            <w:r>
              <w:rPr>
                <w:rFonts w:hint="eastAsia"/>
                <w:szCs w:val="21"/>
              </w:rPr>
              <w:t xml:space="preserve"> </w:t>
            </w:r>
            <w:r w:rsidR="00E03EB0">
              <w:rPr>
                <w:rFonts w:hint="eastAsia"/>
                <w:szCs w:val="21"/>
              </w:rPr>
              <w:t>权限管理模块</w:t>
            </w:r>
            <w:r w:rsidR="00E03EB0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界面原型</w:t>
            </w:r>
          </w:p>
          <w:p w:rsidR="00626141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数据流动态分析平台</w:t>
            </w:r>
            <w:r w:rsidR="00A21488">
              <w:rPr>
                <w:rFonts w:hint="eastAsia"/>
                <w:szCs w:val="21"/>
              </w:rPr>
              <w:t xml:space="preserve"> </w:t>
            </w:r>
            <w:r w:rsidR="00747F3D">
              <w:rPr>
                <w:rFonts w:hint="eastAsia"/>
                <w:szCs w:val="21"/>
              </w:rPr>
              <w:t>权限管理模块</w:t>
            </w:r>
            <w:r w:rsidR="00A21488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前端代码</w:t>
            </w:r>
          </w:p>
          <w:p w:rsidR="00626141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数据流动态分析平台</w:t>
            </w:r>
            <w:r w:rsidR="00490C46">
              <w:rPr>
                <w:rFonts w:hint="eastAsia"/>
                <w:szCs w:val="21"/>
              </w:rPr>
              <w:t xml:space="preserve"> </w:t>
            </w:r>
            <w:r w:rsidR="00A21488">
              <w:rPr>
                <w:rFonts w:hint="eastAsia"/>
                <w:szCs w:val="21"/>
              </w:rPr>
              <w:t>权限管理模块</w:t>
            </w:r>
            <w:r w:rsidR="00490C46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后端微服务代码</w:t>
            </w:r>
          </w:p>
          <w:p w:rsidR="00626141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数据流动态分析平台</w:t>
            </w:r>
            <w:r w:rsidR="00B40DFF">
              <w:rPr>
                <w:rFonts w:hint="eastAsia"/>
                <w:szCs w:val="21"/>
              </w:rPr>
              <w:t xml:space="preserve"> </w:t>
            </w:r>
            <w:r w:rsidR="00B40DFF">
              <w:rPr>
                <w:rFonts w:hint="eastAsia"/>
                <w:szCs w:val="21"/>
              </w:rPr>
              <w:t>权限管理模块</w:t>
            </w:r>
            <w:r w:rsidR="00B40DFF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系统测试用例</w:t>
            </w:r>
          </w:p>
          <w:p w:rsidR="00626141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数据流动态分析平台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迭代</w:t>
            </w:r>
            <w:r w:rsidR="002F678A">
              <w:rPr>
                <w:rFonts w:hint="eastAsia"/>
                <w:szCs w:val="21"/>
              </w:rPr>
              <w:t>4</w:t>
            </w:r>
            <w:r w:rsidR="002F678A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迭代计划</w:t>
            </w:r>
          </w:p>
          <w:p w:rsidR="00626141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数据流动态分析平台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迭代</w:t>
            </w:r>
            <w:r w:rsidR="002F678A">
              <w:rPr>
                <w:rFonts w:hint="eastAsia"/>
                <w:szCs w:val="21"/>
              </w:rPr>
              <w:t>4</w:t>
            </w:r>
            <w:r w:rsidR="002F678A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迭代评估报告</w:t>
            </w:r>
          </w:p>
        </w:tc>
      </w:tr>
      <w:tr w:rsidR="00626141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26141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 w:rsidR="00626141" w:rsidRDefault="00000000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lastRenderedPageBreak/>
              <w:t>1</w:t>
            </w:r>
            <w:r>
              <w:rPr>
                <w:rFonts w:hint="eastAsia"/>
                <w:b/>
                <w:bCs/>
                <w:szCs w:val="21"/>
              </w:rPr>
              <w:t>、</w:t>
            </w:r>
            <w:r w:rsidR="005A4D81">
              <w:rPr>
                <w:rFonts w:hint="eastAsia"/>
                <w:b/>
                <w:bCs/>
                <w:szCs w:val="21"/>
              </w:rPr>
              <w:t>技术</w:t>
            </w:r>
            <w:r>
              <w:rPr>
                <w:rFonts w:hint="eastAsia"/>
                <w:b/>
                <w:bCs/>
                <w:szCs w:val="21"/>
              </w:rPr>
              <w:t>风险</w:t>
            </w:r>
          </w:p>
          <w:p w:rsidR="00D226D1" w:rsidRDefault="00D226D1" w:rsidP="00D226D1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对于数据流算子的抽象</w:t>
            </w:r>
            <w:r w:rsidR="00EE285A">
              <w:rPr>
                <w:rFonts w:hint="eastAsia"/>
                <w:szCs w:val="21"/>
              </w:rPr>
              <w:t>，</w:t>
            </w:r>
            <w:r w:rsidR="0061075A">
              <w:rPr>
                <w:rFonts w:hint="eastAsia"/>
                <w:szCs w:val="21"/>
              </w:rPr>
              <w:t>在迭代</w:t>
            </w:r>
            <w:r w:rsidR="0061075A">
              <w:rPr>
                <w:rFonts w:hint="eastAsia"/>
                <w:szCs w:val="21"/>
              </w:rPr>
              <w:t>3</w:t>
            </w:r>
            <w:r w:rsidR="0061075A">
              <w:rPr>
                <w:rFonts w:hint="eastAsia"/>
                <w:szCs w:val="21"/>
              </w:rPr>
              <w:t>中仍然没有解决，</w:t>
            </w:r>
            <w:r w:rsidR="0042557F">
              <w:rPr>
                <w:rFonts w:hint="eastAsia"/>
                <w:szCs w:val="21"/>
              </w:rPr>
              <w:t>我们需要</w:t>
            </w:r>
            <w:r w:rsidR="007455B5">
              <w:rPr>
                <w:rFonts w:hint="eastAsia"/>
                <w:szCs w:val="21"/>
              </w:rPr>
              <w:t>降低算子抽象程度，</w:t>
            </w:r>
            <w:r w:rsidR="00FB357D">
              <w:rPr>
                <w:rFonts w:hint="eastAsia"/>
                <w:szCs w:val="21"/>
              </w:rPr>
              <w:t>采用新的方式</w:t>
            </w:r>
            <w:r w:rsidR="00975B64">
              <w:rPr>
                <w:rFonts w:hint="eastAsia"/>
                <w:szCs w:val="21"/>
              </w:rPr>
              <w:t>对算子进行抽象。</w:t>
            </w:r>
          </w:p>
          <w:p w:rsidR="00626141" w:rsidRDefault="00000000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缓解和应急措施：</w:t>
            </w:r>
          </w:p>
          <w:p w:rsidR="00E338BA" w:rsidRDefault="00701D16" w:rsidP="00C622C6">
            <w:pPr>
              <w:pStyle w:val="aa"/>
              <w:numPr>
                <w:ilvl w:val="0"/>
                <w:numId w:val="7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首先，</w:t>
            </w:r>
            <w:r w:rsidR="002E03BC" w:rsidRPr="00C622C6">
              <w:rPr>
                <w:rFonts w:hint="eastAsia"/>
                <w:szCs w:val="21"/>
              </w:rPr>
              <w:t>适当降低数据流抽象程度，降低技术困难；</w:t>
            </w:r>
          </w:p>
          <w:p w:rsidR="00626141" w:rsidRPr="00E338BA" w:rsidRDefault="00701D16" w:rsidP="00C622C6">
            <w:pPr>
              <w:pStyle w:val="aa"/>
              <w:numPr>
                <w:ilvl w:val="0"/>
                <w:numId w:val="7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E338BA">
              <w:rPr>
                <w:rFonts w:hint="eastAsia"/>
                <w:szCs w:val="21"/>
              </w:rPr>
              <w:t>其次，充分进行技术调研</w:t>
            </w:r>
            <w:r w:rsidR="000C5B72" w:rsidRPr="00E338BA">
              <w:rPr>
                <w:rFonts w:hint="eastAsia"/>
                <w:szCs w:val="21"/>
              </w:rPr>
              <w:t>，找到合适的算子抽象方法；</w:t>
            </w:r>
          </w:p>
          <w:p w:rsidR="00626141" w:rsidRPr="00E338BA" w:rsidRDefault="00626141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26141" w:rsidRDefault="00000000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2</w:t>
            </w:r>
            <w:r>
              <w:rPr>
                <w:rFonts w:hint="eastAsia"/>
                <w:b/>
                <w:bCs/>
                <w:szCs w:val="21"/>
              </w:rPr>
              <w:t>、</w:t>
            </w:r>
            <w:r w:rsidR="0045561C">
              <w:rPr>
                <w:rFonts w:hint="eastAsia"/>
                <w:b/>
                <w:bCs/>
                <w:szCs w:val="21"/>
              </w:rPr>
              <w:t>进度</w:t>
            </w:r>
            <w:r>
              <w:rPr>
                <w:rFonts w:hint="eastAsia"/>
                <w:b/>
                <w:bCs/>
                <w:szCs w:val="21"/>
              </w:rPr>
              <w:t>风险</w:t>
            </w:r>
          </w:p>
          <w:p w:rsidR="00626141" w:rsidRDefault="00470B91">
            <w:pPr>
              <w:adjustRightInd w:val="0"/>
              <w:snapToGrid w:val="0"/>
              <w:spacing w:line="460" w:lineRule="atLeast"/>
              <w:ind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由于在迭代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中，</w:t>
            </w:r>
            <w:r w:rsidR="00324C18">
              <w:rPr>
                <w:rFonts w:hint="eastAsia"/>
                <w:szCs w:val="21"/>
              </w:rPr>
              <w:t>数据流算子的抽象问题没有解决，导致本次迭代任务量增多，</w:t>
            </w:r>
            <w:r w:rsidR="003401F9">
              <w:rPr>
                <w:rFonts w:hint="eastAsia"/>
                <w:szCs w:val="21"/>
              </w:rPr>
              <w:t>极大概率</w:t>
            </w:r>
            <w:r w:rsidR="00324C18">
              <w:rPr>
                <w:rFonts w:hint="eastAsia"/>
                <w:szCs w:val="21"/>
              </w:rPr>
              <w:t>会遇到进度风险</w:t>
            </w:r>
            <w:r w:rsidR="00F224C0">
              <w:rPr>
                <w:rFonts w:hint="eastAsia"/>
                <w:szCs w:val="21"/>
              </w:rPr>
              <w:t>。</w:t>
            </w:r>
          </w:p>
          <w:p w:rsidR="00626141" w:rsidRDefault="00000000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缓解和应急措施：</w:t>
            </w:r>
          </w:p>
          <w:p w:rsidR="00E338BA" w:rsidRDefault="00961A38" w:rsidP="00AB64D0"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338BA">
              <w:rPr>
                <w:rFonts w:hint="eastAsia"/>
                <w:szCs w:val="21"/>
              </w:rPr>
              <w:t>首先，调整迭代频率</w:t>
            </w:r>
            <w:r w:rsidR="00E338BA">
              <w:rPr>
                <w:rFonts w:hint="eastAsia"/>
                <w:szCs w:val="21"/>
              </w:rPr>
              <w:t>，从两周一次更改为一周一次，增加交流效率</w:t>
            </w:r>
            <w:r w:rsidR="002C59FB">
              <w:rPr>
                <w:rFonts w:hint="eastAsia"/>
                <w:szCs w:val="21"/>
              </w:rPr>
              <w:t>；</w:t>
            </w:r>
          </w:p>
          <w:p w:rsidR="00626141" w:rsidRDefault="00430814" w:rsidP="00AB64D0"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其次</w:t>
            </w:r>
            <w:r w:rsidR="00000000" w:rsidRPr="00E338BA">
              <w:rPr>
                <w:rFonts w:hint="eastAsia"/>
                <w:szCs w:val="21"/>
              </w:rPr>
              <w:t>，</w:t>
            </w:r>
            <w:r w:rsidR="00DD667D">
              <w:rPr>
                <w:rFonts w:hint="eastAsia"/>
                <w:szCs w:val="21"/>
              </w:rPr>
              <w:t>重新制定迭代计划，</w:t>
            </w:r>
            <w:r w:rsidR="00447CB9">
              <w:rPr>
                <w:rFonts w:hint="eastAsia"/>
                <w:szCs w:val="21"/>
              </w:rPr>
              <w:t>保证计划的可执行性</w:t>
            </w:r>
            <w:r w:rsidR="00000000" w:rsidRPr="00E338BA">
              <w:rPr>
                <w:rFonts w:hint="eastAsia"/>
                <w:szCs w:val="21"/>
              </w:rPr>
              <w:t>；</w:t>
            </w:r>
          </w:p>
          <w:p w:rsidR="00B60BD2" w:rsidRPr="00E338BA" w:rsidRDefault="00B60BD2" w:rsidP="00AB64D0"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最后，充分进行并行开发，由李梦瑶同学主要负责算子抽象工作，其余同学对后续的迭代任务进行开发；</w:t>
            </w:r>
          </w:p>
          <w:p w:rsidR="00626141" w:rsidRDefault="00626141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26141" w:rsidRPr="00C32C41" w:rsidRDefault="00000000"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 w:rsidRPr="00C32C41">
              <w:rPr>
                <w:rFonts w:hint="eastAsia"/>
                <w:b/>
                <w:bCs/>
                <w:szCs w:val="21"/>
              </w:rPr>
              <w:t>架构风险</w:t>
            </w:r>
          </w:p>
          <w:p w:rsidR="00626141" w:rsidRDefault="00BA39C7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迭代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遗留的架构问题，在本次迭代中仍然存在，需要继续进行更改</w:t>
            </w:r>
            <w:r w:rsidR="00B832CB">
              <w:rPr>
                <w:rFonts w:hint="eastAsia"/>
                <w:szCs w:val="21"/>
              </w:rPr>
              <w:t>。</w:t>
            </w:r>
            <w:r w:rsidR="00000000">
              <w:rPr>
                <w:rFonts w:hint="eastAsia"/>
                <w:szCs w:val="21"/>
              </w:rPr>
              <w:t>代码</w:t>
            </w:r>
            <w:r w:rsidR="00D062D0">
              <w:rPr>
                <w:rFonts w:hint="eastAsia"/>
                <w:szCs w:val="21"/>
              </w:rPr>
              <w:t>应当</w:t>
            </w:r>
            <w:r w:rsidR="00000000">
              <w:rPr>
                <w:rFonts w:hint="eastAsia"/>
                <w:szCs w:val="21"/>
              </w:rPr>
              <w:t>采用微服务架构，使用</w:t>
            </w:r>
            <w:r w:rsidR="00000000">
              <w:rPr>
                <w:rFonts w:hint="eastAsia"/>
                <w:szCs w:val="21"/>
              </w:rPr>
              <w:t>DDD</w:t>
            </w:r>
            <w:r w:rsidR="00000000">
              <w:rPr>
                <w:rFonts w:hint="eastAsia"/>
                <w:szCs w:val="21"/>
              </w:rPr>
              <w:t>六边形架构较为规范。而早先同学们使用了分层架构，虽然可以跑通，但技术风格不统一，加大了沟通难度，造成了一定程度上的反工。</w:t>
            </w:r>
          </w:p>
          <w:p w:rsidR="00626141" w:rsidRDefault="00000000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缓解和应急措施：</w:t>
            </w:r>
          </w:p>
          <w:p w:rsidR="00626141" w:rsidRDefault="00000000"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在保证迭代进度的前提下，进行架构的更改，使用</w:t>
            </w:r>
            <w:r>
              <w:rPr>
                <w:rFonts w:hint="eastAsia"/>
                <w:szCs w:val="21"/>
              </w:rPr>
              <w:t>DDD</w:t>
            </w:r>
            <w:r>
              <w:rPr>
                <w:rFonts w:hint="eastAsia"/>
                <w:szCs w:val="21"/>
              </w:rPr>
              <w:t>六边形架构；</w:t>
            </w:r>
          </w:p>
          <w:p w:rsidR="00626141" w:rsidRDefault="00000000"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最后，如果架构风险已然存在，则需要大家完善开发文档，详细说明各个结构，减少交流成本；</w:t>
            </w:r>
          </w:p>
          <w:p w:rsidR="00626141" w:rsidRDefault="00626141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</w:tbl>
    <w:p w:rsidR="00626141" w:rsidRDefault="00626141">
      <w:pPr>
        <w:pStyle w:val="a8"/>
        <w:ind w:firstLineChars="0" w:firstLine="0"/>
      </w:pPr>
    </w:p>
    <w:sectPr w:rsidR="00626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83F45DC"/>
    <w:multiLevelType w:val="singleLevel"/>
    <w:tmpl w:val="983F45DC"/>
    <w:lvl w:ilvl="0">
      <w:start w:val="4"/>
      <w:numFmt w:val="decimal"/>
      <w:suff w:val="nothing"/>
      <w:lvlText w:val="%1、"/>
      <w:lvlJc w:val="left"/>
    </w:lvl>
  </w:abstractNum>
  <w:abstractNum w:abstractNumId="1" w15:restartNumberingAfterBreak="0">
    <w:nsid w:val="E2276C68"/>
    <w:multiLevelType w:val="singleLevel"/>
    <w:tmpl w:val="E2276C68"/>
    <w:lvl w:ilvl="0">
      <w:start w:val="3"/>
      <w:numFmt w:val="decimal"/>
      <w:suff w:val="nothing"/>
      <w:lvlText w:val="%1、"/>
      <w:lvlJc w:val="left"/>
    </w:lvl>
  </w:abstractNum>
  <w:abstractNum w:abstractNumId="2" w15:restartNumberingAfterBreak="0">
    <w:nsid w:val="FCB32D5E"/>
    <w:multiLevelType w:val="singleLevel"/>
    <w:tmpl w:val="FCB32D5E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0B7DE19F"/>
    <w:multiLevelType w:val="singleLevel"/>
    <w:tmpl w:val="0B7DE19F"/>
    <w:lvl w:ilvl="0">
      <w:start w:val="1"/>
      <w:numFmt w:val="decimal"/>
      <w:suff w:val="nothing"/>
      <w:lvlText w:val="%1）"/>
      <w:lvlJc w:val="left"/>
    </w:lvl>
  </w:abstractNum>
  <w:abstractNum w:abstractNumId="4" w15:restartNumberingAfterBreak="0">
    <w:nsid w:val="32995FAF"/>
    <w:multiLevelType w:val="hybridMultilevel"/>
    <w:tmpl w:val="0CA6B424"/>
    <w:lvl w:ilvl="0" w:tplc="68724D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A43388F"/>
    <w:multiLevelType w:val="singleLevel"/>
    <w:tmpl w:val="4A43388F"/>
    <w:lvl w:ilvl="0">
      <w:start w:val="1"/>
      <w:numFmt w:val="decimal"/>
      <w:suff w:val="nothing"/>
      <w:lvlText w:val="%1）"/>
      <w:lvlJc w:val="left"/>
    </w:lvl>
  </w:abstractNum>
  <w:abstractNum w:abstractNumId="6" w15:restartNumberingAfterBreak="0">
    <w:nsid w:val="72E56A92"/>
    <w:multiLevelType w:val="singleLevel"/>
    <w:tmpl w:val="72E56A92"/>
    <w:lvl w:ilvl="0">
      <w:start w:val="1"/>
      <w:numFmt w:val="decimal"/>
      <w:suff w:val="nothing"/>
      <w:lvlText w:val="%1）"/>
      <w:lvlJc w:val="left"/>
    </w:lvl>
  </w:abstractNum>
  <w:num w:numId="1" w16cid:durableId="1220676708">
    <w:abstractNumId w:val="6"/>
  </w:num>
  <w:num w:numId="2" w16cid:durableId="1720326090">
    <w:abstractNumId w:val="5"/>
  </w:num>
  <w:num w:numId="3" w16cid:durableId="181282767">
    <w:abstractNumId w:val="1"/>
  </w:num>
  <w:num w:numId="4" w16cid:durableId="731732602">
    <w:abstractNumId w:val="2"/>
  </w:num>
  <w:num w:numId="5" w16cid:durableId="963190147">
    <w:abstractNumId w:val="0"/>
  </w:num>
  <w:num w:numId="6" w16cid:durableId="1271545462">
    <w:abstractNumId w:val="3"/>
  </w:num>
  <w:num w:numId="7" w16cid:durableId="16137040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ExOTQ2ZDlhNTQ3OTkwMDEzMWI1OTg4ODE5ZjIyYmEifQ=="/>
  </w:docVars>
  <w:rsids>
    <w:rsidRoot w:val="00FC0732"/>
    <w:rsid w:val="0000143F"/>
    <w:rsid w:val="00002DD1"/>
    <w:rsid w:val="000125DB"/>
    <w:rsid w:val="0001316C"/>
    <w:rsid w:val="00017D8B"/>
    <w:rsid w:val="00043E1B"/>
    <w:rsid w:val="000479F4"/>
    <w:rsid w:val="00063642"/>
    <w:rsid w:val="00074A7D"/>
    <w:rsid w:val="00077B90"/>
    <w:rsid w:val="000829DA"/>
    <w:rsid w:val="00095B8A"/>
    <w:rsid w:val="00096468"/>
    <w:rsid w:val="000B2A00"/>
    <w:rsid w:val="000B43D1"/>
    <w:rsid w:val="000C16E3"/>
    <w:rsid w:val="000C5B72"/>
    <w:rsid w:val="000E0E5E"/>
    <w:rsid w:val="000E7158"/>
    <w:rsid w:val="00105513"/>
    <w:rsid w:val="00125024"/>
    <w:rsid w:val="00144D5F"/>
    <w:rsid w:val="00150035"/>
    <w:rsid w:val="00171340"/>
    <w:rsid w:val="00173266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34F2F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C59FB"/>
    <w:rsid w:val="002D7ABE"/>
    <w:rsid w:val="002E03BC"/>
    <w:rsid w:val="002F0552"/>
    <w:rsid w:val="002F678A"/>
    <w:rsid w:val="003158F7"/>
    <w:rsid w:val="00324C18"/>
    <w:rsid w:val="003401F9"/>
    <w:rsid w:val="00357E7F"/>
    <w:rsid w:val="0036145C"/>
    <w:rsid w:val="00371696"/>
    <w:rsid w:val="00372356"/>
    <w:rsid w:val="0038763E"/>
    <w:rsid w:val="00387AD5"/>
    <w:rsid w:val="003A2961"/>
    <w:rsid w:val="003A37AD"/>
    <w:rsid w:val="003A5E2B"/>
    <w:rsid w:val="003C5565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2557F"/>
    <w:rsid w:val="00430814"/>
    <w:rsid w:val="004335CE"/>
    <w:rsid w:val="00433652"/>
    <w:rsid w:val="00447CB9"/>
    <w:rsid w:val="004531BD"/>
    <w:rsid w:val="0045561C"/>
    <w:rsid w:val="00455844"/>
    <w:rsid w:val="00457EE0"/>
    <w:rsid w:val="00460FC4"/>
    <w:rsid w:val="00465ECF"/>
    <w:rsid w:val="00470B91"/>
    <w:rsid w:val="0047653C"/>
    <w:rsid w:val="00490B0A"/>
    <w:rsid w:val="00490C46"/>
    <w:rsid w:val="0049661E"/>
    <w:rsid w:val="004A37BB"/>
    <w:rsid w:val="004A65FC"/>
    <w:rsid w:val="004C6F0B"/>
    <w:rsid w:val="004D21BE"/>
    <w:rsid w:val="004D5A7F"/>
    <w:rsid w:val="004E5468"/>
    <w:rsid w:val="00517FCE"/>
    <w:rsid w:val="00525F3A"/>
    <w:rsid w:val="00545CE4"/>
    <w:rsid w:val="0055390E"/>
    <w:rsid w:val="005564D3"/>
    <w:rsid w:val="00557BEC"/>
    <w:rsid w:val="00567244"/>
    <w:rsid w:val="00576031"/>
    <w:rsid w:val="00585820"/>
    <w:rsid w:val="00593BBF"/>
    <w:rsid w:val="005961C5"/>
    <w:rsid w:val="005A3A46"/>
    <w:rsid w:val="005A4D81"/>
    <w:rsid w:val="005A63B9"/>
    <w:rsid w:val="005B63CB"/>
    <w:rsid w:val="005C6C10"/>
    <w:rsid w:val="005F66E9"/>
    <w:rsid w:val="00601D25"/>
    <w:rsid w:val="0061075A"/>
    <w:rsid w:val="00621F13"/>
    <w:rsid w:val="00626141"/>
    <w:rsid w:val="0064141B"/>
    <w:rsid w:val="00641FCA"/>
    <w:rsid w:val="00644329"/>
    <w:rsid w:val="00696469"/>
    <w:rsid w:val="006A50B4"/>
    <w:rsid w:val="006C45B1"/>
    <w:rsid w:val="006D0474"/>
    <w:rsid w:val="006E0EAF"/>
    <w:rsid w:val="006F303E"/>
    <w:rsid w:val="006F4261"/>
    <w:rsid w:val="006F4315"/>
    <w:rsid w:val="00701D16"/>
    <w:rsid w:val="00707A63"/>
    <w:rsid w:val="007110D3"/>
    <w:rsid w:val="007455B5"/>
    <w:rsid w:val="00747F3D"/>
    <w:rsid w:val="007546DC"/>
    <w:rsid w:val="00754FB5"/>
    <w:rsid w:val="00771276"/>
    <w:rsid w:val="00791123"/>
    <w:rsid w:val="007966AC"/>
    <w:rsid w:val="007A1888"/>
    <w:rsid w:val="007A2CE5"/>
    <w:rsid w:val="007B7499"/>
    <w:rsid w:val="007C0811"/>
    <w:rsid w:val="007F2851"/>
    <w:rsid w:val="007F652E"/>
    <w:rsid w:val="0080779B"/>
    <w:rsid w:val="00822A2D"/>
    <w:rsid w:val="00825B52"/>
    <w:rsid w:val="00837D4B"/>
    <w:rsid w:val="00840E80"/>
    <w:rsid w:val="008508DF"/>
    <w:rsid w:val="0088650D"/>
    <w:rsid w:val="00892D72"/>
    <w:rsid w:val="00894E6A"/>
    <w:rsid w:val="008A099E"/>
    <w:rsid w:val="008A7480"/>
    <w:rsid w:val="008B2660"/>
    <w:rsid w:val="008B5F9C"/>
    <w:rsid w:val="008E54F9"/>
    <w:rsid w:val="008E75C4"/>
    <w:rsid w:val="00905F80"/>
    <w:rsid w:val="0090676A"/>
    <w:rsid w:val="0091585C"/>
    <w:rsid w:val="00933715"/>
    <w:rsid w:val="00941ADB"/>
    <w:rsid w:val="00945A7B"/>
    <w:rsid w:val="00945FCC"/>
    <w:rsid w:val="009548E1"/>
    <w:rsid w:val="00961A38"/>
    <w:rsid w:val="00967C3A"/>
    <w:rsid w:val="00975B64"/>
    <w:rsid w:val="009A4BBC"/>
    <w:rsid w:val="009A4EA7"/>
    <w:rsid w:val="009C27D9"/>
    <w:rsid w:val="009F0368"/>
    <w:rsid w:val="009F5B31"/>
    <w:rsid w:val="009F5C91"/>
    <w:rsid w:val="00A16A7F"/>
    <w:rsid w:val="00A21488"/>
    <w:rsid w:val="00A4514B"/>
    <w:rsid w:val="00A45B29"/>
    <w:rsid w:val="00A46E7B"/>
    <w:rsid w:val="00A822DC"/>
    <w:rsid w:val="00AA0EC6"/>
    <w:rsid w:val="00AC04CA"/>
    <w:rsid w:val="00AC317F"/>
    <w:rsid w:val="00AD448B"/>
    <w:rsid w:val="00AD765B"/>
    <w:rsid w:val="00AE3900"/>
    <w:rsid w:val="00AE6348"/>
    <w:rsid w:val="00AF1DBA"/>
    <w:rsid w:val="00B02A8E"/>
    <w:rsid w:val="00B07B7F"/>
    <w:rsid w:val="00B11CD2"/>
    <w:rsid w:val="00B143A8"/>
    <w:rsid w:val="00B16DB3"/>
    <w:rsid w:val="00B31DAF"/>
    <w:rsid w:val="00B40DFF"/>
    <w:rsid w:val="00B53E48"/>
    <w:rsid w:val="00B60BD2"/>
    <w:rsid w:val="00B6420B"/>
    <w:rsid w:val="00B66924"/>
    <w:rsid w:val="00B832CB"/>
    <w:rsid w:val="00B92261"/>
    <w:rsid w:val="00B9321C"/>
    <w:rsid w:val="00BA39C7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24C7A"/>
    <w:rsid w:val="00C32C41"/>
    <w:rsid w:val="00C32E4B"/>
    <w:rsid w:val="00C45E2B"/>
    <w:rsid w:val="00C51E3E"/>
    <w:rsid w:val="00C55FE8"/>
    <w:rsid w:val="00C615A5"/>
    <w:rsid w:val="00C622C6"/>
    <w:rsid w:val="00C83F59"/>
    <w:rsid w:val="00CA225B"/>
    <w:rsid w:val="00CB0DFC"/>
    <w:rsid w:val="00CB5306"/>
    <w:rsid w:val="00CC015D"/>
    <w:rsid w:val="00CD59DF"/>
    <w:rsid w:val="00CD5A89"/>
    <w:rsid w:val="00CE6183"/>
    <w:rsid w:val="00CF31DD"/>
    <w:rsid w:val="00CF42C1"/>
    <w:rsid w:val="00CF7125"/>
    <w:rsid w:val="00D00BE5"/>
    <w:rsid w:val="00D01699"/>
    <w:rsid w:val="00D0314C"/>
    <w:rsid w:val="00D062D0"/>
    <w:rsid w:val="00D17BE3"/>
    <w:rsid w:val="00D2080F"/>
    <w:rsid w:val="00D226D1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1913"/>
    <w:rsid w:val="00DB22CD"/>
    <w:rsid w:val="00DB2D41"/>
    <w:rsid w:val="00DC265F"/>
    <w:rsid w:val="00DD667D"/>
    <w:rsid w:val="00DE7071"/>
    <w:rsid w:val="00DE70B6"/>
    <w:rsid w:val="00DE7CBF"/>
    <w:rsid w:val="00DF197C"/>
    <w:rsid w:val="00E03EB0"/>
    <w:rsid w:val="00E061F6"/>
    <w:rsid w:val="00E07347"/>
    <w:rsid w:val="00E21D88"/>
    <w:rsid w:val="00E23154"/>
    <w:rsid w:val="00E314EE"/>
    <w:rsid w:val="00E32686"/>
    <w:rsid w:val="00E338BA"/>
    <w:rsid w:val="00E419F6"/>
    <w:rsid w:val="00E42673"/>
    <w:rsid w:val="00E718B7"/>
    <w:rsid w:val="00E80CC9"/>
    <w:rsid w:val="00E80D09"/>
    <w:rsid w:val="00E8278B"/>
    <w:rsid w:val="00E946F1"/>
    <w:rsid w:val="00E94D19"/>
    <w:rsid w:val="00EC1546"/>
    <w:rsid w:val="00EE285A"/>
    <w:rsid w:val="00EE3AA2"/>
    <w:rsid w:val="00EE7042"/>
    <w:rsid w:val="00EF067F"/>
    <w:rsid w:val="00F15B3D"/>
    <w:rsid w:val="00F224C0"/>
    <w:rsid w:val="00F62617"/>
    <w:rsid w:val="00F640B2"/>
    <w:rsid w:val="00F64CD7"/>
    <w:rsid w:val="00F83704"/>
    <w:rsid w:val="00F92631"/>
    <w:rsid w:val="00FA1968"/>
    <w:rsid w:val="00FB357D"/>
    <w:rsid w:val="00FB646E"/>
    <w:rsid w:val="00FC0732"/>
    <w:rsid w:val="00FC6EFD"/>
    <w:rsid w:val="00FD0E3B"/>
    <w:rsid w:val="00FE129B"/>
    <w:rsid w:val="00FE1BFA"/>
    <w:rsid w:val="00FF1CC8"/>
    <w:rsid w:val="00FF31D1"/>
    <w:rsid w:val="01093391"/>
    <w:rsid w:val="017A25A8"/>
    <w:rsid w:val="01801C7D"/>
    <w:rsid w:val="0193724B"/>
    <w:rsid w:val="05AE0E97"/>
    <w:rsid w:val="075E0B31"/>
    <w:rsid w:val="08417F5B"/>
    <w:rsid w:val="0F8A3934"/>
    <w:rsid w:val="11FD49CE"/>
    <w:rsid w:val="13CA1161"/>
    <w:rsid w:val="15E77622"/>
    <w:rsid w:val="15E92769"/>
    <w:rsid w:val="17DF13DB"/>
    <w:rsid w:val="1AA9299E"/>
    <w:rsid w:val="22A751D6"/>
    <w:rsid w:val="262A5C15"/>
    <w:rsid w:val="26BA38E1"/>
    <w:rsid w:val="26BC40B0"/>
    <w:rsid w:val="27E8569D"/>
    <w:rsid w:val="2B674A2B"/>
    <w:rsid w:val="310006ED"/>
    <w:rsid w:val="3351680B"/>
    <w:rsid w:val="37FD1EFB"/>
    <w:rsid w:val="38B00474"/>
    <w:rsid w:val="3BC0007A"/>
    <w:rsid w:val="3EB275B0"/>
    <w:rsid w:val="3F0308F4"/>
    <w:rsid w:val="40E07A56"/>
    <w:rsid w:val="41B13BB2"/>
    <w:rsid w:val="466E5952"/>
    <w:rsid w:val="4C8F4AA2"/>
    <w:rsid w:val="4E93138C"/>
    <w:rsid w:val="50BF3B17"/>
    <w:rsid w:val="566E77E4"/>
    <w:rsid w:val="58957B60"/>
    <w:rsid w:val="5D5F10C3"/>
    <w:rsid w:val="60653243"/>
    <w:rsid w:val="629D3CA9"/>
    <w:rsid w:val="62AC1CB1"/>
    <w:rsid w:val="67184838"/>
    <w:rsid w:val="68213B22"/>
    <w:rsid w:val="6F6E3240"/>
    <w:rsid w:val="71393237"/>
    <w:rsid w:val="72C82298"/>
    <w:rsid w:val="7D180687"/>
    <w:rsid w:val="7E6D011C"/>
    <w:rsid w:val="7F71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7E6895"/>
  <w15:docId w15:val="{FD7F5A53-2FF6-4DD8-B18A-2DB2E71BF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ody Text First Indent"/>
    <w:basedOn w:val="a3"/>
    <w:pPr>
      <w:ind w:firstLineChars="100" w:firstLine="420"/>
    </w:p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link w:val="a6"/>
    <w:rPr>
      <w:kern w:val="2"/>
      <w:sz w:val="18"/>
      <w:szCs w:val="18"/>
    </w:rPr>
  </w:style>
  <w:style w:type="character" w:customStyle="1" w:styleId="a5">
    <w:name w:val="页脚 字符"/>
    <w:link w:val="a4"/>
    <w:qFormat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3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160</Words>
  <Characters>912</Characters>
  <Application>Microsoft Office Word</Application>
  <DocSecurity>0</DocSecurity>
  <Lines>7</Lines>
  <Paragraphs>2</Paragraphs>
  <ScaleCrop>false</ScaleCrop>
  <Company>SJTU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creator>QC</dc:creator>
  <cp:lastModifiedBy>胡</cp:lastModifiedBy>
  <cp:revision>85</cp:revision>
  <dcterms:created xsi:type="dcterms:W3CDTF">2020-09-03T10:57:00Z</dcterms:created>
  <dcterms:modified xsi:type="dcterms:W3CDTF">2023-01-12T23:04:00Z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67AE18C44A5E4FEBA09A0A54D7FA62DE</vt:lpwstr>
  </property>
</Properties>
</file>