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5"/>
        <w:ind w:firstLine="0" w:firstLineChars="0"/>
        <w:jc w:val="center"/>
        <w:rPr>
          <w:rFonts w:ascii="宋体"/>
          <w:szCs w:val="21"/>
        </w:rPr>
      </w:pPr>
      <w:r>
        <w:rPr>
          <w:rFonts w:hint="eastAsia" w:ascii="宋体"/>
          <w:szCs w:val="21"/>
        </w:rPr>
        <w:t>　　　　　　　　　　　　　　　　　　评估日期：</w:t>
      </w:r>
      <w:r>
        <w:rPr>
          <w:rFonts w:hint="eastAsia" w:ascii="宋体"/>
          <w:szCs w:val="21"/>
          <w:lang w:val="en-US" w:eastAsia="zh-CN"/>
        </w:rPr>
        <w:t>2022年11月25日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第11组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ind w:firstLine="0" w:firstLineChars="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数据流动态分析平台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迭代3构建阶段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2022.11.12 - 2022.11.26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整体上：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数据流动态分析平台 界面原型 质量较高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数据流动态分析平台 前端代码 质量较高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数据流动态分析平台 后端微服务代码 质量一般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数据流动态分析平台 系统测试用例 质量一般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细节上：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数据流动态分析平台 流数据模拟 质量一般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数据流动态分析平台 数据流算子抽象 质量一般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评审结果：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经过对后端微服务架构的评审，发现开发人员的实现各有不同，应当统一架构，采用DDD六边形架构；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经过对数据流算子抽象化的评审，发现算子目前抽象程度有待提高；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测试结果：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对前端图形化界面进行了界面测试，验证了前端业务流程的正确性；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对数据流算子抽象进行了测试，验证了抽象结果的正确性；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）问题：对于数据流算子的抽象是当前最主要的技术难题。为了满足算子的泛用性，我们通过解析csv文件中，输入用户定义数据类型，动态生成类。目前尽管能够实现一定程度的抽象，但其程度仍有待加深，找到更好的抽象方法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2）返工：由于代码采用微服务架构，使用DDD六边形架构较为规范。而早先同学们使用了分层架构，虽然可以跑通，但技术风格不统一，加大了沟通难度，造成了一定程度上的反工。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技术调研的时间应该分配的更长，以防最终效果没有达到预期；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对于架构应当做好技术规范，虽然程序能够正确运行，但大大增加了</w:t>
            </w:r>
            <w:bookmarkStart w:id="0" w:name="_GoBack"/>
            <w:bookmarkEnd w:id="0"/>
            <w:r>
              <w:rPr>
                <w:rFonts w:hint="eastAsia"/>
                <w:szCs w:val="21"/>
                <w:lang w:val="en-US" w:eastAsia="zh-CN"/>
              </w:rPr>
              <w:t>沟通成本；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E8878B"/>
    <w:multiLevelType w:val="singleLevel"/>
    <w:tmpl w:val="0BE8878B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ExOTQ2ZDlhNTQ3OTkwMDEzMWI1OTg4ODE5ZjIyYmEifQ=="/>
  </w:docVars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21E747D"/>
    <w:rsid w:val="16002E0D"/>
    <w:rsid w:val="19AF1F1B"/>
    <w:rsid w:val="1F435D1C"/>
    <w:rsid w:val="2C945E59"/>
    <w:rsid w:val="2CE82BF1"/>
    <w:rsid w:val="373533F1"/>
    <w:rsid w:val="41B8252C"/>
    <w:rsid w:val="43DF5027"/>
    <w:rsid w:val="463E443A"/>
    <w:rsid w:val="485745AA"/>
    <w:rsid w:val="4A357BCE"/>
    <w:rsid w:val="4CAE0E30"/>
    <w:rsid w:val="4CE924D7"/>
    <w:rsid w:val="508E62BD"/>
    <w:rsid w:val="5BC76BEA"/>
    <w:rsid w:val="5DF51341"/>
    <w:rsid w:val="631B0817"/>
    <w:rsid w:val="65680A30"/>
    <w:rsid w:val="6C99519F"/>
    <w:rsid w:val="70EE13AD"/>
    <w:rsid w:val="74084724"/>
    <w:rsid w:val="75F93337"/>
    <w:rsid w:val="7F0C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uiPriority w:val="0"/>
    <w:pPr>
      <w:ind w:firstLine="420" w:firstLineChars="100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Char"/>
    <w:link w:val="3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2</Pages>
  <Words>592</Words>
  <Characters>622</Characters>
  <Lines>1</Lines>
  <Paragraphs>1</Paragraphs>
  <TotalTime>0</TotalTime>
  <ScaleCrop>false</ScaleCrop>
  <LinksUpToDate>false</LinksUpToDate>
  <CharactersWithSpaces>657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2020-09-03T11:01:00Z</dcterms:created>
  <dc:creator>QC</dc:creator>
  <cp:lastModifiedBy>Ashen One</cp:lastModifiedBy>
  <dcterms:modified xsi:type="dcterms:W3CDTF">2022-11-30T15:57:22Z</dcterms:modified>
  <dc:title>周活动总结表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69C8C4A131C0482098F72FE1CE454DE6</vt:lpwstr>
  </property>
</Properties>
</file>