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0FCA9">
      <w:pPr>
        <w:pStyle w:val="31"/>
      </w:pPr>
      <w:r>
        <w:t>TA Recruitment System</w:t>
      </w:r>
    </w:p>
    <w:p w14:paraId="5A9E89F8">
      <w:pPr>
        <w:jc w:val="center"/>
      </w:pPr>
      <w:r>
        <w:rPr>
          <w:b/>
          <w:color w:val="667EEA"/>
          <w:sz w:val="40"/>
        </w:rPr>
        <w:t>User Manual</w:t>
      </w:r>
    </w:p>
    <w:p w14:paraId="0A6861D3">
      <w:pPr>
        <w:jc w:val="center"/>
      </w:pPr>
      <w:r>
        <w:rPr>
          <w:i/>
        </w:rPr>
        <w:t>BUPT International School TA Hiring System (tapj)</w:t>
      </w:r>
      <w:r>
        <w:rPr>
          <w:i/>
        </w:rPr>
        <w:br w:type="textWrapping"/>
      </w:r>
      <w:r>
        <w:rPr>
          <w:i/>
        </w:rPr>
        <w:t>Version 1.0 — 2026</w:t>
      </w:r>
    </w:p>
    <w:p w14:paraId="655A27D6">
      <w:r>
        <w:br w:type="page"/>
      </w:r>
    </w:p>
    <w:p w14:paraId="590C8EAE">
      <w:pPr>
        <w:pStyle w:val="3"/>
      </w:pPr>
      <w:r>
        <w:t>Table of Contents</w:t>
      </w:r>
    </w:p>
    <w:p w14:paraId="12EFF419">
      <w:r>
        <w:rPr>
          <w:b w:val="0"/>
          <w:i w:val="0"/>
        </w:rPr>
        <w:t>1. Getting Started — Login &amp; Registration</w:t>
      </w:r>
    </w:p>
    <w:p w14:paraId="0C63E30B">
      <w:r>
        <w:rPr>
          <w:b w:val="0"/>
          <w:i w:val="0"/>
        </w:rPr>
        <w:t>2. TA User Guide (ta.html)</w:t>
      </w:r>
    </w:p>
    <w:p w14:paraId="28EBBE7F">
      <w:r>
        <w:rPr>
          <w:b w:val="0"/>
          <w:i w:val="0"/>
        </w:rPr>
        <w:t>3. MO User Guide (mo.html)</w:t>
      </w:r>
    </w:p>
    <w:p w14:paraId="6895EFA2">
      <w:r>
        <w:rPr>
          <w:b w:val="0"/>
          <w:i w:val="0"/>
        </w:rPr>
        <w:t>4. Admin User Guide (admin.html)</w:t>
      </w:r>
    </w:p>
    <w:p w14:paraId="2B82015A">
      <w:r>
        <w:rPr>
          <w:b w:val="0"/>
          <w:i w:val="0"/>
        </w:rPr>
        <w:t>5. Messaging Center (message.html)</w:t>
      </w:r>
    </w:p>
    <w:p w14:paraId="398FECF1">
      <w:r>
        <w:rPr>
          <w:b w:val="0"/>
          <w:i w:val="0"/>
        </w:rPr>
        <w:t>6. AI Career Advice (suggestion.html)</w:t>
      </w:r>
    </w:p>
    <w:p w14:paraId="2D9E4328">
      <w:r>
        <w:rPr>
          <w:b w:val="0"/>
          <w:i w:val="0"/>
        </w:rPr>
        <w:t>7. Troubleshooting</w:t>
      </w:r>
    </w:p>
    <w:p w14:paraId="0DEC557C">
      <w:r>
        <w:br w:type="page"/>
      </w:r>
    </w:p>
    <w:p w14:paraId="768E934E">
      <w:pPr>
        <w:pStyle w:val="3"/>
      </w:pPr>
      <w:r>
        <w:t>1. Getting Started — Login &amp; Registration</w:t>
      </w:r>
    </w:p>
    <w:p w14:paraId="169E5CA8">
      <w:r>
        <w:rPr>
          <w:b w:val="0"/>
          <w:i w:val="0"/>
        </w:rPr>
        <w:t>Entry page: index.html (welcome page) or login.html (standalone login).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6"/>
      </w:tblGrid>
      <w:tr w14:paraId="699DA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2F4F7"/>
          </w:tcPr>
          <w:p w14:paraId="609BF632">
            <w:pPr>
              <w:jc w:val="center"/>
            </w:pPr>
            <w:r>
              <w:drawing>
                <wp:inline distT="0" distB="0" distL="114300" distR="114300">
                  <wp:extent cx="6323965" cy="3181350"/>
                  <wp:effectExtent l="0" t="0" r="635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3965" cy="318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EE1C9"/>
    <w:p w14:paraId="32277F42">
      <w:pPr>
        <w:pStyle w:val="4"/>
      </w:pPr>
      <w:r>
        <w:t>Registering a new account</w:t>
      </w:r>
    </w:p>
    <w:p w14:paraId="03648AE2">
      <w:pPr>
        <w:pStyle w:val="14"/>
      </w:pPr>
      <w:r>
        <w:t>On index.html, click the Register tab.</w:t>
      </w:r>
    </w:p>
    <w:p w14:paraId="3420B275">
      <w:pPr>
        <w:pStyle w:val="14"/>
      </w:pPr>
      <w:r>
        <w:t>Choose your role from the dropdown: TA or MO. (Admin accounts must be created by an existing administrator.)</w:t>
      </w:r>
    </w:p>
    <w:p w14:paraId="359007D5">
      <w:pPr>
        <w:pStyle w:val="14"/>
      </w:pPr>
      <w:r>
        <w:t>Fill in the required fields (marked with *):</w:t>
      </w:r>
    </w:p>
    <w:p w14:paraId="024EF986">
      <w:pPr>
        <w:pStyle w:val="16"/>
      </w:pPr>
      <w:r>
        <w:t>Username (must be unique) and Password</w:t>
      </w:r>
    </w:p>
    <w:p w14:paraId="5E8D40A0">
      <w:pPr>
        <w:pStyle w:val="16"/>
      </w:pPr>
      <w:r>
        <w:t>Real name, email</w:t>
      </w:r>
    </w:p>
    <w:p w14:paraId="44EC514F">
      <w:pPr>
        <w:pStyle w:val="16"/>
      </w:pPr>
      <w:r>
        <w:t>TA-only: Student ID, Major, Education, Grade</w:t>
      </w:r>
    </w:p>
    <w:p w14:paraId="0AC50211">
      <w:pPr>
        <w:pStyle w:val="16"/>
      </w:pPr>
      <w:r>
        <w:t>MO-only: Staff ID, Department</w:t>
      </w:r>
    </w:p>
    <w:p w14:paraId="50331A73">
      <w:pPr>
        <w:pStyle w:val="14"/>
      </w:pPr>
      <w:r>
        <w:t>Click Register Now. On success, you are logged in automatically and redirected to your role's home page.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8"/>
      </w:tblGrid>
      <w:tr w14:paraId="7913B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2F4F7"/>
          </w:tcPr>
          <w:p w14:paraId="796691DE">
            <w:pPr>
              <w:jc w:val="center"/>
            </w:pPr>
            <w:r>
              <w:drawing>
                <wp:inline distT="0" distB="0" distL="114300" distR="114300">
                  <wp:extent cx="6328410" cy="3200400"/>
                  <wp:effectExtent l="0" t="0" r="889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841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6752BC"/>
    <w:p w14:paraId="18A6385F">
      <w:pPr>
        <w:pStyle w:val="4"/>
      </w:pPr>
      <w:r>
        <w:t>Logging in</w:t>
      </w:r>
    </w:p>
    <w:p w14:paraId="25F78ED0">
      <w:pPr>
        <w:pStyle w:val="14"/>
      </w:pPr>
      <w:r>
        <w:t>Enter your username and password on the Login tab.</w:t>
      </w:r>
    </w:p>
    <w:p w14:paraId="201C95EF">
      <w:pPr>
        <w:pStyle w:val="14"/>
      </w:pPr>
      <w:r>
        <w:t>(Optional) Tick "Remember username" to save your username for next time.</w:t>
      </w:r>
    </w:p>
    <w:p w14:paraId="7C48732A">
      <w:pPr>
        <w:pStyle w:val="14"/>
      </w:pPr>
      <w:r>
        <w:t>Click Login Now or press Enter.</w:t>
      </w:r>
    </w:p>
    <w:p w14:paraId="3AA31243">
      <w:pPr>
        <w:pStyle w:val="14"/>
      </w:pPr>
      <w:r>
        <w:t>The system automatically redirects you based on your role: TA → ta.html, MO → mo.html, Admin → admin.html.</w:t>
      </w:r>
    </w:p>
    <w:p w14:paraId="6239B191">
      <w:pPr>
        <w:pStyle w:val="4"/>
      </w:pPr>
      <w:r>
        <w:t>Login page features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444D1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7AC72414">
            <w:pPr>
              <w:spacing w:after="0" w:line="240" w:lineRule="auto"/>
            </w:pPr>
            <w:r>
              <w:rPr>
                <w:b/>
              </w:rPr>
              <w:t>Feature</w:t>
            </w:r>
          </w:p>
        </w:tc>
        <w:tc>
          <w:tcPr>
            <w:tcW w:w="4986" w:type="dxa"/>
          </w:tcPr>
          <w:p w14:paraId="57472E5C">
            <w:pPr>
              <w:spacing w:after="0" w:line="240" w:lineRule="auto"/>
            </w:pPr>
            <w:r>
              <w:rPr>
                <w:b/>
              </w:rPr>
              <w:t>How to use</w:t>
            </w:r>
          </w:p>
        </w:tc>
      </w:tr>
      <w:tr w14:paraId="0999AD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6FB6E1F6">
            <w:pPr>
              <w:spacing w:after="0" w:line="240" w:lineRule="auto"/>
            </w:pPr>
            <w:r>
              <w:t>Show / Hide password</w:t>
            </w:r>
          </w:p>
        </w:tc>
        <w:tc>
          <w:tcPr>
            <w:tcW w:w="4986" w:type="dxa"/>
          </w:tcPr>
          <w:p w14:paraId="2AA26470">
            <w:pPr>
              <w:spacing w:after="0" w:line="240" w:lineRule="auto"/>
            </w:pPr>
            <w:r>
              <w:t>Click the eye icon next to the password field</w:t>
            </w:r>
          </w:p>
        </w:tc>
      </w:tr>
      <w:tr w14:paraId="57AA55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3F08B377">
            <w:pPr>
              <w:spacing w:after="0" w:line="240" w:lineRule="auto"/>
            </w:pPr>
            <w:r>
              <w:t>Caps Lock warning</w:t>
            </w:r>
          </w:p>
        </w:tc>
        <w:tc>
          <w:tcPr>
            <w:tcW w:w="4986" w:type="dxa"/>
          </w:tcPr>
          <w:p w14:paraId="3882D7A5">
            <w:pPr>
              <w:spacing w:after="0" w:line="240" w:lineRule="auto"/>
            </w:pPr>
            <w:r>
              <w:t>Auto-displayed if Caps Lock is on while typing password</w:t>
            </w:r>
          </w:p>
        </w:tc>
      </w:tr>
      <w:tr w14:paraId="3F4828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13F71100">
            <w:pPr>
              <w:spacing w:after="0" w:line="240" w:lineRule="auto"/>
            </w:pPr>
            <w:r>
              <w:t>Remember username</w:t>
            </w:r>
          </w:p>
        </w:tc>
        <w:tc>
          <w:tcPr>
            <w:tcW w:w="4986" w:type="dxa"/>
          </w:tcPr>
          <w:p w14:paraId="2BB11120">
            <w:pPr>
              <w:spacing w:after="0" w:line="240" w:lineRule="auto"/>
            </w:pPr>
            <w:r>
              <w:t>Tick the checkbox; username is saved locally</w:t>
            </w:r>
          </w:p>
        </w:tc>
      </w:tr>
      <w:tr w14:paraId="6ED458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0806B790">
            <w:pPr>
              <w:spacing w:after="0" w:line="240" w:lineRule="auto"/>
            </w:pPr>
            <w:r>
              <w:t>Guest Login</w:t>
            </w:r>
          </w:p>
        </w:tc>
        <w:tc>
          <w:tcPr>
            <w:tcW w:w="4986" w:type="dxa"/>
          </w:tcPr>
          <w:p w14:paraId="082E9C7C">
            <w:pPr>
              <w:spacing w:after="0" w:line="240" w:lineRule="auto"/>
            </w:pPr>
            <w:r>
              <w:t>Click Guest Login to browse jobs without registering</w:t>
            </w:r>
          </w:p>
        </w:tc>
      </w:tr>
      <w:tr w14:paraId="0B42C7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0931C785">
            <w:pPr>
              <w:spacing w:after="0" w:line="240" w:lineRule="auto"/>
            </w:pPr>
            <w:r>
              <w:t>Auto-redirect</w:t>
            </w:r>
          </w:p>
        </w:tc>
        <w:tc>
          <w:tcPr>
            <w:tcW w:w="4986" w:type="dxa"/>
          </w:tcPr>
          <w:p w14:paraId="7D04E6CA">
            <w:pPr>
              <w:spacing w:after="0" w:line="240" w:lineRule="auto"/>
            </w:pPr>
            <w:r>
              <w:t>If a session is active, you are redirected immediately</w:t>
            </w:r>
          </w:p>
        </w:tc>
      </w:tr>
    </w:tbl>
    <w:p w14:paraId="7EC30E92"/>
    <w:p w14:paraId="038F2CFE">
      <w:r>
        <w:br w:type="page"/>
      </w:r>
    </w:p>
    <w:p w14:paraId="451449D3">
      <w:pPr>
        <w:pStyle w:val="3"/>
      </w:pPr>
      <w:r>
        <w:t>2. TA User Guide</w:t>
      </w:r>
    </w:p>
    <w:p w14:paraId="27A21079">
      <w:r>
        <w:rPr>
          <w:b w:val="0"/>
          <w:i w:val="0"/>
        </w:rPr>
        <w:t>Page: ta.html — your home page after logging in as a Teaching Assistant.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6"/>
      </w:tblGrid>
      <w:tr w14:paraId="545CC1F6">
        <w:trPr>
          <w:jc w:val="center"/>
        </w:trPr>
        <w:tc>
          <w:tcPr>
            <w:tcW w:w="8640" w:type="dxa"/>
            <w:shd w:val="clear" w:color="auto" w:fill="F2F4F7"/>
          </w:tcPr>
          <w:p w14:paraId="7CFBDBEC">
            <w:pPr>
              <w:jc w:val="center"/>
            </w:pPr>
            <w:r>
              <w:drawing>
                <wp:inline distT="0" distB="0" distL="114300" distR="114300">
                  <wp:extent cx="6323330" cy="3185160"/>
                  <wp:effectExtent l="0" t="0" r="1270" b="254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3330" cy="318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9E8C8B"/>
    <w:p w14:paraId="298F9507">
      <w:pPr>
        <w:pStyle w:val="4"/>
      </w:pPr>
      <w:r>
        <w:t>Top navigation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02244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0D825DE0">
            <w:pPr>
              <w:spacing w:after="0" w:line="240" w:lineRule="auto"/>
            </w:pPr>
            <w:r>
              <w:rPr>
                <w:b/>
              </w:rPr>
              <w:t>Icon / Button</w:t>
            </w:r>
          </w:p>
        </w:tc>
        <w:tc>
          <w:tcPr>
            <w:tcW w:w="4986" w:type="dxa"/>
          </w:tcPr>
          <w:p w14:paraId="0F95185E">
            <w:pPr>
              <w:spacing w:after="0" w:line="240" w:lineRule="auto"/>
            </w:pPr>
            <w:r>
              <w:rPr>
                <w:b/>
              </w:rPr>
              <w:t>Action</w:t>
            </w:r>
          </w:p>
        </w:tc>
      </w:tr>
      <w:tr w14:paraId="6FCE44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7B426284">
            <w:pPr>
              <w:spacing w:after="0" w:line="240" w:lineRule="auto"/>
            </w:pPr>
            <w:r>
              <w:t>✉ Message icon</w:t>
            </w:r>
          </w:p>
        </w:tc>
        <w:tc>
          <w:tcPr>
            <w:tcW w:w="4986" w:type="dxa"/>
          </w:tcPr>
          <w:p w14:paraId="20655849">
            <w:pPr>
              <w:spacing w:after="0" w:line="240" w:lineRule="auto"/>
            </w:pPr>
            <w:r>
              <w:t>Open the messaging center</w:t>
            </w:r>
          </w:p>
        </w:tc>
      </w:tr>
      <w:tr w14:paraId="790ED7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0C2E3ABD">
            <w:pPr>
              <w:spacing w:after="0" w:line="240" w:lineRule="auto"/>
            </w:pPr>
            <w:r>
              <w:t>👤 Avatar icon</w:t>
            </w:r>
          </w:p>
        </w:tc>
        <w:tc>
          <w:tcPr>
            <w:tcW w:w="4986" w:type="dxa"/>
          </w:tcPr>
          <w:p w14:paraId="2647B2C4">
            <w:pPr>
              <w:spacing w:after="0" w:line="240" w:lineRule="auto"/>
            </w:pPr>
            <w:r>
              <w:t>View and edit your profile</w:t>
            </w:r>
          </w:p>
        </w:tc>
      </w:tr>
      <w:tr w14:paraId="1869AF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3C2815D0">
            <w:pPr>
              <w:spacing w:after="0" w:line="240" w:lineRule="auto"/>
            </w:pPr>
            <w:r>
              <w:t>Logout</w:t>
            </w:r>
          </w:p>
        </w:tc>
        <w:tc>
          <w:tcPr>
            <w:tcW w:w="4986" w:type="dxa"/>
          </w:tcPr>
          <w:p w14:paraId="6BFC08D1">
            <w:pPr>
              <w:spacing w:after="0" w:line="240" w:lineRule="auto"/>
            </w:pPr>
            <w:r>
              <w:t>End your session</w:t>
            </w:r>
          </w:p>
        </w:tc>
      </w:tr>
    </w:tbl>
    <w:p w14:paraId="06C450C5"/>
    <w:p w14:paraId="359A9505">
      <w:pPr>
        <w:pStyle w:val="4"/>
      </w:pPr>
      <w:r>
        <w:t>Browsing roles</w:t>
      </w:r>
    </w:p>
    <w:p w14:paraId="35092D41">
      <w:pPr>
        <w:pStyle w:val="16"/>
      </w:pPr>
      <w:r>
        <w:t>The main panel shows recommended jobs first (matched to your tags &amp; skills), then all other open positions.</w:t>
      </w:r>
    </w:p>
    <w:p w14:paraId="78F88FCB">
      <w:pPr>
        <w:pStyle w:val="16"/>
      </w:pPr>
      <w:r>
        <w:t>Each card shows: course/module, required skills, weekly workload, deadline, and a match percentage.</w:t>
      </w:r>
    </w:p>
    <w:p w14:paraId="0A377D6B">
      <w:pPr>
        <w:pStyle w:val="16"/>
      </w:pPr>
      <w:r>
        <w:t>Click View Details on any card to open the full description.</w:t>
      </w:r>
    </w:p>
    <w:p w14:paraId="5158389E">
      <w:pPr>
        <w:pStyle w:val="16"/>
      </w:pPr>
      <w:r>
        <w:t>Use the search bar to filter by course or professor.</w:t>
      </w:r>
    </w:p>
    <w:p w14:paraId="3D90B019">
      <w:pPr>
        <w:pStyle w:val="4"/>
      </w:pPr>
      <w:r>
        <w:t>Applying for a position</w:t>
      </w:r>
    </w:p>
    <w:p w14:paraId="1D7F906F">
      <w:pPr>
        <w:pStyle w:val="14"/>
      </w:pPr>
      <w:r>
        <w:t>Click View Details on a job card.</w:t>
      </w:r>
    </w:p>
    <w:p w14:paraId="01F51BEF">
      <w:pPr>
        <w:pStyle w:val="14"/>
      </w:pPr>
      <w:r>
        <w:t>Scroll to the Submit Application section in the modal.</w:t>
      </w:r>
    </w:p>
    <w:p w14:paraId="363A0ED3">
      <w:pPr>
        <w:pStyle w:val="14"/>
      </w:pPr>
      <w:r>
        <w:t>Tick the relevant checkboxes (taken course before, can attend in-person).</w:t>
      </w:r>
    </w:p>
    <w:p w14:paraId="12EEEB5D">
      <w:pPr>
        <w:pStyle w:val="14"/>
      </w:pPr>
      <w:r>
        <w:t>(Optional) Add notes explaining why you're a good fit.</w:t>
      </w:r>
    </w:p>
    <w:p w14:paraId="1C715BF6">
      <w:pPr>
        <w:pStyle w:val="14"/>
      </w:pPr>
      <w:r>
        <w:t>Click Submit Application. Track status in the right sidebar.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6"/>
      </w:tblGrid>
      <w:tr w14:paraId="7CF0E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2F4F7"/>
          </w:tcPr>
          <w:p w14:paraId="31540FE3">
            <w:pPr>
              <w:jc w:val="center"/>
            </w:pPr>
            <w:r>
              <w:drawing>
                <wp:inline distT="0" distB="0" distL="114300" distR="114300">
                  <wp:extent cx="6324600" cy="3140710"/>
                  <wp:effectExtent l="0" t="0" r="0" b="889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314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BAB02"/>
    <w:p w14:paraId="6CC397CA">
      <w:pPr>
        <w:pStyle w:val="4"/>
      </w:pPr>
      <w:r>
        <w:t>Editing your profile</w:t>
      </w:r>
    </w:p>
    <w:p w14:paraId="63F27A67">
      <w:pPr>
        <w:pStyle w:val="14"/>
      </w:pPr>
      <w:r>
        <w:t>Click your avatar (top-right).</w:t>
      </w:r>
    </w:p>
    <w:p w14:paraId="68509E5B">
      <w:pPr>
        <w:pStyle w:val="14"/>
      </w:pPr>
      <w:r>
        <w:t>Update name, email, major, bio, and skill tags.</w:t>
      </w:r>
    </w:p>
    <w:p w14:paraId="58D42989">
      <w:pPr>
        <w:pStyle w:val="14"/>
      </w:pPr>
      <w:r>
        <w:t>Toggle visibility to allow MOs to discover you.</w:t>
      </w:r>
    </w:p>
    <w:p w14:paraId="61BEE887">
      <w:pPr>
        <w:pStyle w:val="14"/>
      </w:pPr>
      <w:r>
        <w:t>Click Save Changes.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8"/>
      </w:tblGrid>
      <w:tr w14:paraId="4F9D5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2F4F7"/>
          </w:tcPr>
          <w:p w14:paraId="0AC163C4">
            <w:pPr>
              <w:jc w:val="center"/>
            </w:pPr>
            <w:r>
              <w:drawing>
                <wp:inline distT="0" distB="0" distL="114300" distR="114300">
                  <wp:extent cx="6330950" cy="3142615"/>
                  <wp:effectExtent l="0" t="0" r="6350" b="698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0" cy="3142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AB7217"/>
    <w:p w14:paraId="21752161">
      <w:pPr>
        <w:pStyle w:val="4"/>
      </w:pPr>
      <w:r>
        <w:t>Resume management</w:t>
      </w:r>
    </w:p>
    <w:p w14:paraId="0EC20F05">
      <w:pPr>
        <w:pStyle w:val="16"/>
      </w:pPr>
      <w:r>
        <w:t>Upload Resume — attach a PDF in the profile modal.</w:t>
      </w:r>
    </w:p>
    <w:p w14:paraId="38F40CF3">
      <w:pPr>
        <w:pStyle w:val="16"/>
      </w:pPr>
      <w:r>
        <w:t>Preview Resume — open in built-in viewer.</w:t>
      </w:r>
    </w:p>
    <w:p w14:paraId="17CB7098">
      <w:pPr>
        <w:pStyle w:val="16"/>
      </w:pPr>
      <w:r>
        <w:t>Replace File — upload a new version to overwrite.</w:t>
      </w:r>
    </w:p>
    <w:p w14:paraId="1ED1FDEB">
      <w:pPr>
        <w:pStyle w:val="4"/>
      </w:pPr>
      <w:r>
        <w:t>AI features for TAs</w:t>
      </w:r>
    </w:p>
    <w:p w14:paraId="33A764EA">
      <w:pPr>
        <w:pStyle w:val="16"/>
      </w:pPr>
      <w:r>
        <w:t>Recommendation Center — top-matched jobs sorted by AI score (recommend.html).</w:t>
      </w:r>
    </w:p>
    <w:p w14:paraId="6FAA5933">
      <w:pPr>
        <w:pStyle w:val="16"/>
      </w:pPr>
      <w:r>
        <w:t>AI Career Advice — personalized guidance on suggestion.html (see Section 6).</w:t>
      </w:r>
    </w:p>
    <w:p w14:paraId="33467148">
      <w:r>
        <w:br w:type="page"/>
      </w:r>
    </w:p>
    <w:p w14:paraId="0DD5A6E3">
      <w:pPr>
        <w:pStyle w:val="3"/>
      </w:pPr>
      <w:r>
        <w:t>3. MO User Guide</w:t>
      </w:r>
    </w:p>
    <w:p w14:paraId="052A0D69">
      <w:r>
        <w:rPr>
          <w:b w:val="0"/>
          <w:i w:val="0"/>
        </w:rPr>
        <w:t>Page: mo.html — your home page after logging in as a Module Organizer.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6"/>
      </w:tblGrid>
      <w:tr w14:paraId="7A12B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2F4F7"/>
          </w:tcPr>
          <w:p w14:paraId="1F1A9484">
            <w:pPr>
              <w:jc w:val="center"/>
            </w:pPr>
            <w:r>
              <w:drawing>
                <wp:inline distT="0" distB="0" distL="114300" distR="114300">
                  <wp:extent cx="6320155" cy="3402965"/>
                  <wp:effectExtent l="0" t="0" r="4445" b="63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155" cy="340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B0C075"/>
    <w:p w14:paraId="5F8C0AC9">
      <w:pPr>
        <w:pStyle w:val="4"/>
      </w:pPr>
      <w:r>
        <w:t>Posting a new position</w:t>
      </w:r>
    </w:p>
    <w:p w14:paraId="77938500">
      <w:pPr>
        <w:pStyle w:val="14"/>
      </w:pPr>
      <w:r>
        <w:t>Click + Post Position in the header.</w:t>
      </w:r>
    </w:p>
    <w:p w14:paraId="3DFAFFA0">
      <w:pPr>
        <w:pStyle w:val="14"/>
      </w:pPr>
      <w:r>
        <w:t>Fill in the modal form:</w:t>
      </w:r>
    </w:p>
    <w:p w14:paraId="27422118">
      <w:pPr>
        <w:pStyle w:val="16"/>
      </w:pPr>
      <w:r>
        <w:t>Position title (e.g. "CS101: Intro to Programming TA")</w:t>
      </w:r>
    </w:p>
    <w:p w14:paraId="0C3C0A80">
      <w:pPr>
        <w:pStyle w:val="16"/>
      </w:pPr>
      <w:r>
        <w:t>Belongs to module</w:t>
      </w:r>
    </w:p>
    <w:p w14:paraId="080019FD">
      <w:pPr>
        <w:pStyle w:val="16"/>
      </w:pPr>
      <w:r>
        <w:t>Job description — responsibilities and requirements</w:t>
      </w:r>
    </w:p>
    <w:p w14:paraId="1D4AC415">
      <w:pPr>
        <w:pStyle w:val="16"/>
      </w:pPr>
      <w:r>
        <w:t>Weekly work hours, recruit number, deadline, tags</w:t>
      </w:r>
    </w:p>
    <w:p w14:paraId="3E0A522A">
      <w:pPr>
        <w:pStyle w:val="14"/>
      </w:pPr>
      <w:r>
        <w:t>Click Post Position. The job is immediately visible to TAs.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6"/>
      </w:tblGrid>
      <w:tr w14:paraId="35727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2F4F7"/>
          </w:tcPr>
          <w:p w14:paraId="28D13DB3">
            <w:pPr>
              <w:jc w:val="center"/>
            </w:pPr>
            <w:r>
              <w:drawing>
                <wp:inline distT="0" distB="0" distL="114300" distR="114300">
                  <wp:extent cx="6313170" cy="3131185"/>
                  <wp:effectExtent l="0" t="0" r="11430" b="57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3170" cy="3131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E9314"/>
    <w:p w14:paraId="6FD2B4EE">
      <w:pPr>
        <w:pStyle w:val="4"/>
      </w:pPr>
      <w:r>
        <w:t>Managing your positions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C133D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986" w:type="dxa"/>
          </w:tcPr>
          <w:p w14:paraId="5E1B6B91">
            <w:pPr>
              <w:spacing w:after="0" w:line="240" w:lineRule="auto"/>
            </w:pPr>
            <w:r>
              <w:rPr>
                <w:b/>
              </w:rPr>
              <w:t>Action</w:t>
            </w:r>
          </w:p>
        </w:tc>
        <w:tc>
          <w:tcPr>
            <w:tcW w:w="4986" w:type="dxa"/>
          </w:tcPr>
          <w:p w14:paraId="1FA7C2BA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14:paraId="14BBD8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293173D7">
            <w:pPr>
              <w:spacing w:after="0" w:line="240" w:lineRule="auto"/>
            </w:pPr>
            <w:r>
              <w:t>View Applicants</w:t>
            </w:r>
          </w:p>
        </w:tc>
        <w:tc>
          <w:tcPr>
            <w:tcW w:w="4986" w:type="dxa"/>
          </w:tcPr>
          <w:p w14:paraId="50E48BAE">
            <w:pPr>
              <w:spacing w:after="0" w:line="240" w:lineRule="auto"/>
            </w:pPr>
            <w:r>
              <w:t>See all TAs who applied for this position</w:t>
            </w:r>
          </w:p>
        </w:tc>
      </w:tr>
      <w:tr w14:paraId="23B23C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473CA2D6">
            <w:pPr>
              <w:spacing w:after="0" w:line="240" w:lineRule="auto"/>
            </w:pPr>
            <w:r>
              <w:t>Edit</w:t>
            </w:r>
          </w:p>
        </w:tc>
        <w:tc>
          <w:tcPr>
            <w:tcW w:w="4986" w:type="dxa"/>
          </w:tcPr>
          <w:p w14:paraId="43C62207">
            <w:pPr>
              <w:spacing w:after="0" w:line="240" w:lineRule="auto"/>
            </w:pPr>
            <w:r>
              <w:t>Open the post form pre-filled to modify details</w:t>
            </w:r>
          </w:p>
        </w:tc>
      </w:tr>
      <w:tr w14:paraId="1CB834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02086CD6">
            <w:pPr>
              <w:spacing w:after="0" w:line="240" w:lineRule="auto"/>
            </w:pPr>
            <w:r>
              <w:t>Close / Delete</w:t>
            </w:r>
          </w:p>
        </w:tc>
        <w:tc>
          <w:tcPr>
            <w:tcW w:w="4986" w:type="dxa"/>
          </w:tcPr>
          <w:p w14:paraId="2A49A83E">
            <w:pPr>
              <w:spacing w:after="0" w:line="240" w:lineRule="auto"/>
            </w:pPr>
            <w:r>
              <w:t>Stop further applications or remove the post (cascades to applications)</w:t>
            </w:r>
          </w:p>
        </w:tc>
      </w:tr>
    </w:tbl>
    <w:p w14:paraId="6865664C"/>
    <w:p w14:paraId="03509E3D">
      <w:pPr>
        <w:pStyle w:val="4"/>
      </w:pPr>
      <w:r>
        <w:t>Reviewing applications</w:t>
      </w:r>
    </w:p>
    <w:p w14:paraId="16F67C2A">
      <w:pPr>
        <w:pStyle w:val="14"/>
      </w:pPr>
      <w:r>
        <w:t>Click View Applicants on a position.</w:t>
      </w:r>
    </w:p>
    <w:p w14:paraId="56A64C67">
      <w:pPr>
        <w:pStyle w:val="14"/>
      </w:pPr>
      <w:r>
        <w:t>Click any TA to open their Applicant Profile.</w:t>
      </w:r>
    </w:p>
    <w:p w14:paraId="2C010A3F">
      <w:pPr>
        <w:pStyle w:val="14"/>
      </w:pPr>
      <w:r>
        <w:t>Choose an action:</w:t>
      </w:r>
    </w:p>
    <w:p w14:paraId="61053D17">
      <w:pPr>
        <w:pStyle w:val="16"/>
      </w:pPr>
      <w:r>
        <w:t>Approve — application status → Approved; hired count increases. Position auto-closes when quota is filled.</w:t>
      </w:r>
    </w:p>
    <w:p w14:paraId="7FA63D20">
      <w:pPr>
        <w:pStyle w:val="16"/>
      </w:pPr>
      <w:r>
        <w:t>Reject — application status → Rejected.</w:t>
      </w:r>
    </w:p>
    <w:p w14:paraId="3BE3510E">
      <w:pPr>
        <w:pStyle w:val="16"/>
      </w:pPr>
      <w:r>
        <w:t>Send Message — open chat with the applicant (jumps to message.html pre-filled).</w:t>
      </w:r>
    </w:p>
    <w:p w14:paraId="0D02E73B">
      <w:pPr>
        <w:pStyle w:val="14"/>
      </w:pPr>
      <w:r>
        <w:t>(Optional) Add a remark before approving/rejecting.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8"/>
      </w:tblGrid>
      <w:tr w14:paraId="56D12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2F4F7"/>
          </w:tcPr>
          <w:p w14:paraId="3318E642">
            <w:pPr>
              <w:jc w:val="center"/>
            </w:pPr>
            <w:r>
              <w:drawing>
                <wp:inline distT="0" distB="0" distL="114300" distR="114300">
                  <wp:extent cx="6331585" cy="3145155"/>
                  <wp:effectExtent l="0" t="0" r="5715" b="444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1585" cy="3145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2D45D"/>
    <w:p w14:paraId="03A130D4">
      <w:pPr>
        <w:pStyle w:val="4"/>
      </w:pPr>
      <w:r>
        <w:t>Recommendations for MOs</w:t>
      </w:r>
    </w:p>
    <w:p w14:paraId="74CDB2F5">
      <w:r>
        <w:rPr>
          <w:b w:val="0"/>
          <w:i w:val="0"/>
        </w:rPr>
        <w:t>Click Recommend TAs (or visit recommend.html) to get an AI-ranked list of best-matching candidates for any of your positions.</w:t>
      </w:r>
    </w:p>
    <w:p w14:paraId="6EF652C9">
      <w:r>
        <w:br w:type="page"/>
      </w:r>
    </w:p>
    <w:p w14:paraId="2872C1DA">
      <w:pPr>
        <w:pStyle w:val="3"/>
      </w:pPr>
      <w:r>
        <w:t>4. Admin User Guide</w:t>
      </w:r>
    </w:p>
    <w:p w14:paraId="28E3533A">
      <w:r>
        <w:rPr>
          <w:b w:val="0"/>
          <w:i w:val="0"/>
        </w:rPr>
        <w:t>Page: admin.html — only accessible to users with administrator privileges.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6"/>
      </w:tblGrid>
      <w:tr w14:paraId="6A241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2F4F7"/>
          </w:tcPr>
          <w:p w14:paraId="79AE74AA">
            <w:pPr>
              <w:jc w:val="center"/>
            </w:pPr>
            <w:r>
              <w:drawing>
                <wp:inline distT="0" distB="0" distL="114300" distR="114300">
                  <wp:extent cx="6320790" cy="3160395"/>
                  <wp:effectExtent l="0" t="0" r="3810" b="190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790" cy="316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A3C74"/>
    <w:p w14:paraId="0209E42A">
      <w:pPr>
        <w:pStyle w:val="4"/>
      </w:pPr>
      <w:r>
        <w:t>Dashboard sections</w:t>
      </w:r>
    </w:p>
    <w:p w14:paraId="45F39D33">
      <w:pPr>
        <w:pStyle w:val="14"/>
      </w:pPr>
      <w:r>
        <w:t>System Statistics Report — aggregate counts of users, jobs, and applications.</w:t>
      </w:r>
    </w:p>
    <w:p w14:paraId="322AF784">
      <w:pPr>
        <w:pStyle w:val="14"/>
      </w:pPr>
      <w:r>
        <w:t>System Users Management — full list of registered users.</w:t>
      </w:r>
    </w:p>
    <w:p w14:paraId="0A663D17">
      <w:pPr>
        <w:pStyle w:val="14"/>
      </w:pPr>
      <w:r>
        <w:t>Role Change Requests — review and approve/reject pending role changes.</w:t>
      </w:r>
    </w:p>
    <w:p w14:paraId="431AEFDE">
      <w:pPr>
        <w:pStyle w:val="14"/>
      </w:pPr>
      <w:r>
        <w:t>All Jobs Management — view and moderate every posted position.</w:t>
      </w:r>
    </w:p>
    <w:p w14:paraId="15F97389">
      <w:pPr>
        <w:pStyle w:val="4"/>
      </w:pPr>
      <w:r>
        <w:t>Managing users</w:t>
      </w:r>
    </w:p>
    <w:p w14:paraId="60C5384C">
      <w:pPr>
        <w:pStyle w:val="16"/>
      </w:pPr>
      <w:r>
        <w:t>The user table shows username, real name, role, email, and registration date.</w:t>
      </w:r>
    </w:p>
    <w:p w14:paraId="6DEECD46">
      <w:pPr>
        <w:pStyle w:val="16"/>
      </w:pPr>
      <w:r>
        <w:t>Click a row to open Teaching Assistant Details (or MO/Admin details).</w:t>
      </w:r>
    </w:p>
    <w:p w14:paraId="42BF0EB8">
      <w:pPr>
        <w:pStyle w:val="16"/>
      </w:pPr>
      <w:r>
        <w:t>Delete a user — removes their account and cascading data. This action cannot be undone.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6"/>
      </w:tblGrid>
      <w:tr w14:paraId="7A99E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2F4F7"/>
          </w:tcPr>
          <w:p w14:paraId="289F6420">
            <w:pPr>
              <w:jc w:val="center"/>
            </w:pPr>
            <w:r>
              <w:drawing>
                <wp:inline distT="0" distB="0" distL="114300" distR="114300">
                  <wp:extent cx="6318885" cy="3467735"/>
                  <wp:effectExtent l="0" t="0" r="5715" b="1206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885" cy="346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1601A"/>
    <w:p w14:paraId="33E31A8F">
      <w:pPr>
        <w:pStyle w:val="4"/>
      </w:pPr>
      <w:r>
        <w:t>Managing jobs</w:t>
      </w:r>
    </w:p>
    <w:p w14:paraId="516FB543">
      <w:pPr>
        <w:pStyle w:val="16"/>
      </w:pPr>
      <w:r>
        <w:t>The job table lists every position from every MO.</w:t>
      </w:r>
    </w:p>
    <w:p w14:paraId="0AC86C2B">
      <w:pPr>
        <w:pStyle w:val="16"/>
      </w:pPr>
      <w:r>
        <w:t>Click a job to view its details and applicant list.</w:t>
      </w:r>
    </w:p>
    <w:p w14:paraId="30E9A676">
      <w:pPr>
        <w:pStyle w:val="16"/>
      </w:pPr>
      <w:r>
        <w:t>Delete a job — removes the position and all associated applications.</w:t>
      </w:r>
    </w:p>
    <w:p w14:paraId="320105E3">
      <w:pPr>
        <w:pStyle w:val="4"/>
      </w:pPr>
      <w:r>
        <w:t>Best practices</w:t>
      </w:r>
    </w:p>
    <w:p w14:paraId="7C523C2C">
      <w:pPr>
        <w:pStyle w:val="16"/>
      </w:pPr>
      <w:r>
        <w:t>Verify user identities before approving role changes.</w:t>
      </w:r>
    </w:p>
    <w:p w14:paraId="6574ABB0">
      <w:pPr>
        <w:pStyle w:val="16"/>
      </w:pPr>
      <w:r>
        <w:t>Before deleting a user, check pending applications or active positions.</w:t>
      </w:r>
    </w:p>
    <w:p w14:paraId="55F3904D">
      <w:pPr>
        <w:pStyle w:val="16"/>
      </w:pPr>
      <w:r>
        <w:t>Use the statistics dashboard to monitor recruitment health each semester.</w:t>
      </w:r>
    </w:p>
    <w:p w14:paraId="1DD5AF63">
      <w:r>
        <w:br w:type="page"/>
      </w:r>
    </w:p>
    <w:p w14:paraId="4746A6D5">
      <w:pPr>
        <w:pStyle w:val="3"/>
      </w:pPr>
      <w:r>
        <w:t>5. Messaging Center</w:t>
      </w:r>
    </w:p>
    <w:p w14:paraId="542572C7">
      <w:r>
        <w:rPr>
          <w:b w:val="0"/>
          <w:i w:val="0"/>
        </w:rPr>
        <w:t>Page: message.html — accessible from the ✉ icon on any role's main page.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6"/>
      </w:tblGrid>
      <w:tr w14:paraId="01FC9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2F4F7"/>
          </w:tcPr>
          <w:p w14:paraId="15EF0DE2">
            <w:pPr>
              <w:jc w:val="center"/>
            </w:pPr>
            <w:r>
              <w:drawing>
                <wp:inline distT="0" distB="0" distL="114300" distR="114300">
                  <wp:extent cx="6323965" cy="3169920"/>
                  <wp:effectExtent l="0" t="0" r="635" b="50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3965" cy="316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348CD9"/>
    <w:p w14:paraId="4D80835C">
      <w:pPr>
        <w:pStyle w:val="4"/>
      </w:pPr>
      <w:r>
        <w:t>Layout</w:t>
      </w:r>
    </w:p>
    <w:p w14:paraId="67A3388B">
      <w:pPr>
        <w:pStyle w:val="16"/>
      </w:pPr>
      <w:r>
        <w:t>Left panel — your conversation list. A red dot marks unread messages.</w:t>
      </w:r>
    </w:p>
    <w:p w14:paraId="1EBB97D1">
      <w:pPr>
        <w:pStyle w:val="16"/>
      </w:pPr>
      <w:r>
        <w:t>Right panel — the active chat window with the selected user.</w:t>
      </w:r>
    </w:p>
    <w:p w14:paraId="447AE616">
      <w:pPr>
        <w:pStyle w:val="4"/>
      </w:pPr>
      <w:r>
        <w:t>Starting a new conversation</w:t>
      </w:r>
    </w:p>
    <w:p w14:paraId="32B61774">
      <w:pPr>
        <w:pStyle w:val="14"/>
      </w:pPr>
      <w:r>
        <w:t>Click the + button at the top of the conversation list.</w:t>
      </w:r>
    </w:p>
    <w:p w14:paraId="491679A4">
      <w:pPr>
        <w:pStyle w:val="14"/>
      </w:pPr>
      <w:r>
        <w:t>Enter the recipient's User ID and a name/note.</w:t>
      </w:r>
    </w:p>
    <w:p w14:paraId="61D203C0">
      <w:pPr>
        <w:pStyle w:val="14"/>
      </w:pPr>
      <w:r>
        <w:t>Click Start Chat.</w:t>
      </w:r>
    </w:p>
    <w:p w14:paraId="3201ED7D">
      <w:r>
        <w:rPr>
          <w:b w:val="0"/>
          <w:i/>
        </w:rPr>
        <w:t>Tip: Clicking "Send Message" on an applicant card or job poster card auto-fills the recipient — no manual ID lookup needed.</w:t>
      </w:r>
    </w:p>
    <w:p w14:paraId="684C8D08">
      <w:pPr>
        <w:pStyle w:val="4"/>
      </w:pPr>
      <w:r>
        <w:t>Sending a message</w:t>
      </w:r>
    </w:p>
    <w:p w14:paraId="22D67B70">
      <w:pPr>
        <w:pStyle w:val="14"/>
      </w:pPr>
      <w:r>
        <w:t>Click any conversation in the left list.</w:t>
      </w:r>
    </w:p>
    <w:p w14:paraId="1E0F32B7">
      <w:pPr>
        <w:pStyle w:val="14"/>
      </w:pPr>
      <w:r>
        <w:t>(Optional) Fill in Linked Job ID and Linked Job title for context.</w:t>
      </w:r>
    </w:p>
    <w:p w14:paraId="38A0688B">
      <w:pPr>
        <w:pStyle w:val="14"/>
      </w:pPr>
      <w:r>
        <w:t>Type your message — maximum 500 characters (counter appears above 400).</w:t>
      </w:r>
    </w:p>
    <w:p w14:paraId="7C89FB7C">
      <w:pPr>
        <w:pStyle w:val="14"/>
      </w:pPr>
      <w:r>
        <w:t>Press Enter to send, or click Send. Use Shift+Enter for line break (future).</w:t>
      </w:r>
    </w:p>
    <w:p w14:paraId="234BE312">
      <w:pPr>
        <w:pStyle w:val="4"/>
      </w:pPr>
      <w:r>
        <w:t>Reading messages</w:t>
      </w:r>
    </w:p>
    <w:p w14:paraId="3A40A164">
      <w:pPr>
        <w:pStyle w:val="16"/>
      </w:pPr>
      <w:r>
        <w:t>Opening a conversation marks all its unread messages as read.</w:t>
      </w:r>
    </w:p>
    <w:p w14:paraId="33274587">
      <w:pPr>
        <w:pStyle w:val="16"/>
      </w:pPr>
      <w:r>
        <w:t>The unread badge in the top bar updates automatically.</w:t>
      </w:r>
    </w:p>
    <w:p w14:paraId="66AED546">
      <w:pPr>
        <w:pStyle w:val="16"/>
      </w:pPr>
      <w:r>
        <w:t>Press ESC to close any open dialog.</w:t>
      </w:r>
    </w:p>
    <w:p w14:paraId="6C16C377">
      <w:r>
        <w:br w:type="page"/>
      </w:r>
    </w:p>
    <w:p w14:paraId="4BD3ACF1">
      <w:pPr>
        <w:pStyle w:val="3"/>
      </w:pPr>
      <w:r>
        <w:t>6. AI Career Advice</w:t>
      </w:r>
    </w:p>
    <w:p w14:paraId="131745F2">
      <w:r>
        <w:rPr>
          <w:b w:val="0"/>
          <w:i w:val="0"/>
        </w:rPr>
        <w:t>Page: suggestion.html — TA-only feature that generates personalized application advice using AI (DeepSeek).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6"/>
      </w:tblGrid>
      <w:tr w14:paraId="37CFB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2F4F7"/>
          </w:tcPr>
          <w:p w14:paraId="5EA22885">
            <w:pPr>
              <w:jc w:val="center"/>
            </w:pPr>
            <w:r>
              <w:drawing>
                <wp:inline distT="0" distB="0" distL="114300" distR="114300">
                  <wp:extent cx="6310630" cy="3154045"/>
                  <wp:effectExtent l="0" t="0" r="1270" b="825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0630" cy="315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D1148E"/>
    <w:p w14:paraId="5B2AF3A9">
      <w:pPr>
        <w:pStyle w:val="4"/>
      </w:pPr>
      <w:r>
        <w:t>What it does</w:t>
      </w:r>
    </w:p>
    <w:p w14:paraId="7B2CC9F4">
      <w:r>
        <w:rPr>
          <w:b w:val="0"/>
          <w:i w:val="0"/>
        </w:rPr>
        <w:t>The AI advisor analyzes your profile (major, grade, tags, self-introduction) and your top recommended jobs, then produces 300-500 words of tailored career guidance — covering competitive strengths, application strategy, and skills to improve.</w:t>
      </w:r>
    </w:p>
    <w:p w14:paraId="61E9AA9F">
      <w:pPr>
        <w:pStyle w:val="4"/>
      </w:pPr>
      <w:r>
        <w:t>Generating advice</w:t>
      </w:r>
    </w:p>
    <w:p w14:paraId="24C8A12B">
      <w:pPr>
        <w:pStyle w:val="14"/>
      </w:pPr>
      <w:r>
        <w:t>Open suggestion.html (entry from the TA home page).</w:t>
      </w:r>
    </w:p>
    <w:p w14:paraId="4EF73DBA">
      <w:pPr>
        <w:pStyle w:val="14"/>
      </w:pPr>
      <w:r>
        <w:t>The page automatically generates your first piece of advice if no cached result exists.</w:t>
      </w:r>
    </w:p>
    <w:p w14:paraId="1EA1CEC6">
      <w:pPr>
        <w:pStyle w:val="14"/>
      </w:pPr>
      <w:r>
        <w:t>To regenerate, click "✨ Generate Advice" or press Ctrl + Enter.</w:t>
      </w:r>
    </w:p>
    <w:p w14:paraId="2772E531"/>
    <w:p w14:paraId="3391EEED">
      <w:pPr>
        <w:pStyle w:val="4"/>
      </w:pPr>
      <w:r>
        <w:t>Reading the result</w:t>
      </w:r>
    </w:p>
    <w:p w14:paraId="44F5782B">
      <w:pPr>
        <w:pStyle w:val="16"/>
      </w:pPr>
      <w:r>
        <w:t>The result card shows formatted advice with headings, bullets, bold text.</w:t>
      </w:r>
    </w:p>
    <w:p w14:paraId="23C392C2">
      <w:pPr>
        <w:pStyle w:val="16"/>
      </w:pPr>
      <w:r>
        <w:t>Top of result: timestamp, word count, your name, freshness badge (Just generated / Cached).</w:t>
      </w:r>
    </w:p>
    <w:p w14:paraId="7FF80A7D">
      <w:pPr>
        <w:pStyle w:val="16"/>
      </w:pPr>
      <w:r>
        <w:t>Loading time: typically 5-30 seconds — a live timer shows elapsed seconds.</w:t>
      </w:r>
    </w:p>
    <w:p w14:paraId="08F32B12">
      <w:pPr>
        <w:pStyle w:val="4"/>
      </w:pPr>
      <w:r>
        <w:t>Saving / sharing your advice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1D09D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582050C9">
            <w:pPr>
              <w:spacing w:after="0" w:line="240" w:lineRule="auto"/>
            </w:pPr>
            <w:r>
              <w:rPr>
                <w:b/>
              </w:rPr>
              <w:t>Button</w:t>
            </w:r>
          </w:p>
        </w:tc>
        <w:tc>
          <w:tcPr>
            <w:tcW w:w="4986" w:type="dxa"/>
          </w:tcPr>
          <w:p w14:paraId="07CBBF95">
            <w:pPr>
              <w:spacing w:after="0" w:line="240" w:lineRule="auto"/>
            </w:pPr>
            <w:r>
              <w:rPr>
                <w:b/>
              </w:rPr>
              <w:t>Action</w:t>
            </w:r>
          </w:p>
        </w:tc>
      </w:tr>
      <w:tr w14:paraId="785C6E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37DCEE4F">
            <w:pPr>
              <w:spacing w:after="0" w:line="240" w:lineRule="auto"/>
            </w:pPr>
            <w:r>
              <w:t>📋 Copy</w:t>
            </w:r>
          </w:p>
        </w:tc>
        <w:tc>
          <w:tcPr>
            <w:tcW w:w="4986" w:type="dxa"/>
          </w:tcPr>
          <w:p w14:paraId="7314DAC3">
            <w:pPr>
              <w:spacing w:after="0" w:line="240" w:lineRule="auto"/>
            </w:pPr>
            <w:r>
              <w:t>Copy plain text to clipboard</w:t>
            </w:r>
          </w:p>
        </w:tc>
      </w:tr>
      <w:tr w14:paraId="05CD74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5E7862B8">
            <w:pPr>
              <w:spacing w:after="0" w:line="240" w:lineRule="auto"/>
            </w:pPr>
            <w:r>
              <w:t>⬇ Download</w:t>
            </w:r>
          </w:p>
        </w:tc>
        <w:tc>
          <w:tcPr>
            <w:tcW w:w="4986" w:type="dxa"/>
          </w:tcPr>
          <w:p w14:paraId="0AFD6DD9">
            <w:pPr>
              <w:spacing w:after="0" w:line="240" w:lineRule="auto"/>
            </w:pPr>
            <w:r>
              <w:t>Save as a Markdown file: suggestion_&lt;name&gt;_&lt;date&gt;.md</w:t>
            </w:r>
          </w:p>
        </w:tc>
      </w:tr>
      <w:tr w14:paraId="222FE0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03AA6F24">
            <w:pPr>
              <w:spacing w:after="0" w:line="240" w:lineRule="auto"/>
            </w:pPr>
            <w:r>
              <w:t>🖨 Print</w:t>
            </w:r>
          </w:p>
        </w:tc>
        <w:tc>
          <w:tcPr>
            <w:tcW w:w="4986" w:type="dxa"/>
          </w:tcPr>
          <w:p w14:paraId="31C558D4">
            <w:pPr>
              <w:spacing w:after="0" w:line="240" w:lineRule="auto"/>
            </w:pPr>
            <w:r>
              <w:t>Open the print dialog (or "Save as PDF")</w:t>
            </w:r>
          </w:p>
        </w:tc>
      </w:tr>
      <w:tr w14:paraId="514321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4B6503FE">
            <w:pPr>
              <w:spacing w:after="0" w:line="240" w:lineRule="auto"/>
            </w:pPr>
            <w:r>
              <w:t>🔄 Regenerate</w:t>
            </w:r>
          </w:p>
        </w:tc>
        <w:tc>
          <w:tcPr>
            <w:tcW w:w="4986" w:type="dxa"/>
          </w:tcPr>
          <w:p w14:paraId="7D345CD6">
            <w:pPr>
              <w:spacing w:after="0" w:line="240" w:lineRule="auto"/>
            </w:pPr>
            <w:r>
              <w:t>Run the AI again for a fresh perspective</w:t>
            </w:r>
          </w:p>
        </w:tc>
      </w:tr>
    </w:tbl>
    <w:p w14:paraId="3ADE499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8"/>
      </w:tblGrid>
      <w:tr w14:paraId="39770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2F4F7"/>
          </w:tcPr>
          <w:p w14:paraId="421B9C78">
            <w:pPr>
              <w:jc w:val="center"/>
            </w:pPr>
            <w:r>
              <w:drawing>
                <wp:inline distT="0" distB="0" distL="114300" distR="114300">
                  <wp:extent cx="6328410" cy="3136265"/>
                  <wp:effectExtent l="0" t="0" r="8890" b="63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8410" cy="3136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1E25A9D7"/>
    <w:p w14:paraId="3442847B">
      <w:pPr>
        <w:pStyle w:val="4"/>
      </w:pPr>
      <w:r>
        <w:t>Tips for better advice</w:t>
      </w:r>
    </w:p>
    <w:p w14:paraId="1AFF9C69">
      <w:pPr>
        <w:pStyle w:val="16"/>
      </w:pPr>
      <w:r>
        <w:t>Complete your profile: bio, major, grade</w:t>
      </w:r>
    </w:p>
    <w:p w14:paraId="2F7B5CEB">
      <w:pPr>
        <w:pStyle w:val="16"/>
      </w:pPr>
      <w:r>
        <w:t>Add 3-5 relevant skill tags (e.g. Python, Grading, ML)</w:t>
      </w:r>
    </w:p>
    <w:p w14:paraId="65589592">
      <w:pPr>
        <w:pStyle w:val="16"/>
      </w:pPr>
      <w:r>
        <w:t>Upload your resume and set profile to "visible to others"</w:t>
      </w:r>
    </w:p>
    <w:p w14:paraId="4A62DF74">
      <w:pPr>
        <w:pStyle w:val="16"/>
      </w:pPr>
      <w:r>
        <w:t>Results may vary slightly between generations — compare and pick the best</w:t>
      </w:r>
    </w:p>
    <w:p w14:paraId="73C7CA40">
      <w:r>
        <w:br w:type="page"/>
      </w:r>
    </w:p>
    <w:p w14:paraId="2C7C71CC">
      <w:pPr>
        <w:pStyle w:val="3"/>
      </w:pPr>
      <w:r>
        <w:t>7. Troubleshooting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B81B0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1ED2A061">
            <w:pPr>
              <w:spacing w:after="0" w:line="240" w:lineRule="auto"/>
            </w:pPr>
            <w:r>
              <w:rPr>
                <w:b/>
              </w:rPr>
              <w:t>Problem</w:t>
            </w:r>
          </w:p>
        </w:tc>
        <w:tc>
          <w:tcPr>
            <w:tcW w:w="4986" w:type="dxa"/>
          </w:tcPr>
          <w:p w14:paraId="1A74D3AD">
            <w:pPr>
              <w:spacing w:after="0" w:line="240" w:lineRule="auto"/>
            </w:pPr>
            <w:r>
              <w:rPr>
                <w:b/>
              </w:rPr>
              <w:t>Solution</w:t>
            </w:r>
          </w:p>
        </w:tc>
      </w:tr>
      <w:tr w14:paraId="68DCCA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294EBB29">
            <w:pPr>
              <w:spacing w:after="0" w:line="240" w:lineRule="auto"/>
            </w:pPr>
            <w:r>
              <w:t>"Not signed in" error</w:t>
            </w:r>
          </w:p>
        </w:tc>
        <w:tc>
          <w:tcPr>
            <w:tcW w:w="4986" w:type="dxa"/>
          </w:tcPr>
          <w:p w14:paraId="752F32D1">
            <w:pPr>
              <w:spacing w:after="0" w:line="240" w:lineRule="auto"/>
            </w:pPr>
            <w:r>
              <w:t>Your session expired (after 1 hour). Sign in again.</w:t>
            </w:r>
          </w:p>
        </w:tc>
      </w:tr>
      <w:tr w14:paraId="197AB6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7626FCA7">
            <w:pPr>
              <w:spacing w:after="0" w:line="240" w:lineRule="auto"/>
            </w:pPr>
            <w:r>
              <w:t>"Permission denied" on suggestion page</w:t>
            </w:r>
          </w:p>
        </w:tc>
        <w:tc>
          <w:tcPr>
            <w:tcW w:w="4986" w:type="dxa"/>
          </w:tcPr>
          <w:p w14:paraId="5344CA84">
            <w:pPr>
              <w:spacing w:after="0" w:line="240" w:lineRule="auto"/>
            </w:pPr>
            <w:r>
              <w:t>Only TA users can generate advice. MO/Admin will see 403.</w:t>
            </w:r>
          </w:p>
        </w:tc>
      </w:tr>
      <w:tr w14:paraId="2AB032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128B0444">
            <w:pPr>
              <w:spacing w:after="0" w:line="240" w:lineRule="auto"/>
            </w:pPr>
            <w:r>
              <w:t>AI advice fails: "AI_API_TOKEN not configured"</w:t>
            </w:r>
          </w:p>
        </w:tc>
        <w:tc>
          <w:tcPr>
            <w:tcW w:w="4986" w:type="dxa"/>
          </w:tcPr>
          <w:p w14:paraId="2EFE5837">
            <w:pPr>
              <w:spacing w:after="0" w:line="240" w:lineRule="auto"/>
            </w:pPr>
            <w:r>
              <w:t>Backend has no AI key set. Contact the administrator.</w:t>
            </w:r>
          </w:p>
        </w:tc>
      </w:tr>
      <w:tr w14:paraId="6D36AB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1EB6D4CE">
            <w:pPr>
              <w:spacing w:after="0" w:line="240" w:lineRule="auto"/>
            </w:pPr>
            <w:r>
              <w:t>Can't apply to a job</w:t>
            </w:r>
          </w:p>
        </w:tc>
        <w:tc>
          <w:tcPr>
            <w:tcW w:w="4986" w:type="dxa"/>
          </w:tcPr>
          <w:p w14:paraId="0046A44F">
            <w:pPr>
              <w:spacing w:after="0" w:line="240" w:lineRule="auto"/>
            </w:pPr>
            <w:r>
              <w:t>The job may be closed, filled, or you may have already applied.</w:t>
            </w:r>
          </w:p>
        </w:tc>
      </w:tr>
      <w:tr w14:paraId="156EAD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5A5329E9">
            <w:pPr>
              <w:spacing w:after="0" w:line="240" w:lineRule="auto"/>
            </w:pPr>
            <w:r>
              <w:t>Messages not sending</w:t>
            </w:r>
          </w:p>
        </w:tc>
        <w:tc>
          <w:tcPr>
            <w:tcW w:w="4986" w:type="dxa"/>
          </w:tcPr>
          <w:p w14:paraId="5351EB89">
            <w:pPr>
              <w:spacing w:after="0" w:line="240" w:lineRule="auto"/>
            </w:pPr>
            <w:r>
              <w:t>Check the recipient's user ID is correct; the user must still exist.</w:t>
            </w:r>
          </w:p>
        </w:tc>
      </w:tr>
      <w:tr w14:paraId="07BEE8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609100B0">
            <w:pPr>
              <w:spacing w:after="0" w:line="240" w:lineRule="auto"/>
            </w:pPr>
            <w:r>
              <w:t>Caps Lock warning on login</w:t>
            </w:r>
          </w:p>
        </w:tc>
        <w:tc>
          <w:tcPr>
            <w:tcW w:w="4986" w:type="dxa"/>
          </w:tcPr>
          <w:p w14:paraId="77FEE1A1">
            <w:pPr>
              <w:spacing w:after="0" w:line="240" w:lineRule="auto"/>
            </w:pPr>
            <w:r>
              <w:t>Disable Caps Lock and try again.</w:t>
            </w:r>
          </w:p>
        </w:tc>
      </w:tr>
      <w:tr w14:paraId="2DE48C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07E3AF56">
            <w:pPr>
              <w:spacing w:after="0" w:line="240" w:lineRule="auto"/>
            </w:pPr>
            <w:r>
              <w:t>Page won't load after login</w:t>
            </w:r>
          </w:p>
        </w:tc>
        <w:tc>
          <w:tcPr>
            <w:tcW w:w="4986" w:type="dxa"/>
          </w:tcPr>
          <w:p w14:paraId="74DE5E30">
            <w:pPr>
              <w:spacing w:after="0" w:line="240" w:lineRule="auto"/>
            </w:pPr>
            <w:r>
              <w:t>Clear browser cookies and re-login. Cookies must be enabled.</w:t>
            </w:r>
          </w:p>
        </w:tc>
      </w:tr>
      <w:tr w14:paraId="6072B6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037E6CD3">
            <w:pPr>
              <w:spacing w:after="0" w:line="240" w:lineRule="auto"/>
            </w:pPr>
            <w:r>
              <w:t>Resume preview is blank</w:t>
            </w:r>
          </w:p>
        </w:tc>
        <w:tc>
          <w:tcPr>
            <w:tcW w:w="4986" w:type="dxa"/>
          </w:tcPr>
          <w:p w14:paraId="702022B8">
            <w:pPr>
              <w:spacing w:after="0" w:line="240" w:lineRule="auto"/>
            </w:pPr>
            <w:r>
              <w:t>File upload may have failed; click Replace File to retry.</w:t>
            </w:r>
          </w:p>
        </w:tc>
      </w:tr>
      <w:tr w14:paraId="12DB2D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10D0A226">
            <w:pPr>
              <w:spacing w:after="0" w:line="240" w:lineRule="auto"/>
            </w:pPr>
            <w:r>
              <w:t>Forgot password</w:t>
            </w:r>
          </w:p>
        </w:tc>
        <w:tc>
          <w:tcPr>
            <w:tcW w:w="4986" w:type="dxa"/>
          </w:tcPr>
          <w:p w14:paraId="0A379B90">
            <w:pPr>
              <w:spacing w:after="0" w:line="240" w:lineRule="auto"/>
            </w:pPr>
            <w:r>
              <w:t>Contact an administrator — no self-service reset yet.</w:t>
            </w:r>
          </w:p>
        </w:tc>
      </w:tr>
    </w:tbl>
    <w:p w14:paraId="309FC172"/>
    <w:p w14:paraId="45D4FF3D">
      <w:pPr>
        <w:pStyle w:val="4"/>
      </w:pPr>
      <w:r>
        <w:t>Browser requirements</w:t>
      </w:r>
    </w:p>
    <w:p w14:paraId="7823358C">
      <w:pPr>
        <w:pStyle w:val="16"/>
      </w:pPr>
      <w:r>
        <w:t>Modern browsers: Chrome 90+, Firefox 88+, Edge 90+, Safari 14+</w:t>
      </w:r>
    </w:p>
    <w:p w14:paraId="64612F47">
      <w:pPr>
        <w:pStyle w:val="16"/>
      </w:pPr>
      <w:r>
        <w:t>JavaScript must be enabled</w:t>
      </w:r>
    </w:p>
    <w:p w14:paraId="09859B60">
      <w:pPr>
        <w:pStyle w:val="16"/>
      </w:pPr>
      <w:r>
        <w:t>Cookies must be enabled (used for session management)</w:t>
      </w:r>
    </w:p>
    <w:p w14:paraId="4F7DCB49">
      <w:pPr>
        <w:pStyle w:val="16"/>
      </w:pPr>
      <w:r>
        <w:t>Recommended screen width: 1280 px or wider; mobile layouts available below 600 px</w:t>
      </w:r>
    </w:p>
    <w:p w14:paraId="2E34A5D9">
      <w:pPr>
        <w:pStyle w:val="4"/>
      </w:pPr>
      <w:r>
        <w:t>Getting help</w:t>
      </w:r>
    </w:p>
    <w:p w14:paraId="0A0DC4B9">
      <w:pPr>
        <w:pStyle w:val="16"/>
      </w:pPr>
      <w:r>
        <w:t>For account / system issues: contact your Administrator</w:t>
      </w:r>
    </w:p>
    <w:p w14:paraId="6A6895FC">
      <w:pPr>
        <w:pStyle w:val="16"/>
      </w:pPr>
      <w:r>
        <w:t>For TA application questions: contact the MO via the Messaging Center</w:t>
      </w:r>
    </w:p>
    <w:p w14:paraId="123F6DD4">
      <w:pPr>
        <w:pStyle w:val="16"/>
      </w:pPr>
      <w:r>
        <w:t>For technical bugs: report via your group's project repository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FC57F7"/>
    <w:rsid w:val="2B8002E5"/>
    <w:rsid w:val="477F5E87"/>
    <w:rsid w:val="63B7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83</Words>
  <Characters>475</Characters>
  <Lines>0</Lines>
  <Paragraphs>0</Paragraphs>
  <TotalTime>9</TotalTime>
  <ScaleCrop>false</ScaleCrop>
  <LinksUpToDate>false</LinksUpToDate>
  <CharactersWithSpaces>542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WPS_1690009533</cp:lastModifiedBy>
  <dcterms:modified xsi:type="dcterms:W3CDTF">2026-05-24T04:54:11Z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eyJoZGlkIjoiMzc0NWM5NWNmYjZlYWVmZWM0OWYzYzQ2MjU3MDA2MGYiLCJ1c2VySWQiOiIxNTE0NTgwODQxIn0=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F6DB27581714444EB81E3D6C5C8A126D_12</vt:lpwstr>
  </property>
</Properties>
</file>