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CA24" w14:textId="210B76A2" w:rsidR="00937B8D" w:rsidRPr="00CD3A12" w:rsidRDefault="00CD3A12" w:rsidP="00CD3A1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-BoldMT"/>
          <w:b/>
          <w:bCs/>
          <w:sz w:val="43"/>
          <w:szCs w:val="43"/>
        </w:rPr>
      </w:pPr>
      <w:r>
        <w:rPr>
          <w:rFonts w:ascii="Comic Sans MS" w:hAnsi="Comic Sans MS" w:cs="TimesNewRomanPS-BoldMT"/>
          <w:b/>
          <w:bCs/>
          <w:sz w:val="43"/>
          <w:szCs w:val="43"/>
        </w:rPr>
        <w:t xml:space="preserve">Gestion de </w:t>
      </w:r>
      <w:r w:rsidR="00937B8D" w:rsidRPr="00CD3A12">
        <w:rPr>
          <w:rFonts w:ascii="Comic Sans MS" w:hAnsi="Comic Sans MS" w:cs="TimesNewRomanPS-BoldMT"/>
          <w:b/>
          <w:bCs/>
          <w:sz w:val="43"/>
          <w:szCs w:val="43"/>
        </w:rPr>
        <w:t>formulaire</w:t>
      </w:r>
      <w:r>
        <w:rPr>
          <w:rFonts w:ascii="Comic Sans MS" w:hAnsi="Comic Sans MS" w:cs="TimesNewRomanPS-BoldMT"/>
          <w:b/>
          <w:bCs/>
          <w:sz w:val="43"/>
          <w:szCs w:val="43"/>
        </w:rPr>
        <w:t>s</w:t>
      </w:r>
    </w:p>
    <w:p w14:paraId="20B59515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sz w:val="33"/>
          <w:szCs w:val="33"/>
        </w:rPr>
        <w:t>Exercice 1</w:t>
      </w:r>
    </w:p>
    <w:p w14:paraId="6BF92F1F" w14:textId="3E67EE39" w:rsidR="00937B8D" w:rsidRDefault="00937B8D" w:rsidP="00CD3A1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30"/>
          <w:szCs w:val="30"/>
        </w:rPr>
      </w:pPr>
      <w:r>
        <w:rPr>
          <w:rFonts w:ascii="TimesNewRomanPSMT" w:eastAsia="TimesNewRomanPSMT" w:hAnsi="TimesNewRomanPS-BoldMT" w:cs="TimesNewRomanPSMT"/>
          <w:sz w:val="30"/>
          <w:szCs w:val="30"/>
        </w:rPr>
        <w:t>Cr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 xml:space="preserve">ez un formulaire comprenant un groupe de champs ayant pour titre </w:t>
      </w:r>
      <w:r>
        <w:rPr>
          <w:rFonts w:ascii="CourierNewPSMT" w:eastAsia="CourierNewPSMT" w:hAnsi="TimesNewRomanPS-BoldMT" w:cs="CourierNewPSMT"/>
          <w:sz w:val="21"/>
          <w:szCs w:val="21"/>
        </w:rPr>
        <w:t>"Adresse client"</w:t>
      </w:r>
      <w:r>
        <w:rPr>
          <w:rFonts w:ascii="TimesNewRomanPSMT" w:eastAsia="TimesNewRomanPSMT" w:hAnsi="TimesNewRomanPS-BoldMT" w:cs="TimesNewRomanPSMT"/>
          <w:sz w:val="30"/>
          <w:szCs w:val="30"/>
        </w:rPr>
        <w:t>. Le groupe doit permettre la saisie du nom, du pr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nom, de l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adresse, de la ville et du code postal. Les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sont ensuite trait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par un fichier PHP s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par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 xml:space="preserve"> 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cup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rant les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et les affichant dans un tableau HTML.</w:t>
      </w:r>
    </w:p>
    <w:p w14:paraId="5191A163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sz w:val="33"/>
          <w:szCs w:val="33"/>
        </w:rPr>
        <w:t>Exercice 2</w:t>
      </w:r>
    </w:p>
    <w:p w14:paraId="07A6CBE7" w14:textId="681AD0AB" w:rsidR="007525C8" w:rsidRDefault="00937B8D" w:rsidP="00CD3A1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30"/>
          <w:szCs w:val="30"/>
        </w:rPr>
      </w:pPr>
      <w:r>
        <w:rPr>
          <w:rFonts w:ascii="TimesNewRomanPSMT" w:eastAsia="TimesNewRomanPSMT" w:hAnsi="TimesNewRomanPS-BoldMT" w:cs="TimesNewRomanPSMT"/>
          <w:sz w:val="30"/>
          <w:szCs w:val="30"/>
        </w:rPr>
        <w:t>Am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liorez le script pr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c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dent en v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rifiant l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existence des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et en affichant une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sz w:val="30"/>
          <w:szCs w:val="30"/>
        </w:rPr>
        <w:t>bo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î</w:t>
      </w:r>
      <w:r>
        <w:rPr>
          <w:rFonts w:ascii="TimesNewRomanPSMT" w:eastAsia="TimesNewRomanPSMT" w:hAnsi="TimesNewRomanPS-BoldMT" w:cs="TimesNewRomanPSMT"/>
          <w:sz w:val="30"/>
          <w:szCs w:val="30"/>
        </w:rPr>
        <w:t>te d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alerte JavaScript si l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une des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est manquante.</w:t>
      </w:r>
    </w:p>
    <w:p w14:paraId="2BE2C5F2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color w:val="000000"/>
          <w:sz w:val="33"/>
          <w:szCs w:val="33"/>
        </w:rPr>
        <w:t>Exercice 2</w:t>
      </w:r>
    </w:p>
    <w:p w14:paraId="1E603B3B" w14:textId="674EAD92" w:rsidR="00937B8D" w:rsidRPr="00CD3A12" w:rsidRDefault="00937B8D" w:rsidP="00CD3A1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30"/>
          <w:szCs w:val="30"/>
        </w:rPr>
      </w:pP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Am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liorez le script pr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c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dent en v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rifiant l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existence des donn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es et en affichant une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bo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î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te d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alerte JavaScript si l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une des donn</w:t>
      </w:r>
      <w:r w:rsidRPr="00CD3A12"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 w:rsidRPr="00CD3A12">
        <w:rPr>
          <w:rFonts w:ascii="TimesNewRomanPSMT" w:eastAsia="TimesNewRomanPSMT" w:hAnsi="TimesNewRomanPS-BoldMT" w:cs="TimesNewRomanPSMT"/>
          <w:sz w:val="30"/>
          <w:szCs w:val="30"/>
        </w:rPr>
        <w:t>es est manquante.</w:t>
      </w:r>
    </w:p>
    <w:p w14:paraId="6CCD16C1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color w:val="000000"/>
          <w:sz w:val="33"/>
          <w:szCs w:val="33"/>
        </w:rPr>
        <w:t>Exercice 3</w:t>
      </w:r>
    </w:p>
    <w:p w14:paraId="710209CB" w14:textId="6773478B" w:rsidR="00937B8D" w:rsidRDefault="00937B8D" w:rsidP="00CD3A1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color w:val="000000"/>
          <w:sz w:val="30"/>
          <w:szCs w:val="30"/>
        </w:rPr>
      </w:pP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 xml:space="preserve">Le fichier suivant peut-il </w:t>
      </w:r>
      <w:r>
        <w:rPr>
          <w:rFonts w:ascii="TimesNewRomanPSMT" w:eastAsia="TimesNewRomanPSMT" w:hAnsi="TimesNewRomanPS-BoldMT" w:cs="TimesNewRomanPSMT" w:hint="eastAsia"/>
          <w:color w:val="000000"/>
          <w:sz w:val="30"/>
          <w:szCs w:val="30"/>
        </w:rPr>
        <w:t>ê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>tre enregistr</w:t>
      </w:r>
      <w:r>
        <w:rPr>
          <w:rFonts w:ascii="TimesNewRomanPSMT" w:eastAsia="TimesNewRomanPSMT" w:hAnsi="TimesNewRomanPS-BoldMT" w:cs="TimesNewRomanPSMT" w:hint="eastAsia"/>
          <w:color w:val="000000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 xml:space="preserve"> avec l</w:t>
      </w:r>
      <w:r>
        <w:rPr>
          <w:rFonts w:ascii="TimesNewRomanPSMT" w:eastAsia="TimesNewRomanPSMT" w:hAnsi="TimesNewRomanPS-BoldMT" w:cs="TimesNewRomanPSMT" w:hint="eastAsia"/>
          <w:color w:val="000000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 xml:space="preserve">extension </w:t>
      </w: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.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php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 xml:space="preserve">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>ou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 xml:space="preserve"> </w:t>
      </w: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 xml:space="preserve">.html 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>? O</w:t>
      </w:r>
      <w:r>
        <w:rPr>
          <w:rFonts w:ascii="TimesNewRomanPSMT" w:eastAsia="TimesNewRomanPSMT" w:hAnsi="TimesNewRomanPS-BoldMT" w:cs="TimesNewRomanPSMT" w:hint="eastAsia"/>
          <w:color w:val="000000"/>
          <w:sz w:val="30"/>
          <w:szCs w:val="30"/>
        </w:rPr>
        <w:t>ù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 xml:space="preserve"> se fait le</w:t>
      </w:r>
      <w:r w:rsidR="00CD3A12"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>traitement des donn</w:t>
      </w:r>
      <w:r>
        <w:rPr>
          <w:rFonts w:ascii="TimesNewRomanPSMT" w:eastAsia="TimesNewRomanPSMT" w:hAnsi="TimesNewRomanPS-BoldMT" w:cs="TimesNewRomanPSMT" w:hint="eastAsia"/>
          <w:color w:val="000000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color w:val="000000"/>
          <w:sz w:val="30"/>
          <w:szCs w:val="30"/>
        </w:rPr>
        <w:t>es ?</w:t>
      </w:r>
    </w:p>
    <w:p w14:paraId="763EA315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&lt;!</w:t>
      </w:r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DOCTYPE html&gt;</w:t>
      </w:r>
    </w:p>
    <w:p w14:paraId="5C036406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</w:t>
      </w:r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html</w:t>
      </w:r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 xml:space="preserve"> 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lang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="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fr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"&gt;</w:t>
      </w:r>
    </w:p>
    <w:p w14:paraId="09211CB7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head</w:t>
      </w:r>
      <w:proofErr w:type="spellEnd"/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&gt;</w:t>
      </w:r>
    </w:p>
    <w:p w14:paraId="5657467C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meta</w:t>
      </w:r>
      <w:proofErr w:type="spellEnd"/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 xml:space="preserve"> http-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equiv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="Content-Type" content="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text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 xml:space="preserve">/html; 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charset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=UTF-8" /&gt;</w:t>
      </w:r>
    </w:p>
    <w:p w14:paraId="6D37F11D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title</w:t>
      </w:r>
      <w:proofErr w:type="spellEnd"/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&gt;Insertion des donn</w:t>
      </w:r>
      <w:r>
        <w:rPr>
          <w:rFonts w:ascii="CourierNewPSMT" w:eastAsia="CourierNewPSMT" w:hAnsi="TimesNewRomanPS-BoldMT" w:cs="CourierNewPSMT" w:hint="eastAsia"/>
          <w:color w:val="000000"/>
          <w:sz w:val="21"/>
          <w:szCs w:val="21"/>
        </w:rPr>
        <w:t>é</w:t>
      </w: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es&lt;/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title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&gt;</w:t>
      </w:r>
    </w:p>
    <w:p w14:paraId="1629DF39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&lt;/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head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&gt;</w:t>
      </w:r>
    </w:p>
    <w:p w14:paraId="5F654095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</w:t>
      </w:r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body</w:t>
      </w:r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&gt;</w:t>
      </w:r>
    </w:p>
    <w:p w14:paraId="4A6B7AC8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form</w:t>
      </w:r>
      <w:proofErr w:type="spellEnd"/>
      <w:proofErr w:type="gram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 xml:space="preserve"> 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method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="post" action="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ajout.php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" &gt;</w:t>
      </w:r>
    </w:p>
    <w:p w14:paraId="18521EA7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737373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737373"/>
          <w:sz w:val="21"/>
          <w:szCs w:val="21"/>
        </w:rPr>
        <w:t>// Suite du formulaire</w:t>
      </w:r>
    </w:p>
    <w:p w14:paraId="216EB7E6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&lt;/</w:t>
      </w:r>
      <w:proofErr w:type="spellStart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form</w:t>
      </w:r>
      <w:proofErr w:type="spellEnd"/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&gt;</w:t>
      </w:r>
    </w:p>
    <w:p w14:paraId="2F91B41E" w14:textId="77777777" w:rsidR="00937B8D" w:rsidRDefault="00937B8D" w:rsidP="00CD3A1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&lt;/body&gt;</w:t>
      </w:r>
    </w:p>
    <w:p w14:paraId="55ACFB67" w14:textId="3A71949A" w:rsidR="00937B8D" w:rsidRDefault="00937B8D" w:rsidP="00CD3A12">
      <w:pPr>
        <w:ind w:left="1416"/>
        <w:rPr>
          <w:rFonts w:ascii="CourierNewPSMT" w:eastAsia="CourierNewPSMT" w:hAnsi="TimesNewRomanPS-BoldMT" w:cs="CourierNewPSMT"/>
          <w:color w:val="000000"/>
          <w:sz w:val="21"/>
          <w:szCs w:val="21"/>
        </w:rPr>
      </w:pPr>
      <w:r>
        <w:rPr>
          <w:rFonts w:ascii="CourierNewPSMT" w:eastAsia="CourierNewPSMT" w:hAnsi="TimesNewRomanPS-BoldMT" w:cs="CourierNewPSMT"/>
          <w:color w:val="000000"/>
          <w:sz w:val="21"/>
          <w:szCs w:val="21"/>
        </w:rPr>
        <w:t>&lt;/html&gt;</w:t>
      </w:r>
    </w:p>
    <w:p w14:paraId="1EA80159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sz w:val="33"/>
          <w:szCs w:val="33"/>
        </w:rPr>
        <w:t>Exercice 4</w:t>
      </w:r>
    </w:p>
    <w:p w14:paraId="325E9FE1" w14:textId="4456E712" w:rsidR="00937B8D" w:rsidRDefault="00937B8D" w:rsidP="00CD3A1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30"/>
          <w:szCs w:val="30"/>
        </w:rPr>
      </w:pPr>
      <w:r>
        <w:rPr>
          <w:rFonts w:ascii="TimesNewRomanPSMT" w:eastAsia="TimesNewRomanPSMT" w:hAnsi="TimesNewRomanPS-BoldMT" w:cs="TimesNewRomanPSMT"/>
          <w:sz w:val="30"/>
          <w:szCs w:val="30"/>
        </w:rPr>
        <w:t>Comment faire en sorte que les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soient trait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par le m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ê</w:t>
      </w:r>
      <w:r>
        <w:rPr>
          <w:rFonts w:ascii="TimesNewRomanPSMT" w:eastAsia="TimesNewRomanPSMT" w:hAnsi="TimesNewRomanPS-BoldMT" w:cs="TimesNewRomanPSMT"/>
          <w:sz w:val="30"/>
          <w:szCs w:val="30"/>
        </w:rPr>
        <w:t>me fichier que celui qui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sz w:val="30"/>
          <w:szCs w:val="30"/>
        </w:rPr>
        <w:t>contient le formulaire ? Proposez deux solutions.</w:t>
      </w:r>
    </w:p>
    <w:p w14:paraId="65BEFB90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sz w:val="33"/>
          <w:szCs w:val="33"/>
        </w:rPr>
        <w:lastRenderedPageBreak/>
        <w:t>Exercice 5</w:t>
      </w:r>
    </w:p>
    <w:p w14:paraId="06F7B479" w14:textId="13A9CA58" w:rsidR="00937B8D" w:rsidRDefault="00937B8D" w:rsidP="00CD3A1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30"/>
          <w:szCs w:val="30"/>
        </w:rPr>
      </w:pPr>
      <w:r>
        <w:rPr>
          <w:rFonts w:ascii="TimesNewRomanPSMT" w:eastAsia="TimesNewRomanPSMT" w:hAnsi="TimesNewRomanPS-BoldMT" w:cs="TimesNewRomanPSMT"/>
          <w:sz w:val="30"/>
          <w:szCs w:val="30"/>
        </w:rPr>
        <w:t>Cr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ez un formulaire de saisie d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adresse e-mail contenant un champ cach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 xml:space="preserve"> destin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à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sz w:val="30"/>
          <w:szCs w:val="30"/>
        </w:rPr>
        <w:t>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cup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rer le type du navigateur de l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utilisateur. Le code PHP affiche l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adresse et le nom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sz w:val="30"/>
          <w:szCs w:val="30"/>
        </w:rPr>
        <w:t>du navigateur dans la m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ê</w:t>
      </w:r>
      <w:r>
        <w:rPr>
          <w:rFonts w:ascii="TimesNewRomanPSMT" w:eastAsia="TimesNewRomanPSMT" w:hAnsi="TimesNewRomanPS-BoldMT" w:cs="TimesNewRomanPSMT"/>
          <w:sz w:val="30"/>
          <w:szCs w:val="30"/>
        </w:rPr>
        <w:t>me page apr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è</w:t>
      </w:r>
      <w:r>
        <w:rPr>
          <w:rFonts w:ascii="TimesNewRomanPSMT" w:eastAsia="TimesNewRomanPSMT" w:hAnsi="TimesNewRomanPS-BoldMT" w:cs="TimesNewRomanPSMT"/>
          <w:sz w:val="30"/>
          <w:szCs w:val="30"/>
        </w:rPr>
        <w:t>s v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rification de l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existence des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es.</w:t>
      </w:r>
    </w:p>
    <w:p w14:paraId="67D348A4" w14:textId="77777777" w:rsidR="00937B8D" w:rsidRDefault="00937B8D" w:rsidP="00937B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3"/>
          <w:szCs w:val="33"/>
        </w:rPr>
      </w:pPr>
      <w:r>
        <w:rPr>
          <w:rFonts w:ascii="TimesNewRomanPS-BoldMT" w:hAnsi="TimesNewRomanPS-BoldMT" w:cs="TimesNewRomanPS-BoldMT"/>
          <w:b/>
          <w:bCs/>
          <w:sz w:val="33"/>
          <w:szCs w:val="33"/>
        </w:rPr>
        <w:t>Exercice 6</w:t>
      </w:r>
    </w:p>
    <w:p w14:paraId="798D27F7" w14:textId="1DA85F16" w:rsidR="00937B8D" w:rsidRDefault="00937B8D" w:rsidP="00CD3A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30"/>
          <w:szCs w:val="30"/>
        </w:rPr>
      </w:pPr>
      <w:r>
        <w:rPr>
          <w:rFonts w:ascii="TimesNewRomanPSMT" w:eastAsia="TimesNewRomanPSMT" w:hAnsi="TimesNewRomanPS-BoldMT" w:cs="TimesNewRomanPSMT"/>
          <w:sz w:val="30"/>
          <w:szCs w:val="30"/>
        </w:rPr>
        <w:t>Cr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ez un formulaire demandant la saisie d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un prix HT et d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’</w:t>
      </w:r>
      <w:r>
        <w:rPr>
          <w:rFonts w:ascii="TimesNewRomanPSMT" w:eastAsia="TimesNewRomanPSMT" w:hAnsi="TimesNewRomanPS-BoldMT" w:cs="TimesNewRomanPSMT"/>
          <w:sz w:val="30"/>
          <w:szCs w:val="30"/>
        </w:rPr>
        <w:t>un taux de TVA. Le script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sz w:val="30"/>
          <w:szCs w:val="30"/>
        </w:rPr>
        <w:t>affiche le montant de la TVA et le prix TTC dans deux zones de texte cr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</w:t>
      </w:r>
      <w:r w:rsidR="00CD3A12">
        <w:rPr>
          <w:rFonts w:ascii="TimesNewRomanPSMT" w:eastAsia="TimesNewRomanPSMT" w:hAnsi="TimesNewRomanPS-BoldMT" w:cs="TimesNewRomanPSMT"/>
          <w:sz w:val="30"/>
          <w:szCs w:val="30"/>
        </w:rPr>
        <w:t xml:space="preserve"> </w:t>
      </w:r>
      <w:r>
        <w:rPr>
          <w:rFonts w:ascii="TimesNewRomanPSMT" w:eastAsia="TimesNewRomanPSMT" w:hAnsi="TimesNewRomanPS-BoldMT" w:cs="TimesNewRomanPSMT"/>
          <w:sz w:val="30"/>
          <w:szCs w:val="30"/>
        </w:rPr>
        <w:t>dynamiquement. Le formulaire maintient les donn</w:t>
      </w:r>
      <w:r>
        <w:rPr>
          <w:rFonts w:ascii="TimesNewRomanPSMT" w:eastAsia="TimesNewRomanPSMT" w:hAnsi="TimesNewRomanPS-BoldMT" w:cs="TimesNewRomanPSMT" w:hint="eastAsia"/>
          <w:sz w:val="30"/>
          <w:szCs w:val="30"/>
        </w:rPr>
        <w:t>é</w:t>
      </w:r>
      <w:r>
        <w:rPr>
          <w:rFonts w:ascii="TimesNewRomanPSMT" w:eastAsia="TimesNewRomanPSMT" w:hAnsi="TimesNewRomanPS-BoldMT" w:cs="TimesNewRomanPSMT"/>
          <w:sz w:val="30"/>
          <w:szCs w:val="30"/>
        </w:rPr>
        <w:t>es saisies.</w:t>
      </w:r>
    </w:p>
    <w:sectPr w:rsidR="00937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D"/>
    <w:rsid w:val="004A7297"/>
    <w:rsid w:val="007525C8"/>
    <w:rsid w:val="00937B8D"/>
    <w:rsid w:val="00C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23B8"/>
  <w15:chartTrackingRefBased/>
  <w15:docId w15:val="{85205648-516F-4774-848B-45A388F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hicham EL ALAMI</dc:creator>
  <cp:keywords/>
  <dc:description/>
  <cp:lastModifiedBy>moulay hicham EL ALAMI</cp:lastModifiedBy>
  <cp:revision>3</cp:revision>
  <dcterms:created xsi:type="dcterms:W3CDTF">2023-12-11T16:56:00Z</dcterms:created>
  <dcterms:modified xsi:type="dcterms:W3CDTF">2023-12-21T10:51:00Z</dcterms:modified>
</cp:coreProperties>
</file>