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7C58" w14:textId="77777777" w:rsidR="003D02C0" w:rsidRDefault="003D02C0" w:rsidP="006C77A8">
      <w:pPr>
        <w:jc w:val="center"/>
        <w:rPr>
          <w:b/>
          <w:bCs/>
          <w:sz w:val="52"/>
          <w:szCs w:val="52"/>
          <w:lang w:val="en-US"/>
        </w:rPr>
      </w:pPr>
    </w:p>
    <w:p w14:paraId="63DC640D" w14:textId="4B55A889" w:rsidR="005C697B" w:rsidRPr="003D02C0" w:rsidRDefault="006C77A8" w:rsidP="006C77A8">
      <w:pPr>
        <w:jc w:val="center"/>
        <w:rPr>
          <w:b/>
          <w:bCs/>
          <w:sz w:val="52"/>
          <w:szCs w:val="52"/>
          <w:lang w:val="en-US"/>
        </w:rPr>
      </w:pPr>
      <w:r w:rsidRPr="003D02C0">
        <w:rPr>
          <w:b/>
          <w:bCs/>
          <w:sz w:val="52"/>
          <w:szCs w:val="52"/>
          <w:lang w:val="en-US"/>
        </w:rPr>
        <w:t>Bachelorprojekt</w:t>
      </w:r>
      <w:r w:rsidR="00110F2E" w:rsidRPr="003D02C0">
        <w:rPr>
          <w:b/>
          <w:bCs/>
          <w:sz w:val="52"/>
          <w:szCs w:val="52"/>
          <w:lang w:val="en-US"/>
        </w:rPr>
        <w:t xml:space="preserve"> – SoSe26</w:t>
      </w:r>
    </w:p>
    <w:p w14:paraId="2BCDD5BF" w14:textId="3C570710" w:rsidR="006C77A8" w:rsidRPr="003D02C0" w:rsidRDefault="006C77A8" w:rsidP="006C77A8">
      <w:pPr>
        <w:jc w:val="center"/>
        <w:rPr>
          <w:b/>
          <w:bCs/>
          <w:sz w:val="52"/>
          <w:szCs w:val="52"/>
          <w:lang w:val="en-US"/>
        </w:rPr>
      </w:pPr>
      <w:r w:rsidRPr="003D02C0">
        <w:rPr>
          <w:b/>
          <w:bCs/>
          <w:sz w:val="52"/>
          <w:szCs w:val="52"/>
          <w:lang w:val="en-US"/>
        </w:rPr>
        <w:t>“Designing AI Workflows to Enhance HR Processes”</w:t>
      </w:r>
    </w:p>
    <w:p w14:paraId="4BBE3836" w14:textId="77777777" w:rsidR="00110F2E" w:rsidRDefault="00110F2E">
      <w:pPr>
        <w:rPr>
          <w:lang w:val="en-US"/>
        </w:rPr>
      </w:pPr>
    </w:p>
    <w:p w14:paraId="589CA249" w14:textId="77777777" w:rsidR="003D02C0" w:rsidRPr="00356466" w:rsidRDefault="003D02C0" w:rsidP="00110F2E">
      <w:pPr>
        <w:jc w:val="center"/>
        <w:rPr>
          <w:b/>
          <w:bCs/>
          <w:sz w:val="40"/>
          <w:szCs w:val="40"/>
          <w:lang w:val="en-US"/>
        </w:rPr>
      </w:pPr>
    </w:p>
    <w:p w14:paraId="05B98D8B" w14:textId="35B49531" w:rsidR="00110F2E" w:rsidRPr="00E17B79" w:rsidRDefault="00E17B79" w:rsidP="00E17B79">
      <w:pPr>
        <w:jc w:val="center"/>
        <w:rPr>
          <w:b/>
          <w:bCs/>
          <w:sz w:val="40"/>
          <w:szCs w:val="40"/>
        </w:rPr>
      </w:pPr>
      <w:r w:rsidRPr="00E17B79">
        <w:rPr>
          <w:b/>
          <w:bCs/>
          <w:sz w:val="40"/>
          <w:szCs w:val="40"/>
        </w:rPr>
        <w:t>-</w:t>
      </w:r>
      <w:r>
        <w:rPr>
          <w:b/>
          <w:bCs/>
          <w:sz w:val="40"/>
          <w:szCs w:val="40"/>
        </w:rPr>
        <w:t xml:space="preserve"> </w:t>
      </w:r>
      <w:r w:rsidR="00A16849" w:rsidRPr="00E17B79">
        <w:rPr>
          <w:b/>
          <w:bCs/>
          <w:sz w:val="40"/>
          <w:szCs w:val="40"/>
        </w:rPr>
        <w:t>Projekt</w:t>
      </w:r>
      <w:r w:rsidR="0071329F" w:rsidRPr="00E17B79">
        <w:rPr>
          <w:b/>
          <w:bCs/>
          <w:sz w:val="40"/>
          <w:szCs w:val="40"/>
        </w:rPr>
        <w:t>d</w:t>
      </w:r>
      <w:r w:rsidR="00110F2E" w:rsidRPr="00E17B79">
        <w:rPr>
          <w:b/>
          <w:bCs/>
          <w:sz w:val="40"/>
          <w:szCs w:val="40"/>
        </w:rPr>
        <w:t>okumentation</w:t>
      </w:r>
      <w:r w:rsidRPr="00E17B79">
        <w:rPr>
          <w:b/>
          <w:bCs/>
          <w:sz w:val="40"/>
          <w:szCs w:val="40"/>
        </w:rPr>
        <w:t xml:space="preserve"> -</w:t>
      </w:r>
    </w:p>
    <w:p w14:paraId="23AD7AF3" w14:textId="77777777" w:rsidR="003D02C0" w:rsidRDefault="003D02C0"/>
    <w:p w14:paraId="708FE375" w14:textId="77777777" w:rsidR="003D02C0" w:rsidRDefault="003D02C0"/>
    <w:p w14:paraId="743688FC" w14:textId="77777777" w:rsidR="003D02C0" w:rsidRPr="00263ED3" w:rsidRDefault="003D02C0"/>
    <w:p w14:paraId="5CF0B777" w14:textId="5EC8FF97" w:rsidR="006C77A8" w:rsidRPr="003D02C0" w:rsidRDefault="006C77A8" w:rsidP="00110F2E">
      <w:pPr>
        <w:jc w:val="center"/>
        <w:rPr>
          <w:b/>
          <w:bCs/>
          <w:sz w:val="36"/>
          <w:szCs w:val="36"/>
          <w:u w:val="single"/>
        </w:rPr>
      </w:pPr>
      <w:r w:rsidRPr="003D02C0">
        <w:rPr>
          <w:b/>
          <w:bCs/>
          <w:sz w:val="36"/>
          <w:szCs w:val="36"/>
          <w:u w:val="single"/>
        </w:rPr>
        <w:t>Gruppe 2</w:t>
      </w:r>
      <w:r w:rsidR="00E72BC8" w:rsidRPr="003D02C0">
        <w:rPr>
          <w:b/>
          <w:bCs/>
          <w:sz w:val="36"/>
          <w:szCs w:val="36"/>
          <w:u w:val="single"/>
        </w:rPr>
        <w:t xml:space="preserve"> – Projektmitglieder</w:t>
      </w:r>
    </w:p>
    <w:p w14:paraId="24CF841B" w14:textId="0486E6FE" w:rsidR="006C77A8" w:rsidRPr="003D02C0" w:rsidRDefault="006C77A8" w:rsidP="00110F2E">
      <w:pPr>
        <w:jc w:val="center"/>
        <w:rPr>
          <w:sz w:val="36"/>
          <w:szCs w:val="36"/>
        </w:rPr>
      </w:pPr>
      <w:r w:rsidRPr="003D02C0">
        <w:rPr>
          <w:sz w:val="36"/>
          <w:szCs w:val="36"/>
        </w:rPr>
        <w:t>Florim Cem Preteni</w:t>
      </w:r>
    </w:p>
    <w:p w14:paraId="4695554A" w14:textId="62685ABD" w:rsidR="006C77A8" w:rsidRPr="00356466" w:rsidRDefault="006C77A8" w:rsidP="00110F2E">
      <w:pPr>
        <w:jc w:val="center"/>
        <w:rPr>
          <w:sz w:val="36"/>
          <w:szCs w:val="36"/>
          <w:lang w:val="en-US"/>
        </w:rPr>
      </w:pPr>
      <w:r w:rsidRPr="00356466">
        <w:rPr>
          <w:sz w:val="36"/>
          <w:szCs w:val="36"/>
          <w:lang w:val="en-US"/>
        </w:rPr>
        <w:t>Luis Bleckmann</w:t>
      </w:r>
    </w:p>
    <w:p w14:paraId="0F58C87D" w14:textId="2FC8D982" w:rsidR="006C77A8" w:rsidRPr="00356466" w:rsidRDefault="006C77A8" w:rsidP="00110F2E">
      <w:pPr>
        <w:jc w:val="center"/>
        <w:rPr>
          <w:sz w:val="36"/>
          <w:szCs w:val="36"/>
          <w:lang w:val="en-US"/>
        </w:rPr>
      </w:pPr>
      <w:r w:rsidRPr="00356466">
        <w:rPr>
          <w:sz w:val="36"/>
          <w:szCs w:val="36"/>
          <w:lang w:val="en-US"/>
        </w:rPr>
        <w:t>Arion Preteni</w:t>
      </w:r>
    </w:p>
    <w:p w14:paraId="75D245AA" w14:textId="7DDF818F" w:rsidR="006C77A8" w:rsidRPr="00356466" w:rsidRDefault="006C77A8" w:rsidP="00110F2E">
      <w:pPr>
        <w:jc w:val="center"/>
        <w:rPr>
          <w:sz w:val="36"/>
          <w:szCs w:val="36"/>
          <w:lang w:val="en-US"/>
        </w:rPr>
      </w:pPr>
      <w:r w:rsidRPr="00356466">
        <w:rPr>
          <w:sz w:val="36"/>
          <w:szCs w:val="36"/>
          <w:lang w:val="en-US"/>
        </w:rPr>
        <w:t>Sebastian Luque Ramirez</w:t>
      </w:r>
    </w:p>
    <w:p w14:paraId="285CEC05" w14:textId="77777777" w:rsidR="006C77A8" w:rsidRPr="00356466" w:rsidRDefault="006C77A8">
      <w:pPr>
        <w:rPr>
          <w:lang w:val="en-US"/>
        </w:rPr>
      </w:pPr>
    </w:p>
    <w:p w14:paraId="7DFEF795" w14:textId="77777777" w:rsidR="003D02C0" w:rsidRPr="00356466" w:rsidRDefault="003D02C0">
      <w:pPr>
        <w:rPr>
          <w:lang w:val="en-US"/>
        </w:rPr>
      </w:pPr>
    </w:p>
    <w:p w14:paraId="570A1133" w14:textId="77777777" w:rsidR="003D02C0" w:rsidRPr="00356466" w:rsidRDefault="003D02C0">
      <w:pPr>
        <w:rPr>
          <w:lang w:val="en-US"/>
        </w:rPr>
      </w:pPr>
    </w:p>
    <w:p w14:paraId="71953CBB" w14:textId="77777777" w:rsidR="003D02C0" w:rsidRPr="00356466" w:rsidRDefault="003D02C0">
      <w:pPr>
        <w:rPr>
          <w:lang w:val="en-US"/>
        </w:rPr>
      </w:pPr>
    </w:p>
    <w:p w14:paraId="2D167454" w14:textId="77777777" w:rsidR="003D02C0" w:rsidRPr="00356466" w:rsidRDefault="003D02C0">
      <w:pPr>
        <w:rPr>
          <w:lang w:val="en-US"/>
        </w:rPr>
      </w:pPr>
    </w:p>
    <w:p w14:paraId="3E406F9F" w14:textId="77777777" w:rsidR="003D02C0" w:rsidRPr="00356466" w:rsidRDefault="003D02C0">
      <w:pPr>
        <w:rPr>
          <w:lang w:val="en-US"/>
        </w:rPr>
      </w:pPr>
    </w:p>
    <w:p w14:paraId="2CB1C57D" w14:textId="77777777" w:rsidR="003D02C0" w:rsidRPr="00356466" w:rsidRDefault="003D02C0">
      <w:pPr>
        <w:rPr>
          <w:lang w:val="en-US"/>
        </w:rPr>
      </w:pPr>
    </w:p>
    <w:p w14:paraId="7602DECF" w14:textId="77777777" w:rsidR="003D02C0" w:rsidRPr="00356466" w:rsidRDefault="003D02C0">
      <w:pPr>
        <w:rPr>
          <w:lang w:val="en-US"/>
        </w:rPr>
      </w:pPr>
    </w:p>
    <w:p w14:paraId="685ADE7B" w14:textId="77777777" w:rsidR="003D02C0" w:rsidRPr="00356466" w:rsidRDefault="003D02C0">
      <w:pPr>
        <w:rPr>
          <w:lang w:val="en-US"/>
        </w:rPr>
      </w:pPr>
    </w:p>
    <w:p w14:paraId="10B77EEE" w14:textId="77777777" w:rsidR="003D02C0" w:rsidRPr="00356466" w:rsidRDefault="003D02C0">
      <w:pPr>
        <w:rPr>
          <w:lang w:val="en-US"/>
        </w:rPr>
      </w:pPr>
    </w:p>
    <w:sdt>
      <w:sdtPr>
        <w:rPr>
          <w:rFonts w:asciiTheme="minorHAnsi" w:eastAsiaTheme="minorHAnsi" w:hAnsiTheme="minorHAnsi" w:cstheme="minorBidi"/>
          <w:noProof/>
          <w:color w:val="auto"/>
          <w:kern w:val="2"/>
          <w:sz w:val="22"/>
          <w:szCs w:val="22"/>
          <w:lang w:eastAsia="en-US"/>
          <w14:ligatures w14:val="standardContextual"/>
        </w:rPr>
        <w:id w:val="528460866"/>
        <w:docPartObj>
          <w:docPartGallery w:val="Table of Contents"/>
          <w:docPartUnique/>
        </w:docPartObj>
      </w:sdtPr>
      <w:sdtEndPr>
        <w:rPr>
          <w:b/>
          <w:bCs/>
        </w:rPr>
      </w:sdtEndPr>
      <w:sdtContent>
        <w:p w14:paraId="60DD0E73" w14:textId="74A72F73" w:rsidR="00600572" w:rsidRDefault="00600572" w:rsidP="00745CFA">
          <w:pPr>
            <w:pStyle w:val="Inhaltsverzeichnisberschrift"/>
            <w:numPr>
              <w:ilvl w:val="0"/>
              <w:numId w:val="0"/>
            </w:numPr>
          </w:pPr>
          <w:r>
            <w:t>Inhaltsverzeichnis</w:t>
          </w:r>
        </w:p>
        <w:p w14:paraId="629CCDBA" w14:textId="70D4AEFE" w:rsidR="00F326BE" w:rsidRDefault="00600572">
          <w:pPr>
            <w:pStyle w:val="Verzeichnis1"/>
            <w:tabs>
              <w:tab w:val="left" w:pos="440"/>
              <w:tab w:val="right" w:leader="dot" w:pos="9062"/>
            </w:tabs>
            <w:rPr>
              <w:rFonts w:eastAsiaTheme="minorEastAsia"/>
              <w:sz w:val="24"/>
              <w:szCs w:val="24"/>
              <w:lang w:eastAsia="de-DE"/>
            </w:rPr>
          </w:pPr>
          <w:r>
            <w:fldChar w:fldCharType="begin"/>
          </w:r>
          <w:r>
            <w:instrText xml:space="preserve"> TOC \o "1-3" \h \z \u </w:instrText>
          </w:r>
          <w:r>
            <w:fldChar w:fldCharType="separate"/>
          </w:r>
          <w:hyperlink w:anchor="_Toc231944657" w:history="1">
            <w:r w:rsidR="00F326BE" w:rsidRPr="008C6B5F">
              <w:rPr>
                <w:rStyle w:val="Hyperlink"/>
              </w:rPr>
              <w:t>1</w:t>
            </w:r>
            <w:r w:rsidR="00F326BE">
              <w:rPr>
                <w:rFonts w:eastAsiaTheme="minorEastAsia"/>
                <w:sz w:val="24"/>
                <w:szCs w:val="24"/>
                <w:lang w:eastAsia="de-DE"/>
              </w:rPr>
              <w:tab/>
            </w:r>
            <w:r w:rsidR="00F326BE" w:rsidRPr="008C6B5F">
              <w:rPr>
                <w:rStyle w:val="Hyperlink"/>
              </w:rPr>
              <w:t>Projektbeschreibung</w:t>
            </w:r>
            <w:r w:rsidR="00F326BE">
              <w:rPr>
                <w:webHidden/>
              </w:rPr>
              <w:tab/>
            </w:r>
            <w:r w:rsidR="00F326BE">
              <w:rPr>
                <w:webHidden/>
              </w:rPr>
              <w:fldChar w:fldCharType="begin"/>
            </w:r>
            <w:r w:rsidR="00F326BE">
              <w:rPr>
                <w:webHidden/>
              </w:rPr>
              <w:instrText xml:space="preserve"> PAGEREF _Toc231944657 \h </w:instrText>
            </w:r>
            <w:r w:rsidR="00F326BE">
              <w:rPr>
                <w:webHidden/>
              </w:rPr>
            </w:r>
            <w:r w:rsidR="00F326BE">
              <w:rPr>
                <w:webHidden/>
              </w:rPr>
              <w:fldChar w:fldCharType="separate"/>
            </w:r>
            <w:r w:rsidR="00F326BE">
              <w:rPr>
                <w:webHidden/>
              </w:rPr>
              <w:t>3</w:t>
            </w:r>
            <w:r w:rsidR="00F326BE">
              <w:rPr>
                <w:webHidden/>
              </w:rPr>
              <w:fldChar w:fldCharType="end"/>
            </w:r>
          </w:hyperlink>
        </w:p>
        <w:p w14:paraId="348D503B" w14:textId="7D7EB3A6" w:rsidR="00F326BE" w:rsidRDefault="00F326BE">
          <w:pPr>
            <w:pStyle w:val="Verzeichnis2"/>
            <w:tabs>
              <w:tab w:val="left" w:pos="960"/>
              <w:tab w:val="right" w:leader="dot" w:pos="9062"/>
            </w:tabs>
            <w:rPr>
              <w:rFonts w:eastAsiaTheme="minorEastAsia"/>
              <w:sz w:val="24"/>
              <w:szCs w:val="24"/>
              <w:lang w:eastAsia="de-DE"/>
            </w:rPr>
          </w:pPr>
          <w:hyperlink w:anchor="_Toc231944658" w:history="1">
            <w:r w:rsidRPr="008C6B5F">
              <w:rPr>
                <w:rStyle w:val="Hyperlink"/>
              </w:rPr>
              <w:t>1.1</w:t>
            </w:r>
            <w:r>
              <w:rPr>
                <w:rFonts w:eastAsiaTheme="minorEastAsia"/>
                <w:sz w:val="24"/>
                <w:szCs w:val="24"/>
                <w:lang w:eastAsia="de-DE"/>
              </w:rPr>
              <w:tab/>
            </w:r>
            <w:r w:rsidRPr="008C6B5F">
              <w:rPr>
                <w:rStyle w:val="Hyperlink"/>
              </w:rPr>
              <w:t>Problemstellung</w:t>
            </w:r>
            <w:r>
              <w:rPr>
                <w:webHidden/>
              </w:rPr>
              <w:tab/>
            </w:r>
            <w:r>
              <w:rPr>
                <w:webHidden/>
              </w:rPr>
              <w:fldChar w:fldCharType="begin"/>
            </w:r>
            <w:r>
              <w:rPr>
                <w:webHidden/>
              </w:rPr>
              <w:instrText xml:space="preserve"> PAGEREF _Toc231944658 \h </w:instrText>
            </w:r>
            <w:r>
              <w:rPr>
                <w:webHidden/>
              </w:rPr>
            </w:r>
            <w:r>
              <w:rPr>
                <w:webHidden/>
              </w:rPr>
              <w:fldChar w:fldCharType="separate"/>
            </w:r>
            <w:r>
              <w:rPr>
                <w:webHidden/>
              </w:rPr>
              <w:t>3</w:t>
            </w:r>
            <w:r>
              <w:rPr>
                <w:webHidden/>
              </w:rPr>
              <w:fldChar w:fldCharType="end"/>
            </w:r>
          </w:hyperlink>
        </w:p>
        <w:p w14:paraId="2C4BC459" w14:textId="3642DDDE" w:rsidR="00F326BE" w:rsidRDefault="00F326BE">
          <w:pPr>
            <w:pStyle w:val="Verzeichnis2"/>
            <w:tabs>
              <w:tab w:val="left" w:pos="960"/>
              <w:tab w:val="right" w:leader="dot" w:pos="9062"/>
            </w:tabs>
            <w:rPr>
              <w:rFonts w:eastAsiaTheme="minorEastAsia"/>
              <w:sz w:val="24"/>
              <w:szCs w:val="24"/>
              <w:lang w:eastAsia="de-DE"/>
            </w:rPr>
          </w:pPr>
          <w:hyperlink w:anchor="_Toc231944659" w:history="1">
            <w:r w:rsidRPr="008C6B5F">
              <w:rPr>
                <w:rStyle w:val="Hyperlink"/>
              </w:rPr>
              <w:t>1.2</w:t>
            </w:r>
            <w:r>
              <w:rPr>
                <w:rFonts w:eastAsiaTheme="minorEastAsia"/>
                <w:sz w:val="24"/>
                <w:szCs w:val="24"/>
                <w:lang w:eastAsia="de-DE"/>
              </w:rPr>
              <w:tab/>
            </w:r>
            <w:r w:rsidRPr="008C6B5F">
              <w:rPr>
                <w:rStyle w:val="Hyperlink"/>
              </w:rPr>
              <w:t>Zielsetzung des Projekts</w:t>
            </w:r>
            <w:r>
              <w:rPr>
                <w:webHidden/>
              </w:rPr>
              <w:tab/>
            </w:r>
            <w:r>
              <w:rPr>
                <w:webHidden/>
              </w:rPr>
              <w:fldChar w:fldCharType="begin"/>
            </w:r>
            <w:r>
              <w:rPr>
                <w:webHidden/>
              </w:rPr>
              <w:instrText xml:space="preserve"> PAGEREF _Toc231944659 \h </w:instrText>
            </w:r>
            <w:r>
              <w:rPr>
                <w:webHidden/>
              </w:rPr>
            </w:r>
            <w:r>
              <w:rPr>
                <w:webHidden/>
              </w:rPr>
              <w:fldChar w:fldCharType="separate"/>
            </w:r>
            <w:r>
              <w:rPr>
                <w:webHidden/>
              </w:rPr>
              <w:t>3</w:t>
            </w:r>
            <w:r>
              <w:rPr>
                <w:webHidden/>
              </w:rPr>
              <w:fldChar w:fldCharType="end"/>
            </w:r>
          </w:hyperlink>
        </w:p>
        <w:p w14:paraId="71B846CC" w14:textId="2F0E1743" w:rsidR="00F326BE" w:rsidRDefault="00F326BE">
          <w:pPr>
            <w:pStyle w:val="Verzeichnis2"/>
            <w:tabs>
              <w:tab w:val="left" w:pos="960"/>
              <w:tab w:val="right" w:leader="dot" w:pos="9062"/>
            </w:tabs>
            <w:rPr>
              <w:rFonts w:eastAsiaTheme="minorEastAsia"/>
              <w:sz w:val="24"/>
              <w:szCs w:val="24"/>
              <w:lang w:eastAsia="de-DE"/>
            </w:rPr>
          </w:pPr>
          <w:hyperlink w:anchor="_Toc231944660" w:history="1">
            <w:r w:rsidRPr="008C6B5F">
              <w:rPr>
                <w:rStyle w:val="Hyperlink"/>
              </w:rPr>
              <w:t>1.3</w:t>
            </w:r>
            <w:r>
              <w:rPr>
                <w:rFonts w:eastAsiaTheme="minorEastAsia"/>
                <w:sz w:val="24"/>
                <w:szCs w:val="24"/>
                <w:lang w:eastAsia="de-DE"/>
              </w:rPr>
              <w:tab/>
            </w:r>
            <w:r w:rsidRPr="008C6B5F">
              <w:rPr>
                <w:rStyle w:val="Hyperlink"/>
              </w:rPr>
              <w:t>Eingesetze Technologien und Services</w:t>
            </w:r>
            <w:r>
              <w:rPr>
                <w:webHidden/>
              </w:rPr>
              <w:tab/>
            </w:r>
            <w:r>
              <w:rPr>
                <w:webHidden/>
              </w:rPr>
              <w:fldChar w:fldCharType="begin"/>
            </w:r>
            <w:r>
              <w:rPr>
                <w:webHidden/>
              </w:rPr>
              <w:instrText xml:space="preserve"> PAGEREF _Toc231944660 \h </w:instrText>
            </w:r>
            <w:r>
              <w:rPr>
                <w:webHidden/>
              </w:rPr>
            </w:r>
            <w:r>
              <w:rPr>
                <w:webHidden/>
              </w:rPr>
              <w:fldChar w:fldCharType="separate"/>
            </w:r>
            <w:r>
              <w:rPr>
                <w:webHidden/>
              </w:rPr>
              <w:t>4</w:t>
            </w:r>
            <w:r>
              <w:rPr>
                <w:webHidden/>
              </w:rPr>
              <w:fldChar w:fldCharType="end"/>
            </w:r>
          </w:hyperlink>
        </w:p>
        <w:p w14:paraId="4580F05A" w14:textId="57D4F593" w:rsidR="00F326BE" w:rsidRDefault="00F326BE">
          <w:pPr>
            <w:pStyle w:val="Verzeichnis1"/>
            <w:tabs>
              <w:tab w:val="left" w:pos="440"/>
              <w:tab w:val="right" w:leader="dot" w:pos="9062"/>
            </w:tabs>
            <w:rPr>
              <w:rFonts w:eastAsiaTheme="minorEastAsia"/>
              <w:sz w:val="24"/>
              <w:szCs w:val="24"/>
              <w:lang w:eastAsia="de-DE"/>
            </w:rPr>
          </w:pPr>
          <w:hyperlink w:anchor="_Toc231944661" w:history="1">
            <w:r w:rsidRPr="008C6B5F">
              <w:rPr>
                <w:rStyle w:val="Hyperlink"/>
              </w:rPr>
              <w:t>2</w:t>
            </w:r>
            <w:r>
              <w:rPr>
                <w:rFonts w:eastAsiaTheme="minorEastAsia"/>
                <w:sz w:val="24"/>
                <w:szCs w:val="24"/>
                <w:lang w:eastAsia="de-DE"/>
              </w:rPr>
              <w:tab/>
            </w:r>
            <w:r w:rsidRPr="008C6B5F">
              <w:rPr>
                <w:rStyle w:val="Hyperlink"/>
              </w:rPr>
              <w:t>Prozessanalyse</w:t>
            </w:r>
            <w:r>
              <w:rPr>
                <w:webHidden/>
              </w:rPr>
              <w:tab/>
            </w:r>
            <w:r>
              <w:rPr>
                <w:webHidden/>
              </w:rPr>
              <w:fldChar w:fldCharType="begin"/>
            </w:r>
            <w:r>
              <w:rPr>
                <w:webHidden/>
              </w:rPr>
              <w:instrText xml:space="preserve"> PAGEREF _Toc231944661 \h </w:instrText>
            </w:r>
            <w:r>
              <w:rPr>
                <w:webHidden/>
              </w:rPr>
            </w:r>
            <w:r>
              <w:rPr>
                <w:webHidden/>
              </w:rPr>
              <w:fldChar w:fldCharType="separate"/>
            </w:r>
            <w:r>
              <w:rPr>
                <w:webHidden/>
              </w:rPr>
              <w:t>4</w:t>
            </w:r>
            <w:r>
              <w:rPr>
                <w:webHidden/>
              </w:rPr>
              <w:fldChar w:fldCharType="end"/>
            </w:r>
          </w:hyperlink>
        </w:p>
        <w:p w14:paraId="7E918A6D" w14:textId="20931B4C" w:rsidR="00F326BE" w:rsidRDefault="00F326BE">
          <w:pPr>
            <w:pStyle w:val="Verzeichnis2"/>
            <w:tabs>
              <w:tab w:val="left" w:pos="960"/>
              <w:tab w:val="right" w:leader="dot" w:pos="9062"/>
            </w:tabs>
            <w:rPr>
              <w:rFonts w:eastAsiaTheme="minorEastAsia"/>
              <w:sz w:val="24"/>
              <w:szCs w:val="24"/>
              <w:lang w:eastAsia="de-DE"/>
            </w:rPr>
          </w:pPr>
          <w:hyperlink w:anchor="_Toc231944662" w:history="1">
            <w:r w:rsidRPr="008C6B5F">
              <w:rPr>
                <w:rStyle w:val="Hyperlink"/>
              </w:rPr>
              <w:t>2.1</w:t>
            </w:r>
            <w:r>
              <w:rPr>
                <w:rFonts w:eastAsiaTheme="minorEastAsia"/>
                <w:sz w:val="24"/>
                <w:szCs w:val="24"/>
                <w:lang w:eastAsia="de-DE"/>
              </w:rPr>
              <w:tab/>
            </w:r>
            <w:r w:rsidRPr="008C6B5F">
              <w:rPr>
                <w:rStyle w:val="Hyperlink"/>
              </w:rPr>
              <w:t>Evaluierung und Auswahl des HR-Prozesses</w:t>
            </w:r>
            <w:r>
              <w:rPr>
                <w:webHidden/>
              </w:rPr>
              <w:tab/>
            </w:r>
            <w:r>
              <w:rPr>
                <w:webHidden/>
              </w:rPr>
              <w:fldChar w:fldCharType="begin"/>
            </w:r>
            <w:r>
              <w:rPr>
                <w:webHidden/>
              </w:rPr>
              <w:instrText xml:space="preserve"> PAGEREF _Toc231944662 \h </w:instrText>
            </w:r>
            <w:r>
              <w:rPr>
                <w:webHidden/>
              </w:rPr>
            </w:r>
            <w:r>
              <w:rPr>
                <w:webHidden/>
              </w:rPr>
              <w:fldChar w:fldCharType="separate"/>
            </w:r>
            <w:r>
              <w:rPr>
                <w:webHidden/>
              </w:rPr>
              <w:t>4</w:t>
            </w:r>
            <w:r>
              <w:rPr>
                <w:webHidden/>
              </w:rPr>
              <w:fldChar w:fldCharType="end"/>
            </w:r>
          </w:hyperlink>
        </w:p>
        <w:p w14:paraId="307880B8" w14:textId="5D5E40FC" w:rsidR="00F326BE" w:rsidRDefault="00F326BE">
          <w:pPr>
            <w:pStyle w:val="Verzeichnis2"/>
            <w:tabs>
              <w:tab w:val="left" w:pos="960"/>
              <w:tab w:val="right" w:leader="dot" w:pos="9062"/>
            </w:tabs>
            <w:rPr>
              <w:rFonts w:eastAsiaTheme="minorEastAsia"/>
              <w:sz w:val="24"/>
              <w:szCs w:val="24"/>
              <w:lang w:eastAsia="de-DE"/>
            </w:rPr>
          </w:pPr>
          <w:hyperlink w:anchor="_Toc231944663" w:history="1">
            <w:r w:rsidRPr="008C6B5F">
              <w:rPr>
                <w:rStyle w:val="Hyperlink"/>
              </w:rPr>
              <w:t>2.2</w:t>
            </w:r>
            <w:r>
              <w:rPr>
                <w:rFonts w:eastAsiaTheme="minorEastAsia"/>
                <w:sz w:val="24"/>
                <w:szCs w:val="24"/>
                <w:lang w:eastAsia="de-DE"/>
              </w:rPr>
              <w:tab/>
            </w:r>
            <w:r w:rsidRPr="008C6B5F">
              <w:rPr>
                <w:rStyle w:val="Hyperlink"/>
              </w:rPr>
              <w:t>Ist-Analyse des aktuellen Recruiting Prozesses</w:t>
            </w:r>
            <w:r>
              <w:rPr>
                <w:webHidden/>
              </w:rPr>
              <w:tab/>
            </w:r>
            <w:r>
              <w:rPr>
                <w:webHidden/>
              </w:rPr>
              <w:fldChar w:fldCharType="begin"/>
            </w:r>
            <w:r>
              <w:rPr>
                <w:webHidden/>
              </w:rPr>
              <w:instrText xml:space="preserve"> PAGEREF _Toc231944663 \h </w:instrText>
            </w:r>
            <w:r>
              <w:rPr>
                <w:webHidden/>
              </w:rPr>
            </w:r>
            <w:r>
              <w:rPr>
                <w:webHidden/>
              </w:rPr>
              <w:fldChar w:fldCharType="separate"/>
            </w:r>
            <w:r>
              <w:rPr>
                <w:webHidden/>
              </w:rPr>
              <w:t>4</w:t>
            </w:r>
            <w:r>
              <w:rPr>
                <w:webHidden/>
              </w:rPr>
              <w:fldChar w:fldCharType="end"/>
            </w:r>
          </w:hyperlink>
        </w:p>
        <w:p w14:paraId="19EED5E8" w14:textId="27264CF2" w:rsidR="00F326BE" w:rsidRDefault="00F326BE">
          <w:pPr>
            <w:pStyle w:val="Verzeichnis1"/>
            <w:tabs>
              <w:tab w:val="left" w:pos="440"/>
              <w:tab w:val="right" w:leader="dot" w:pos="9062"/>
            </w:tabs>
            <w:rPr>
              <w:rFonts w:eastAsiaTheme="minorEastAsia"/>
              <w:sz w:val="24"/>
              <w:szCs w:val="24"/>
              <w:lang w:eastAsia="de-DE"/>
            </w:rPr>
          </w:pPr>
          <w:hyperlink w:anchor="_Toc231944664" w:history="1">
            <w:r w:rsidRPr="008C6B5F">
              <w:rPr>
                <w:rStyle w:val="Hyperlink"/>
              </w:rPr>
              <w:t>3</w:t>
            </w:r>
            <w:r>
              <w:rPr>
                <w:rFonts w:eastAsiaTheme="minorEastAsia"/>
                <w:sz w:val="24"/>
                <w:szCs w:val="24"/>
                <w:lang w:eastAsia="de-DE"/>
              </w:rPr>
              <w:tab/>
            </w:r>
            <w:r w:rsidRPr="008C6B5F">
              <w:rPr>
                <w:rStyle w:val="Hyperlink"/>
              </w:rPr>
              <w:t>Soll-Konzept und KI-Strategie</w:t>
            </w:r>
            <w:r>
              <w:rPr>
                <w:webHidden/>
              </w:rPr>
              <w:tab/>
            </w:r>
            <w:r>
              <w:rPr>
                <w:webHidden/>
              </w:rPr>
              <w:fldChar w:fldCharType="begin"/>
            </w:r>
            <w:r>
              <w:rPr>
                <w:webHidden/>
              </w:rPr>
              <w:instrText xml:space="preserve"> PAGEREF _Toc231944664 \h </w:instrText>
            </w:r>
            <w:r>
              <w:rPr>
                <w:webHidden/>
              </w:rPr>
            </w:r>
            <w:r>
              <w:rPr>
                <w:webHidden/>
              </w:rPr>
              <w:fldChar w:fldCharType="separate"/>
            </w:r>
            <w:r>
              <w:rPr>
                <w:webHidden/>
              </w:rPr>
              <w:t>4</w:t>
            </w:r>
            <w:r>
              <w:rPr>
                <w:webHidden/>
              </w:rPr>
              <w:fldChar w:fldCharType="end"/>
            </w:r>
          </w:hyperlink>
        </w:p>
        <w:p w14:paraId="7A90EE8F" w14:textId="79B15E7E" w:rsidR="00F326BE" w:rsidRDefault="00F326BE">
          <w:pPr>
            <w:pStyle w:val="Verzeichnis2"/>
            <w:tabs>
              <w:tab w:val="left" w:pos="960"/>
              <w:tab w:val="right" w:leader="dot" w:pos="9062"/>
            </w:tabs>
            <w:rPr>
              <w:rFonts w:eastAsiaTheme="minorEastAsia"/>
              <w:sz w:val="24"/>
              <w:szCs w:val="24"/>
              <w:lang w:eastAsia="de-DE"/>
            </w:rPr>
          </w:pPr>
          <w:hyperlink w:anchor="_Toc231944665" w:history="1">
            <w:r w:rsidRPr="008C6B5F">
              <w:rPr>
                <w:rStyle w:val="Hyperlink"/>
              </w:rPr>
              <w:t>3.1</w:t>
            </w:r>
            <w:r>
              <w:rPr>
                <w:rFonts w:eastAsiaTheme="minorEastAsia"/>
                <w:sz w:val="24"/>
                <w:szCs w:val="24"/>
                <w:lang w:eastAsia="de-DE"/>
              </w:rPr>
              <w:tab/>
            </w:r>
            <w:r w:rsidRPr="008C6B5F">
              <w:rPr>
                <w:rStyle w:val="Hyperlink"/>
              </w:rPr>
              <w:t>Definition des Ziel Workflows</w:t>
            </w:r>
            <w:r>
              <w:rPr>
                <w:webHidden/>
              </w:rPr>
              <w:tab/>
            </w:r>
            <w:r>
              <w:rPr>
                <w:webHidden/>
              </w:rPr>
              <w:fldChar w:fldCharType="begin"/>
            </w:r>
            <w:r>
              <w:rPr>
                <w:webHidden/>
              </w:rPr>
              <w:instrText xml:space="preserve"> PAGEREF _Toc231944665 \h </w:instrText>
            </w:r>
            <w:r>
              <w:rPr>
                <w:webHidden/>
              </w:rPr>
            </w:r>
            <w:r>
              <w:rPr>
                <w:webHidden/>
              </w:rPr>
              <w:fldChar w:fldCharType="separate"/>
            </w:r>
            <w:r>
              <w:rPr>
                <w:webHidden/>
              </w:rPr>
              <w:t>5</w:t>
            </w:r>
            <w:r>
              <w:rPr>
                <w:webHidden/>
              </w:rPr>
              <w:fldChar w:fldCharType="end"/>
            </w:r>
          </w:hyperlink>
        </w:p>
        <w:p w14:paraId="251CD684" w14:textId="538ABFE9" w:rsidR="00F326BE" w:rsidRDefault="00F326BE">
          <w:pPr>
            <w:pStyle w:val="Verzeichnis2"/>
            <w:tabs>
              <w:tab w:val="left" w:pos="960"/>
              <w:tab w:val="right" w:leader="dot" w:pos="9062"/>
            </w:tabs>
            <w:rPr>
              <w:rFonts w:eastAsiaTheme="minorEastAsia"/>
              <w:sz w:val="24"/>
              <w:szCs w:val="24"/>
              <w:lang w:eastAsia="de-DE"/>
            </w:rPr>
          </w:pPr>
          <w:hyperlink w:anchor="_Toc231944666" w:history="1">
            <w:r w:rsidRPr="008C6B5F">
              <w:rPr>
                <w:rStyle w:val="Hyperlink"/>
              </w:rPr>
              <w:t>3.2</w:t>
            </w:r>
            <w:r>
              <w:rPr>
                <w:rFonts w:eastAsiaTheme="minorEastAsia"/>
                <w:sz w:val="24"/>
                <w:szCs w:val="24"/>
                <w:lang w:eastAsia="de-DE"/>
              </w:rPr>
              <w:tab/>
            </w:r>
            <w:r w:rsidRPr="008C6B5F">
              <w:rPr>
                <w:rStyle w:val="Hyperlink"/>
              </w:rPr>
              <w:t>Sinnvoller Einsatz von KI-Komponenten</w:t>
            </w:r>
            <w:r>
              <w:rPr>
                <w:webHidden/>
              </w:rPr>
              <w:tab/>
            </w:r>
            <w:r>
              <w:rPr>
                <w:webHidden/>
              </w:rPr>
              <w:fldChar w:fldCharType="begin"/>
            </w:r>
            <w:r>
              <w:rPr>
                <w:webHidden/>
              </w:rPr>
              <w:instrText xml:space="preserve"> PAGEREF _Toc231944666 \h </w:instrText>
            </w:r>
            <w:r>
              <w:rPr>
                <w:webHidden/>
              </w:rPr>
            </w:r>
            <w:r>
              <w:rPr>
                <w:webHidden/>
              </w:rPr>
              <w:fldChar w:fldCharType="separate"/>
            </w:r>
            <w:r>
              <w:rPr>
                <w:webHidden/>
              </w:rPr>
              <w:t>5</w:t>
            </w:r>
            <w:r>
              <w:rPr>
                <w:webHidden/>
              </w:rPr>
              <w:fldChar w:fldCharType="end"/>
            </w:r>
          </w:hyperlink>
        </w:p>
        <w:p w14:paraId="5E5E5573" w14:textId="199BBC32" w:rsidR="00F326BE" w:rsidRDefault="00F326BE">
          <w:pPr>
            <w:pStyle w:val="Verzeichnis2"/>
            <w:tabs>
              <w:tab w:val="left" w:pos="960"/>
              <w:tab w:val="right" w:leader="dot" w:pos="9062"/>
            </w:tabs>
            <w:rPr>
              <w:rFonts w:eastAsiaTheme="minorEastAsia"/>
              <w:sz w:val="24"/>
              <w:szCs w:val="24"/>
              <w:lang w:eastAsia="de-DE"/>
            </w:rPr>
          </w:pPr>
          <w:hyperlink w:anchor="_Toc231944667" w:history="1">
            <w:r w:rsidRPr="008C6B5F">
              <w:rPr>
                <w:rStyle w:val="Hyperlink"/>
              </w:rPr>
              <w:t>3.3</w:t>
            </w:r>
            <w:r>
              <w:rPr>
                <w:rFonts w:eastAsiaTheme="minorEastAsia"/>
                <w:sz w:val="24"/>
                <w:szCs w:val="24"/>
                <w:lang w:eastAsia="de-DE"/>
              </w:rPr>
              <w:tab/>
            </w:r>
            <w:r w:rsidRPr="008C6B5F">
              <w:rPr>
                <w:rStyle w:val="Hyperlink"/>
              </w:rPr>
              <w:t>Abgrenzung des KI-Einsatzes</w:t>
            </w:r>
            <w:r>
              <w:rPr>
                <w:webHidden/>
              </w:rPr>
              <w:tab/>
            </w:r>
            <w:r>
              <w:rPr>
                <w:webHidden/>
              </w:rPr>
              <w:fldChar w:fldCharType="begin"/>
            </w:r>
            <w:r>
              <w:rPr>
                <w:webHidden/>
              </w:rPr>
              <w:instrText xml:space="preserve"> PAGEREF _Toc231944667 \h </w:instrText>
            </w:r>
            <w:r>
              <w:rPr>
                <w:webHidden/>
              </w:rPr>
            </w:r>
            <w:r>
              <w:rPr>
                <w:webHidden/>
              </w:rPr>
              <w:fldChar w:fldCharType="separate"/>
            </w:r>
            <w:r>
              <w:rPr>
                <w:webHidden/>
              </w:rPr>
              <w:t>5</w:t>
            </w:r>
            <w:r>
              <w:rPr>
                <w:webHidden/>
              </w:rPr>
              <w:fldChar w:fldCharType="end"/>
            </w:r>
          </w:hyperlink>
        </w:p>
        <w:p w14:paraId="64011243" w14:textId="4DCA8099" w:rsidR="00F326BE" w:rsidRDefault="00F326BE">
          <w:pPr>
            <w:pStyle w:val="Verzeichnis1"/>
            <w:tabs>
              <w:tab w:val="left" w:pos="440"/>
              <w:tab w:val="right" w:leader="dot" w:pos="9062"/>
            </w:tabs>
            <w:rPr>
              <w:rFonts w:eastAsiaTheme="minorEastAsia"/>
              <w:sz w:val="24"/>
              <w:szCs w:val="24"/>
              <w:lang w:eastAsia="de-DE"/>
            </w:rPr>
          </w:pPr>
          <w:hyperlink w:anchor="_Toc231944668" w:history="1">
            <w:r w:rsidRPr="008C6B5F">
              <w:rPr>
                <w:rStyle w:val="Hyperlink"/>
              </w:rPr>
              <w:t>4</w:t>
            </w:r>
            <w:r>
              <w:rPr>
                <w:rFonts w:eastAsiaTheme="minorEastAsia"/>
                <w:sz w:val="24"/>
                <w:szCs w:val="24"/>
                <w:lang w:eastAsia="de-DE"/>
              </w:rPr>
              <w:tab/>
            </w:r>
            <w:r w:rsidRPr="008C6B5F">
              <w:rPr>
                <w:rStyle w:val="Hyperlink"/>
              </w:rPr>
              <w:t>Technische Umsetzung der HR-Workflows</w:t>
            </w:r>
            <w:r>
              <w:rPr>
                <w:webHidden/>
              </w:rPr>
              <w:tab/>
            </w:r>
            <w:r>
              <w:rPr>
                <w:webHidden/>
              </w:rPr>
              <w:fldChar w:fldCharType="begin"/>
            </w:r>
            <w:r>
              <w:rPr>
                <w:webHidden/>
              </w:rPr>
              <w:instrText xml:space="preserve"> PAGEREF _Toc231944668 \h </w:instrText>
            </w:r>
            <w:r>
              <w:rPr>
                <w:webHidden/>
              </w:rPr>
            </w:r>
            <w:r>
              <w:rPr>
                <w:webHidden/>
              </w:rPr>
              <w:fldChar w:fldCharType="separate"/>
            </w:r>
            <w:r>
              <w:rPr>
                <w:webHidden/>
              </w:rPr>
              <w:t>5</w:t>
            </w:r>
            <w:r>
              <w:rPr>
                <w:webHidden/>
              </w:rPr>
              <w:fldChar w:fldCharType="end"/>
            </w:r>
          </w:hyperlink>
        </w:p>
        <w:p w14:paraId="18268D5A" w14:textId="5B896761" w:rsidR="00F326BE" w:rsidRDefault="00F326BE">
          <w:pPr>
            <w:pStyle w:val="Verzeichnis2"/>
            <w:tabs>
              <w:tab w:val="left" w:pos="960"/>
              <w:tab w:val="right" w:leader="dot" w:pos="9062"/>
            </w:tabs>
            <w:rPr>
              <w:rFonts w:eastAsiaTheme="minorEastAsia"/>
              <w:sz w:val="24"/>
              <w:szCs w:val="24"/>
              <w:lang w:eastAsia="de-DE"/>
            </w:rPr>
          </w:pPr>
          <w:hyperlink w:anchor="_Toc231944669" w:history="1">
            <w:r w:rsidRPr="008C6B5F">
              <w:rPr>
                <w:rStyle w:val="Hyperlink"/>
              </w:rPr>
              <w:t>4.1</w:t>
            </w:r>
            <w:r>
              <w:rPr>
                <w:rFonts w:eastAsiaTheme="minorEastAsia"/>
                <w:sz w:val="24"/>
                <w:szCs w:val="24"/>
                <w:lang w:eastAsia="de-DE"/>
              </w:rPr>
              <w:tab/>
            </w:r>
            <w:r w:rsidRPr="008C6B5F">
              <w:rPr>
                <w:rStyle w:val="Hyperlink"/>
              </w:rPr>
              <w:t>Teilprozess: NAME (z.B. Stellenangebote)</w:t>
            </w:r>
            <w:r>
              <w:rPr>
                <w:webHidden/>
              </w:rPr>
              <w:tab/>
            </w:r>
            <w:r>
              <w:rPr>
                <w:webHidden/>
              </w:rPr>
              <w:fldChar w:fldCharType="begin"/>
            </w:r>
            <w:r>
              <w:rPr>
                <w:webHidden/>
              </w:rPr>
              <w:instrText xml:space="preserve"> PAGEREF _Toc231944669 \h </w:instrText>
            </w:r>
            <w:r>
              <w:rPr>
                <w:webHidden/>
              </w:rPr>
            </w:r>
            <w:r>
              <w:rPr>
                <w:webHidden/>
              </w:rPr>
              <w:fldChar w:fldCharType="separate"/>
            </w:r>
            <w:r>
              <w:rPr>
                <w:webHidden/>
              </w:rPr>
              <w:t>5</w:t>
            </w:r>
            <w:r>
              <w:rPr>
                <w:webHidden/>
              </w:rPr>
              <w:fldChar w:fldCharType="end"/>
            </w:r>
          </w:hyperlink>
        </w:p>
        <w:p w14:paraId="1A097696" w14:textId="2EF4D7AE" w:rsidR="00F326BE" w:rsidRDefault="00F326BE">
          <w:pPr>
            <w:pStyle w:val="Verzeichnis3"/>
            <w:tabs>
              <w:tab w:val="left" w:pos="1200"/>
              <w:tab w:val="right" w:leader="dot" w:pos="9062"/>
            </w:tabs>
            <w:rPr>
              <w:rFonts w:eastAsiaTheme="minorEastAsia"/>
              <w:sz w:val="24"/>
              <w:szCs w:val="24"/>
              <w:lang w:eastAsia="de-DE"/>
            </w:rPr>
          </w:pPr>
          <w:hyperlink w:anchor="_Toc231944670" w:history="1">
            <w:r w:rsidRPr="008C6B5F">
              <w:rPr>
                <w:rStyle w:val="Hyperlink"/>
              </w:rPr>
              <w:t>4.1.1</w:t>
            </w:r>
            <w:r>
              <w:rPr>
                <w:rFonts w:eastAsiaTheme="minorEastAsia"/>
                <w:sz w:val="24"/>
                <w:szCs w:val="24"/>
                <w:lang w:eastAsia="de-DE"/>
              </w:rPr>
              <w:tab/>
            </w:r>
            <w:r w:rsidRPr="008C6B5F">
              <w:rPr>
                <w:rStyle w:val="Hyperlink"/>
              </w:rPr>
              <w:t>Konzeption: Use Cases und Aktivitätsdiagramm</w:t>
            </w:r>
            <w:r>
              <w:rPr>
                <w:webHidden/>
              </w:rPr>
              <w:tab/>
            </w:r>
            <w:r>
              <w:rPr>
                <w:webHidden/>
              </w:rPr>
              <w:fldChar w:fldCharType="begin"/>
            </w:r>
            <w:r>
              <w:rPr>
                <w:webHidden/>
              </w:rPr>
              <w:instrText xml:space="preserve"> PAGEREF _Toc231944670 \h </w:instrText>
            </w:r>
            <w:r>
              <w:rPr>
                <w:webHidden/>
              </w:rPr>
            </w:r>
            <w:r>
              <w:rPr>
                <w:webHidden/>
              </w:rPr>
              <w:fldChar w:fldCharType="separate"/>
            </w:r>
            <w:r>
              <w:rPr>
                <w:webHidden/>
              </w:rPr>
              <w:t>5</w:t>
            </w:r>
            <w:r>
              <w:rPr>
                <w:webHidden/>
              </w:rPr>
              <w:fldChar w:fldCharType="end"/>
            </w:r>
          </w:hyperlink>
        </w:p>
        <w:p w14:paraId="78171781" w14:textId="4564D9EB" w:rsidR="00F326BE" w:rsidRDefault="00F326BE">
          <w:pPr>
            <w:pStyle w:val="Verzeichnis3"/>
            <w:tabs>
              <w:tab w:val="left" w:pos="1200"/>
              <w:tab w:val="right" w:leader="dot" w:pos="9062"/>
            </w:tabs>
            <w:rPr>
              <w:rFonts w:eastAsiaTheme="minorEastAsia"/>
              <w:sz w:val="24"/>
              <w:szCs w:val="24"/>
              <w:lang w:eastAsia="de-DE"/>
            </w:rPr>
          </w:pPr>
          <w:hyperlink w:anchor="_Toc231944671" w:history="1">
            <w:r w:rsidRPr="008C6B5F">
              <w:rPr>
                <w:rStyle w:val="Hyperlink"/>
              </w:rPr>
              <w:t>4.1.2</w:t>
            </w:r>
            <w:r>
              <w:rPr>
                <w:rFonts w:eastAsiaTheme="minorEastAsia"/>
                <w:sz w:val="24"/>
                <w:szCs w:val="24"/>
                <w:lang w:eastAsia="de-DE"/>
              </w:rPr>
              <w:tab/>
            </w:r>
            <w:r w:rsidRPr="008C6B5F">
              <w:rPr>
                <w:rStyle w:val="Hyperlink"/>
              </w:rPr>
              <w:t>Systemkonfiguration in ERPNext</w:t>
            </w:r>
            <w:r>
              <w:rPr>
                <w:webHidden/>
              </w:rPr>
              <w:tab/>
            </w:r>
            <w:r>
              <w:rPr>
                <w:webHidden/>
              </w:rPr>
              <w:fldChar w:fldCharType="begin"/>
            </w:r>
            <w:r>
              <w:rPr>
                <w:webHidden/>
              </w:rPr>
              <w:instrText xml:space="preserve"> PAGEREF _Toc231944671 \h </w:instrText>
            </w:r>
            <w:r>
              <w:rPr>
                <w:webHidden/>
              </w:rPr>
            </w:r>
            <w:r>
              <w:rPr>
                <w:webHidden/>
              </w:rPr>
              <w:fldChar w:fldCharType="separate"/>
            </w:r>
            <w:r>
              <w:rPr>
                <w:webHidden/>
              </w:rPr>
              <w:t>5</w:t>
            </w:r>
            <w:r>
              <w:rPr>
                <w:webHidden/>
              </w:rPr>
              <w:fldChar w:fldCharType="end"/>
            </w:r>
          </w:hyperlink>
        </w:p>
        <w:p w14:paraId="28EDA6DA" w14:textId="744F5B7B" w:rsidR="00F326BE" w:rsidRDefault="00F326BE">
          <w:pPr>
            <w:pStyle w:val="Verzeichnis3"/>
            <w:tabs>
              <w:tab w:val="left" w:pos="1200"/>
              <w:tab w:val="right" w:leader="dot" w:pos="9062"/>
            </w:tabs>
            <w:rPr>
              <w:rFonts w:eastAsiaTheme="minorEastAsia"/>
              <w:sz w:val="24"/>
              <w:szCs w:val="24"/>
              <w:lang w:eastAsia="de-DE"/>
            </w:rPr>
          </w:pPr>
          <w:hyperlink w:anchor="_Toc231944672" w:history="1">
            <w:r w:rsidRPr="008C6B5F">
              <w:rPr>
                <w:rStyle w:val="Hyperlink"/>
              </w:rPr>
              <w:t>4.1.3</w:t>
            </w:r>
            <w:r>
              <w:rPr>
                <w:rFonts w:eastAsiaTheme="minorEastAsia"/>
                <w:sz w:val="24"/>
                <w:szCs w:val="24"/>
                <w:lang w:eastAsia="de-DE"/>
              </w:rPr>
              <w:tab/>
            </w:r>
            <w:r w:rsidRPr="008C6B5F">
              <w:rPr>
                <w:rStyle w:val="Hyperlink"/>
              </w:rPr>
              <w:t>Workflow-Automatisierung in n8n</w:t>
            </w:r>
            <w:r>
              <w:rPr>
                <w:webHidden/>
              </w:rPr>
              <w:tab/>
            </w:r>
            <w:r>
              <w:rPr>
                <w:webHidden/>
              </w:rPr>
              <w:fldChar w:fldCharType="begin"/>
            </w:r>
            <w:r>
              <w:rPr>
                <w:webHidden/>
              </w:rPr>
              <w:instrText xml:space="preserve"> PAGEREF _Toc231944672 \h </w:instrText>
            </w:r>
            <w:r>
              <w:rPr>
                <w:webHidden/>
              </w:rPr>
            </w:r>
            <w:r>
              <w:rPr>
                <w:webHidden/>
              </w:rPr>
              <w:fldChar w:fldCharType="separate"/>
            </w:r>
            <w:r>
              <w:rPr>
                <w:webHidden/>
              </w:rPr>
              <w:t>5</w:t>
            </w:r>
            <w:r>
              <w:rPr>
                <w:webHidden/>
              </w:rPr>
              <w:fldChar w:fldCharType="end"/>
            </w:r>
          </w:hyperlink>
        </w:p>
        <w:p w14:paraId="4026BDC1" w14:textId="6BBEF28E" w:rsidR="00F326BE" w:rsidRDefault="00F326BE">
          <w:pPr>
            <w:pStyle w:val="Verzeichnis3"/>
            <w:tabs>
              <w:tab w:val="left" w:pos="1200"/>
              <w:tab w:val="right" w:leader="dot" w:pos="9062"/>
            </w:tabs>
            <w:rPr>
              <w:rFonts w:eastAsiaTheme="minorEastAsia"/>
              <w:sz w:val="24"/>
              <w:szCs w:val="24"/>
              <w:lang w:eastAsia="de-DE"/>
            </w:rPr>
          </w:pPr>
          <w:hyperlink w:anchor="_Toc231944673" w:history="1">
            <w:r w:rsidRPr="008C6B5F">
              <w:rPr>
                <w:rStyle w:val="Hyperlink"/>
              </w:rPr>
              <w:t>4.1.4</w:t>
            </w:r>
            <w:r>
              <w:rPr>
                <w:rFonts w:eastAsiaTheme="minorEastAsia"/>
                <w:sz w:val="24"/>
                <w:szCs w:val="24"/>
                <w:lang w:eastAsia="de-DE"/>
              </w:rPr>
              <w:tab/>
            </w:r>
            <w:r w:rsidRPr="008C6B5F">
              <w:rPr>
                <w:rStyle w:val="Hyperlink"/>
              </w:rPr>
              <w:t>Eingabe- und Ausgabedaten</w:t>
            </w:r>
            <w:r>
              <w:rPr>
                <w:webHidden/>
              </w:rPr>
              <w:tab/>
            </w:r>
            <w:r>
              <w:rPr>
                <w:webHidden/>
              </w:rPr>
              <w:fldChar w:fldCharType="begin"/>
            </w:r>
            <w:r>
              <w:rPr>
                <w:webHidden/>
              </w:rPr>
              <w:instrText xml:space="preserve"> PAGEREF _Toc231944673 \h </w:instrText>
            </w:r>
            <w:r>
              <w:rPr>
                <w:webHidden/>
              </w:rPr>
            </w:r>
            <w:r>
              <w:rPr>
                <w:webHidden/>
              </w:rPr>
              <w:fldChar w:fldCharType="separate"/>
            </w:r>
            <w:r>
              <w:rPr>
                <w:webHidden/>
              </w:rPr>
              <w:t>5</w:t>
            </w:r>
            <w:r>
              <w:rPr>
                <w:webHidden/>
              </w:rPr>
              <w:fldChar w:fldCharType="end"/>
            </w:r>
          </w:hyperlink>
        </w:p>
        <w:p w14:paraId="294A76AC" w14:textId="290D2EC1" w:rsidR="00F326BE" w:rsidRDefault="00F326BE">
          <w:pPr>
            <w:pStyle w:val="Verzeichnis3"/>
            <w:tabs>
              <w:tab w:val="left" w:pos="1200"/>
              <w:tab w:val="right" w:leader="dot" w:pos="9062"/>
            </w:tabs>
            <w:rPr>
              <w:rFonts w:eastAsiaTheme="minorEastAsia"/>
              <w:sz w:val="24"/>
              <w:szCs w:val="24"/>
              <w:lang w:eastAsia="de-DE"/>
            </w:rPr>
          </w:pPr>
          <w:hyperlink w:anchor="_Toc231944674" w:history="1">
            <w:r w:rsidRPr="008C6B5F">
              <w:rPr>
                <w:rStyle w:val="Hyperlink"/>
              </w:rPr>
              <w:t>4.1.5</w:t>
            </w:r>
            <w:r>
              <w:rPr>
                <w:rFonts w:eastAsiaTheme="minorEastAsia"/>
                <w:sz w:val="24"/>
                <w:szCs w:val="24"/>
                <w:lang w:eastAsia="de-DE"/>
              </w:rPr>
              <w:tab/>
            </w:r>
            <w:r w:rsidRPr="008C6B5F">
              <w:rPr>
                <w:rStyle w:val="Hyperlink"/>
              </w:rPr>
              <w:t>Risiken und Grenzen des Workflows</w:t>
            </w:r>
            <w:r>
              <w:rPr>
                <w:webHidden/>
              </w:rPr>
              <w:tab/>
            </w:r>
            <w:r>
              <w:rPr>
                <w:webHidden/>
              </w:rPr>
              <w:fldChar w:fldCharType="begin"/>
            </w:r>
            <w:r>
              <w:rPr>
                <w:webHidden/>
              </w:rPr>
              <w:instrText xml:space="preserve"> PAGEREF _Toc231944674 \h </w:instrText>
            </w:r>
            <w:r>
              <w:rPr>
                <w:webHidden/>
              </w:rPr>
            </w:r>
            <w:r>
              <w:rPr>
                <w:webHidden/>
              </w:rPr>
              <w:fldChar w:fldCharType="separate"/>
            </w:r>
            <w:r>
              <w:rPr>
                <w:webHidden/>
              </w:rPr>
              <w:t>5</w:t>
            </w:r>
            <w:r>
              <w:rPr>
                <w:webHidden/>
              </w:rPr>
              <w:fldChar w:fldCharType="end"/>
            </w:r>
          </w:hyperlink>
        </w:p>
        <w:p w14:paraId="28B76AFE" w14:textId="7327C59D" w:rsidR="00F326BE" w:rsidRDefault="00F326BE">
          <w:pPr>
            <w:pStyle w:val="Verzeichnis1"/>
            <w:tabs>
              <w:tab w:val="left" w:pos="440"/>
              <w:tab w:val="right" w:leader="dot" w:pos="9062"/>
            </w:tabs>
            <w:rPr>
              <w:rFonts w:eastAsiaTheme="minorEastAsia"/>
              <w:sz w:val="24"/>
              <w:szCs w:val="24"/>
              <w:lang w:eastAsia="de-DE"/>
            </w:rPr>
          </w:pPr>
          <w:hyperlink w:anchor="_Toc231944675" w:history="1">
            <w:r w:rsidRPr="008C6B5F">
              <w:rPr>
                <w:rStyle w:val="Hyperlink"/>
              </w:rPr>
              <w:t>5</w:t>
            </w:r>
            <w:r>
              <w:rPr>
                <w:rFonts w:eastAsiaTheme="minorEastAsia"/>
                <w:sz w:val="24"/>
                <w:szCs w:val="24"/>
                <w:lang w:eastAsia="de-DE"/>
              </w:rPr>
              <w:tab/>
            </w:r>
            <w:r w:rsidRPr="008C6B5F">
              <w:rPr>
                <w:rStyle w:val="Hyperlink"/>
              </w:rPr>
              <w:t>Qualitätssicherung und Testing</w:t>
            </w:r>
            <w:r>
              <w:rPr>
                <w:webHidden/>
              </w:rPr>
              <w:tab/>
            </w:r>
            <w:r>
              <w:rPr>
                <w:webHidden/>
              </w:rPr>
              <w:fldChar w:fldCharType="begin"/>
            </w:r>
            <w:r>
              <w:rPr>
                <w:webHidden/>
              </w:rPr>
              <w:instrText xml:space="preserve"> PAGEREF _Toc231944675 \h </w:instrText>
            </w:r>
            <w:r>
              <w:rPr>
                <w:webHidden/>
              </w:rPr>
            </w:r>
            <w:r>
              <w:rPr>
                <w:webHidden/>
              </w:rPr>
              <w:fldChar w:fldCharType="separate"/>
            </w:r>
            <w:r>
              <w:rPr>
                <w:webHidden/>
              </w:rPr>
              <w:t>6</w:t>
            </w:r>
            <w:r>
              <w:rPr>
                <w:webHidden/>
              </w:rPr>
              <w:fldChar w:fldCharType="end"/>
            </w:r>
          </w:hyperlink>
        </w:p>
        <w:p w14:paraId="1F906931" w14:textId="243AF77B" w:rsidR="00F326BE" w:rsidRDefault="00F326BE">
          <w:pPr>
            <w:pStyle w:val="Verzeichnis1"/>
            <w:tabs>
              <w:tab w:val="left" w:pos="440"/>
              <w:tab w:val="right" w:leader="dot" w:pos="9062"/>
            </w:tabs>
            <w:rPr>
              <w:rFonts w:eastAsiaTheme="minorEastAsia"/>
              <w:sz w:val="24"/>
              <w:szCs w:val="24"/>
              <w:lang w:eastAsia="de-DE"/>
            </w:rPr>
          </w:pPr>
          <w:hyperlink w:anchor="_Toc231944676" w:history="1">
            <w:r w:rsidRPr="008C6B5F">
              <w:rPr>
                <w:rStyle w:val="Hyperlink"/>
              </w:rPr>
              <w:t>6</w:t>
            </w:r>
            <w:r>
              <w:rPr>
                <w:rFonts w:eastAsiaTheme="minorEastAsia"/>
                <w:sz w:val="24"/>
                <w:szCs w:val="24"/>
                <w:lang w:eastAsia="de-DE"/>
              </w:rPr>
              <w:tab/>
            </w:r>
            <w:r w:rsidRPr="008C6B5F">
              <w:rPr>
                <w:rStyle w:val="Hyperlink"/>
              </w:rPr>
              <w:t>Evaluation und Grenzen</w:t>
            </w:r>
            <w:r>
              <w:rPr>
                <w:webHidden/>
              </w:rPr>
              <w:tab/>
            </w:r>
            <w:r>
              <w:rPr>
                <w:webHidden/>
              </w:rPr>
              <w:fldChar w:fldCharType="begin"/>
            </w:r>
            <w:r>
              <w:rPr>
                <w:webHidden/>
              </w:rPr>
              <w:instrText xml:space="preserve"> PAGEREF _Toc231944676 \h </w:instrText>
            </w:r>
            <w:r>
              <w:rPr>
                <w:webHidden/>
              </w:rPr>
            </w:r>
            <w:r>
              <w:rPr>
                <w:webHidden/>
              </w:rPr>
              <w:fldChar w:fldCharType="separate"/>
            </w:r>
            <w:r>
              <w:rPr>
                <w:webHidden/>
              </w:rPr>
              <w:t>6</w:t>
            </w:r>
            <w:r>
              <w:rPr>
                <w:webHidden/>
              </w:rPr>
              <w:fldChar w:fldCharType="end"/>
            </w:r>
          </w:hyperlink>
        </w:p>
        <w:p w14:paraId="02204B41" w14:textId="58C497AD" w:rsidR="00F326BE" w:rsidRDefault="00F326BE">
          <w:pPr>
            <w:pStyle w:val="Verzeichnis1"/>
            <w:tabs>
              <w:tab w:val="right" w:leader="dot" w:pos="9062"/>
            </w:tabs>
            <w:rPr>
              <w:rFonts w:eastAsiaTheme="minorEastAsia"/>
              <w:sz w:val="24"/>
              <w:szCs w:val="24"/>
              <w:lang w:eastAsia="de-DE"/>
            </w:rPr>
          </w:pPr>
          <w:hyperlink w:anchor="_Toc231944677" w:history="1">
            <w:r w:rsidRPr="008C6B5F">
              <w:rPr>
                <w:rStyle w:val="Hyperlink"/>
              </w:rPr>
              <w:t>Anhang</w:t>
            </w:r>
            <w:r>
              <w:rPr>
                <w:webHidden/>
              </w:rPr>
              <w:tab/>
            </w:r>
            <w:r>
              <w:rPr>
                <w:webHidden/>
              </w:rPr>
              <w:fldChar w:fldCharType="begin"/>
            </w:r>
            <w:r>
              <w:rPr>
                <w:webHidden/>
              </w:rPr>
              <w:instrText xml:space="preserve"> PAGEREF _Toc231944677 \h </w:instrText>
            </w:r>
            <w:r>
              <w:rPr>
                <w:webHidden/>
              </w:rPr>
            </w:r>
            <w:r>
              <w:rPr>
                <w:webHidden/>
              </w:rPr>
              <w:fldChar w:fldCharType="separate"/>
            </w:r>
            <w:r>
              <w:rPr>
                <w:webHidden/>
              </w:rPr>
              <w:t>6</w:t>
            </w:r>
            <w:r>
              <w:rPr>
                <w:webHidden/>
              </w:rPr>
              <w:fldChar w:fldCharType="end"/>
            </w:r>
          </w:hyperlink>
        </w:p>
        <w:p w14:paraId="086F5607" w14:textId="2BF3B6E9" w:rsidR="00600572" w:rsidRPr="0097441C" w:rsidRDefault="00600572">
          <w:r>
            <w:rPr>
              <w:b/>
              <w:bCs/>
            </w:rPr>
            <w:fldChar w:fldCharType="end"/>
          </w:r>
        </w:p>
      </w:sdtContent>
    </w:sdt>
    <w:p w14:paraId="785D55FD" w14:textId="77777777" w:rsidR="00600572" w:rsidRDefault="00600572">
      <w:pPr>
        <w:rPr>
          <w:lang w:val="en-US"/>
        </w:rPr>
      </w:pPr>
    </w:p>
    <w:p w14:paraId="60493E36" w14:textId="77777777" w:rsidR="00600572" w:rsidRDefault="00600572">
      <w:pPr>
        <w:rPr>
          <w:lang w:val="en-US"/>
        </w:rPr>
      </w:pPr>
    </w:p>
    <w:p w14:paraId="173507D8" w14:textId="77777777" w:rsidR="00600572" w:rsidRDefault="00600572">
      <w:pPr>
        <w:rPr>
          <w:lang w:val="en-US"/>
        </w:rPr>
      </w:pPr>
    </w:p>
    <w:p w14:paraId="4A7A1437" w14:textId="77777777" w:rsidR="00CC6456" w:rsidRDefault="00CC6456">
      <w:pPr>
        <w:rPr>
          <w:lang w:val="en-US"/>
        </w:rPr>
      </w:pPr>
    </w:p>
    <w:p w14:paraId="18A6E6EE" w14:textId="77777777" w:rsidR="00CC6456" w:rsidRDefault="00CC6456">
      <w:pPr>
        <w:rPr>
          <w:lang w:val="en-US"/>
        </w:rPr>
      </w:pPr>
    </w:p>
    <w:p w14:paraId="7FE4406F" w14:textId="77777777" w:rsidR="00CC6456" w:rsidRDefault="00CC6456">
      <w:pPr>
        <w:rPr>
          <w:lang w:val="en-US"/>
        </w:rPr>
      </w:pPr>
    </w:p>
    <w:p w14:paraId="79751C19" w14:textId="77777777" w:rsidR="00CC6456" w:rsidRDefault="00CC6456">
      <w:pPr>
        <w:rPr>
          <w:lang w:val="en-US"/>
        </w:rPr>
      </w:pPr>
    </w:p>
    <w:p w14:paraId="79BB751D" w14:textId="77777777" w:rsidR="00CC6456" w:rsidRDefault="00CC6456">
      <w:pPr>
        <w:rPr>
          <w:lang w:val="en-US"/>
        </w:rPr>
      </w:pPr>
    </w:p>
    <w:p w14:paraId="75DC19EE" w14:textId="77777777" w:rsidR="00CC6456" w:rsidRDefault="00CC6456">
      <w:pPr>
        <w:rPr>
          <w:lang w:val="en-US"/>
        </w:rPr>
      </w:pPr>
    </w:p>
    <w:p w14:paraId="7E0FD34F" w14:textId="77777777" w:rsidR="00CC6456" w:rsidRDefault="00CC6456">
      <w:pPr>
        <w:rPr>
          <w:lang w:val="en-US"/>
        </w:rPr>
      </w:pPr>
    </w:p>
    <w:p w14:paraId="431421A5" w14:textId="77777777" w:rsidR="00CC6456" w:rsidRDefault="00CC6456">
      <w:pPr>
        <w:rPr>
          <w:lang w:val="en-US"/>
        </w:rPr>
      </w:pPr>
    </w:p>
    <w:p w14:paraId="621E4F4B" w14:textId="77777777" w:rsidR="00606E62" w:rsidRPr="00606E62" w:rsidRDefault="00606E62" w:rsidP="00606E62">
      <w:pPr>
        <w:rPr>
          <w:lang w:val="en-US"/>
        </w:rPr>
      </w:pPr>
    </w:p>
    <w:p w14:paraId="62C68F3D" w14:textId="466EB73C" w:rsidR="00606E62" w:rsidRPr="00606E62" w:rsidRDefault="00606E62" w:rsidP="00606E62">
      <w:pPr>
        <w:tabs>
          <w:tab w:val="left" w:pos="1485"/>
          <w:tab w:val="left" w:pos="2625"/>
        </w:tabs>
        <w:rPr>
          <w:lang w:val="en-US"/>
        </w:rPr>
      </w:pPr>
      <w:r>
        <w:rPr>
          <w:lang w:val="en-US"/>
        </w:rPr>
        <w:tab/>
      </w:r>
      <w:r>
        <w:rPr>
          <w:lang w:val="en-US"/>
        </w:rPr>
        <w:tab/>
      </w:r>
    </w:p>
    <w:p w14:paraId="469E16A6" w14:textId="5BF37B4E" w:rsidR="00600572" w:rsidRDefault="00600572" w:rsidP="00745CFA">
      <w:pPr>
        <w:pStyle w:val="berschrift1"/>
      </w:pPr>
      <w:bookmarkStart w:id="0" w:name="_Toc231944657"/>
      <w:r w:rsidRPr="009B438B">
        <w:t>Projektbeschreibung</w:t>
      </w:r>
      <w:bookmarkEnd w:id="0"/>
    </w:p>
    <w:p w14:paraId="0E868C87" w14:textId="77777777" w:rsidR="00237555" w:rsidRDefault="00237555" w:rsidP="00237555">
      <w:pPr>
        <w:rPr>
          <w:rFonts w:ascii="Calibri" w:hAnsi="Calibri" w:cs="Calibri"/>
        </w:rPr>
      </w:pPr>
      <w:r w:rsidRPr="00237555">
        <w:rPr>
          <w:rFonts w:ascii="Calibri" w:hAnsi="Calibri" w:cs="Calibri"/>
        </w:rPr>
        <w:t>Dieses Bachelorprojekt mit dem Titel **"Designing AI Workflows to Enhance HR Processes"** untersucht, wie typische HR-Prozesse durch die Kombination eines ERP-Systems mit einer Workflow-Automatisierungsplattform digitalisiert und automatisiert werden können.</w:t>
      </w:r>
      <w:r w:rsidRPr="00237555">
        <w:rPr>
          <w:rFonts w:ascii="Calibri" w:hAnsi="Calibri" w:cs="Calibri"/>
        </w:rPr>
        <w:br/>
        <w:t xml:space="preserve">Als technologische Grundlage dient die im </w:t>
      </w:r>
      <w:r w:rsidRPr="00237555">
        <w:rPr>
          <w:rStyle w:val="Fett"/>
          <w:rFonts w:ascii="Calibri" w:hAnsi="Calibri" w:cs="Calibri"/>
        </w:rPr>
        <w:t>Process Innovation and Automation Lab</w:t>
      </w:r>
      <w:r w:rsidRPr="00237555">
        <w:rPr>
          <w:rFonts w:ascii="Calibri" w:hAnsi="Calibri" w:cs="Calibri"/>
        </w:rPr>
        <w:t xml:space="preserve"> bereitgestellte Infrastruktur mit dem Open-Source-ERP-System </w:t>
      </w:r>
      <w:r w:rsidRPr="00237555">
        <w:rPr>
          <w:rStyle w:val="Fett"/>
          <w:rFonts w:ascii="Calibri" w:hAnsi="Calibri" w:cs="Calibri"/>
        </w:rPr>
        <w:t xml:space="preserve">ERPNext </w:t>
      </w:r>
      <w:r w:rsidRPr="00237555">
        <w:rPr>
          <w:rFonts w:ascii="Calibri" w:hAnsi="Calibri" w:cs="Calibri"/>
        </w:rPr>
        <w:t xml:space="preserve">sowie der Automatisierungsplattform </w:t>
      </w:r>
      <w:r w:rsidRPr="00237555">
        <w:rPr>
          <w:rStyle w:val="Fett"/>
          <w:rFonts w:ascii="Calibri" w:hAnsi="Calibri" w:cs="Calibri"/>
        </w:rPr>
        <w:t>n8n</w:t>
      </w:r>
      <w:r w:rsidRPr="00237555">
        <w:rPr>
          <w:rFonts w:ascii="Calibri" w:hAnsi="Calibri" w:cs="Calibri"/>
        </w:rPr>
        <w:t xml:space="preserve">. </w:t>
      </w:r>
    </w:p>
    <w:p w14:paraId="7F01A986" w14:textId="16607C20" w:rsidR="00237555" w:rsidRPr="00237555" w:rsidRDefault="00237555" w:rsidP="00237555">
      <w:pPr>
        <w:rPr>
          <w:rFonts w:ascii="Calibri" w:hAnsi="Calibri" w:cs="Calibri"/>
        </w:rPr>
      </w:pPr>
      <w:r w:rsidRPr="00237555">
        <w:rPr>
          <w:rFonts w:ascii="Calibri" w:hAnsi="Calibri" w:cs="Calibri"/>
        </w:rPr>
        <w:t>ERPNext stellt dafür HR-bezogene Funktionalitäten und umfangreiche Schnittstellen zur Systeminteraktion bereit, während n8n eine technische Basis für das Erstellen, Ausführen und Verbinden automatisierter Prozessschritte bietet.</w:t>
      </w:r>
    </w:p>
    <w:p w14:paraId="6A81C182" w14:textId="77777777" w:rsidR="00237555" w:rsidRDefault="00237555" w:rsidP="00237555"/>
    <w:p w14:paraId="7A4B6AC7" w14:textId="77777777" w:rsidR="00237555" w:rsidRPr="00237555" w:rsidRDefault="00237555" w:rsidP="00237555"/>
    <w:p w14:paraId="0BC2801D" w14:textId="720605B0" w:rsidR="00237555" w:rsidRDefault="00745CFA" w:rsidP="00237555">
      <w:pPr>
        <w:pStyle w:val="berschrift2"/>
      </w:pPr>
      <w:bookmarkStart w:id="1" w:name="_Toc231944658"/>
      <w:r>
        <w:t>Problemstellung</w:t>
      </w:r>
      <w:bookmarkEnd w:id="1"/>
    </w:p>
    <w:p w14:paraId="4862EE65" w14:textId="77777777" w:rsidR="00237555" w:rsidRDefault="00237555" w:rsidP="00237555">
      <w:pPr>
        <w:rPr>
          <w:rFonts w:ascii="Calibri" w:hAnsi="Calibri" w:cs="Calibri"/>
        </w:rPr>
      </w:pPr>
      <w:r w:rsidRPr="00237555">
        <w:rPr>
          <w:rFonts w:ascii="Calibri" w:hAnsi="Calibri" w:cs="Calibri"/>
        </w:rPr>
        <w:t>Human-Resource-Abteilungen übernehmen in Organisationen eine zentrale Rolle, da sie Prozesse wie Recruiting, Onboarding, Mitarbeiterverwaltung und interne Kommunikation koordinieren und unterstützen. Trotz der wachsenden Verfügbarkeit digitaler Technologien sind viele dieser Prozesse jedoch weiterhin nur teilweise digitalisiert oder beruhen auf manuellen Tätigkeiten, was zu Ineffizienzen, redundanter Datenverarbeitung und eingeschränkter Transparenz in administrativen Abläufen führen kann.</w:t>
      </w:r>
    </w:p>
    <w:p w14:paraId="22F9C83F" w14:textId="5BC24F24" w:rsidR="00237555" w:rsidRPr="00237555" w:rsidRDefault="00237555" w:rsidP="00237555">
      <w:pPr>
        <w:rPr>
          <w:rFonts w:ascii="Calibri" w:hAnsi="Calibri" w:cs="Calibri"/>
        </w:rPr>
      </w:pPr>
      <w:r w:rsidRPr="00237555">
        <w:rPr>
          <w:rFonts w:ascii="Calibri" w:hAnsi="Calibri" w:cs="Calibri"/>
        </w:rPr>
        <w:t>Gleichzeitig erkennen viele Organisationen zwar die grundsätzlichen Potenziale von Automatisierung und digitaler Transformation im Personalwesen, stehen jedoch vor der Herausforderung, geeignete Ansatzpunkte und praktikable Umsetzungsformen zu identifizieren. Insbesondere kleinen und mittleren Organisationen fehlen häufig konkrete Prototypen oder Demonstratoren, die nachvollziehbar zeigen, wie digitale Technologien in HR-Prozessen sinnvoll eingesetzt werden können.</w:t>
      </w:r>
    </w:p>
    <w:p w14:paraId="1D95224A" w14:textId="77777777" w:rsidR="00237555" w:rsidRDefault="00237555" w:rsidP="00237555"/>
    <w:p w14:paraId="4E886737" w14:textId="77777777" w:rsidR="002D4405" w:rsidRPr="00237555" w:rsidRDefault="002D4405" w:rsidP="00237555"/>
    <w:p w14:paraId="186F426F" w14:textId="2A710366" w:rsidR="009B438B" w:rsidRDefault="009B438B" w:rsidP="00745CFA">
      <w:pPr>
        <w:pStyle w:val="berschrift2"/>
      </w:pPr>
      <w:bookmarkStart w:id="2" w:name="_Toc231944659"/>
      <w:r w:rsidRPr="0097441C">
        <w:t>Zielsetzung des Projekts</w:t>
      </w:r>
      <w:bookmarkEnd w:id="2"/>
    </w:p>
    <w:p w14:paraId="7EFC9C5A" w14:textId="16FC9802" w:rsidR="00237555" w:rsidRPr="00237555" w:rsidRDefault="00237555" w:rsidP="00237555">
      <w:pPr>
        <w:rPr>
          <w:noProof w:val="0"/>
        </w:rPr>
      </w:pPr>
      <w:r w:rsidRPr="00237555">
        <w:t xml:space="preserve">Ziel des Projekts ist die </w:t>
      </w:r>
      <w:r w:rsidRPr="00237555">
        <w:rPr>
          <w:rStyle w:val="Fett"/>
          <w:rFonts w:ascii="Calibri" w:hAnsi="Calibri" w:cs="Calibri"/>
        </w:rPr>
        <w:t>Konzeption und prototypische Implementierung eines Demonstrators zur Automatisierung des Recruiting-Prozesses</w:t>
      </w:r>
      <w:r w:rsidRPr="00237555">
        <w:t>. Im Fokus steht dabei die Automatisierung typischer Teilschritte innerhalb des Recruiting-Prozesses, die in Organisationen häufig noch manuell bearbeitet oder nur unzureichend digital unterstützt werden.</w:t>
      </w:r>
      <w:r w:rsidRPr="00237555">
        <w:br/>
      </w:r>
      <w:r w:rsidRPr="00237555">
        <w:br/>
        <w:t>Der zu entwickelnde Prototyp soll veranschaulichen, wie der Recruiting-Prozess im ERPNext-Umfeld gestaltet und mithilfe von n8n automatisiert orchestriert werden kann.</w:t>
      </w:r>
      <w:r w:rsidRPr="00237555">
        <w:br/>
      </w:r>
      <w:r w:rsidRPr="00237555">
        <w:br/>
        <w:t xml:space="preserve">Neben der technischen Umsetzung verfolgt das Projekt auch ein konzeptionelles Ziel. Der Demonstrator soll nicht nur als funktionsfähiger Prototyp dienen, sondern zugleich als </w:t>
      </w:r>
      <w:r w:rsidRPr="00237555">
        <w:rPr>
          <w:rStyle w:val="Fett"/>
          <w:rFonts w:ascii="Calibri" w:hAnsi="Calibri" w:cs="Calibri"/>
        </w:rPr>
        <w:t>praxisnahe Referenz</w:t>
      </w:r>
      <w:r w:rsidRPr="00237555">
        <w:t xml:space="preserve">, mit der Unternehmen und andere Praxispartner die Möglichkeiten und </w:t>
      </w:r>
      <w:r w:rsidRPr="00237555">
        <w:lastRenderedPageBreak/>
        <w:t>Grenzen der HR-Prozessautomatisierung am konkreten Beispiel des Recruitings anschaulich nachvollziehen können.</w:t>
      </w:r>
    </w:p>
    <w:p w14:paraId="2EAFA5BD" w14:textId="0DE3F7C2" w:rsidR="00745CFA" w:rsidRDefault="009B438B" w:rsidP="00745CFA">
      <w:pPr>
        <w:pStyle w:val="berschrift2"/>
      </w:pPr>
      <w:bookmarkStart w:id="3" w:name="_Toc231944660"/>
      <w:r w:rsidRPr="0097441C">
        <w:t>Eingesetze Technologien</w:t>
      </w:r>
      <w:r w:rsidR="00263ED3">
        <w:t xml:space="preserve"> und Services</w:t>
      </w:r>
      <w:bookmarkEnd w:id="3"/>
    </w:p>
    <w:p w14:paraId="24BC78FD" w14:textId="43379208" w:rsidR="00237555" w:rsidRPr="00237555" w:rsidRDefault="00237555" w:rsidP="00237555">
      <w:pPr>
        <w:rPr>
          <w:noProof w:val="0"/>
        </w:rPr>
      </w:pPr>
      <w:r w:rsidRPr="00237555">
        <w:t>Das Projekt arbeitet mit dem folgenden Tech-Stack</w:t>
      </w:r>
      <w:r w:rsidR="00263ED3">
        <w:t xml:space="preserve"> sowie zusätzlichen Services</w:t>
      </w:r>
      <w:r w:rsidRPr="00237555">
        <w:t>, der für die gesamte Umsetzung verbindlich ist:</w:t>
      </w:r>
    </w:p>
    <w:tbl>
      <w:tblPr>
        <w:tblStyle w:val="Gitternetztabelle1hell"/>
        <w:tblW w:w="0" w:type="auto"/>
        <w:tblLook w:val="04A0" w:firstRow="1" w:lastRow="0" w:firstColumn="1" w:lastColumn="0" w:noHBand="0" w:noVBand="1"/>
      </w:tblPr>
      <w:tblGrid>
        <w:gridCol w:w="3020"/>
        <w:gridCol w:w="3021"/>
        <w:gridCol w:w="3021"/>
      </w:tblGrid>
      <w:tr w:rsidR="00237555" w14:paraId="3D2F7AA3" w14:textId="77777777" w:rsidTr="00237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D9D9D9" w:themeFill="background1" w:themeFillShade="D9"/>
          </w:tcPr>
          <w:p w14:paraId="02AB8A91" w14:textId="14942B3F" w:rsidR="00237555" w:rsidRDefault="00237555" w:rsidP="00237555">
            <w:pPr>
              <w:jc w:val="center"/>
            </w:pPr>
            <w:r>
              <w:t>Technologie</w:t>
            </w:r>
          </w:p>
        </w:tc>
        <w:tc>
          <w:tcPr>
            <w:tcW w:w="3021" w:type="dxa"/>
            <w:shd w:val="clear" w:color="auto" w:fill="D9D9D9" w:themeFill="background1" w:themeFillShade="D9"/>
          </w:tcPr>
          <w:p w14:paraId="09EF7EEC" w14:textId="72DE9A68" w:rsidR="00237555" w:rsidRDefault="00237555" w:rsidP="00237555">
            <w:pPr>
              <w:jc w:val="center"/>
              <w:cnfStyle w:val="100000000000" w:firstRow="1" w:lastRow="0" w:firstColumn="0" w:lastColumn="0" w:oddVBand="0" w:evenVBand="0" w:oddHBand="0" w:evenHBand="0" w:firstRowFirstColumn="0" w:firstRowLastColumn="0" w:lastRowFirstColumn="0" w:lastRowLastColumn="0"/>
            </w:pPr>
            <w:r>
              <w:t>Version</w:t>
            </w:r>
          </w:p>
        </w:tc>
        <w:tc>
          <w:tcPr>
            <w:tcW w:w="3021" w:type="dxa"/>
            <w:shd w:val="clear" w:color="auto" w:fill="D9D9D9" w:themeFill="background1" w:themeFillShade="D9"/>
          </w:tcPr>
          <w:p w14:paraId="43E4D796" w14:textId="06E97591" w:rsidR="00237555" w:rsidRDefault="00237555" w:rsidP="00237555">
            <w:pPr>
              <w:jc w:val="center"/>
              <w:cnfStyle w:val="100000000000" w:firstRow="1" w:lastRow="0" w:firstColumn="0" w:lastColumn="0" w:oddVBand="0" w:evenVBand="0" w:oddHBand="0" w:evenHBand="0" w:firstRowFirstColumn="0" w:firstRowLastColumn="0" w:lastRowFirstColumn="0" w:lastRowLastColumn="0"/>
            </w:pPr>
            <w:r>
              <w:t>Rolle</w:t>
            </w:r>
          </w:p>
        </w:tc>
      </w:tr>
      <w:tr w:rsidR="00237555" w14:paraId="4DC7B5D0" w14:textId="77777777" w:rsidTr="00237555">
        <w:tc>
          <w:tcPr>
            <w:cnfStyle w:val="001000000000" w:firstRow="0" w:lastRow="0" w:firstColumn="1" w:lastColumn="0" w:oddVBand="0" w:evenVBand="0" w:oddHBand="0" w:evenHBand="0" w:firstRowFirstColumn="0" w:firstRowLastColumn="0" w:lastRowFirstColumn="0" w:lastRowLastColumn="0"/>
            <w:tcW w:w="3020" w:type="dxa"/>
          </w:tcPr>
          <w:p w14:paraId="5FBD971E" w14:textId="77777777" w:rsidR="002D4405" w:rsidRDefault="002D4405" w:rsidP="00237555">
            <w:pPr>
              <w:jc w:val="center"/>
              <w:rPr>
                <w:b w:val="0"/>
                <w:bCs w:val="0"/>
              </w:rPr>
            </w:pPr>
          </w:p>
          <w:p w14:paraId="61809202" w14:textId="3EC67D31" w:rsidR="00237555" w:rsidRDefault="00237555" w:rsidP="00237555">
            <w:pPr>
              <w:jc w:val="center"/>
            </w:pPr>
            <w:r>
              <w:t>ERPNext</w:t>
            </w:r>
          </w:p>
        </w:tc>
        <w:tc>
          <w:tcPr>
            <w:tcW w:w="3021" w:type="dxa"/>
          </w:tcPr>
          <w:p w14:paraId="54E297B5" w14:textId="77777777" w:rsidR="002D4405" w:rsidRDefault="002D4405" w:rsidP="00237555">
            <w:pPr>
              <w:jc w:val="center"/>
              <w:cnfStyle w:val="000000000000" w:firstRow="0" w:lastRow="0" w:firstColumn="0" w:lastColumn="0" w:oddVBand="0" w:evenVBand="0" w:oddHBand="0" w:evenHBand="0" w:firstRowFirstColumn="0" w:firstRowLastColumn="0" w:lastRowFirstColumn="0" w:lastRowLastColumn="0"/>
            </w:pPr>
          </w:p>
          <w:p w14:paraId="1C6E4BEB" w14:textId="29203D76" w:rsidR="00237555" w:rsidRDefault="00237555" w:rsidP="00237555">
            <w:pPr>
              <w:jc w:val="center"/>
              <w:cnfStyle w:val="000000000000" w:firstRow="0" w:lastRow="0" w:firstColumn="0" w:lastColumn="0" w:oddVBand="0" w:evenVBand="0" w:oddHBand="0" w:evenHBand="0" w:firstRowFirstColumn="0" w:firstRowLastColumn="0" w:lastRowFirstColumn="0" w:lastRowLastColumn="0"/>
            </w:pPr>
            <w:r>
              <w:t>V15.104.3</w:t>
            </w:r>
          </w:p>
        </w:tc>
        <w:tc>
          <w:tcPr>
            <w:tcW w:w="3021" w:type="dxa"/>
          </w:tcPr>
          <w:p w14:paraId="0E3DA59E" w14:textId="77777777" w:rsid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2844A26A" w14:textId="77777777" w:rsidR="00237555" w:rsidRDefault="0023755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4405">
              <w:rPr>
                <w:rFonts w:ascii="Calibri" w:hAnsi="Calibri" w:cs="Calibri"/>
              </w:rPr>
              <w:t>Open-Source-ERP-System mit HR-Modulen und Schnittstellen</w:t>
            </w:r>
          </w:p>
          <w:p w14:paraId="4E632D25" w14:textId="7D10F2C0" w:rsidR="002D4405" w:rsidRP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37555" w14:paraId="2A5B1A73" w14:textId="77777777" w:rsidTr="00237555">
        <w:tc>
          <w:tcPr>
            <w:cnfStyle w:val="001000000000" w:firstRow="0" w:lastRow="0" w:firstColumn="1" w:lastColumn="0" w:oddVBand="0" w:evenVBand="0" w:oddHBand="0" w:evenHBand="0" w:firstRowFirstColumn="0" w:firstRowLastColumn="0" w:lastRowFirstColumn="0" w:lastRowLastColumn="0"/>
            <w:tcW w:w="3020" w:type="dxa"/>
          </w:tcPr>
          <w:p w14:paraId="524C9AC7" w14:textId="77777777" w:rsidR="002D4405" w:rsidRDefault="002D4405" w:rsidP="00237555">
            <w:pPr>
              <w:jc w:val="center"/>
              <w:rPr>
                <w:b w:val="0"/>
                <w:bCs w:val="0"/>
              </w:rPr>
            </w:pPr>
          </w:p>
          <w:p w14:paraId="6250003E" w14:textId="77777777" w:rsidR="002D4405" w:rsidRDefault="002D4405" w:rsidP="00237555">
            <w:pPr>
              <w:jc w:val="center"/>
              <w:rPr>
                <w:b w:val="0"/>
                <w:bCs w:val="0"/>
              </w:rPr>
            </w:pPr>
          </w:p>
          <w:p w14:paraId="27EBCD16" w14:textId="13E2CB4E" w:rsidR="00237555" w:rsidRDefault="00237555" w:rsidP="002D4405">
            <w:pPr>
              <w:jc w:val="center"/>
            </w:pPr>
            <w:r>
              <w:t>n8n</w:t>
            </w:r>
          </w:p>
        </w:tc>
        <w:tc>
          <w:tcPr>
            <w:tcW w:w="3021" w:type="dxa"/>
          </w:tcPr>
          <w:p w14:paraId="204F9BFF" w14:textId="77777777" w:rsidR="002D4405" w:rsidRDefault="002D4405" w:rsidP="00237555">
            <w:pPr>
              <w:jc w:val="center"/>
              <w:cnfStyle w:val="000000000000" w:firstRow="0" w:lastRow="0" w:firstColumn="0" w:lastColumn="0" w:oddVBand="0" w:evenVBand="0" w:oddHBand="0" w:evenHBand="0" w:firstRowFirstColumn="0" w:firstRowLastColumn="0" w:lastRowFirstColumn="0" w:lastRowLastColumn="0"/>
            </w:pPr>
          </w:p>
          <w:p w14:paraId="1C278C1A" w14:textId="6422A638" w:rsidR="00237555" w:rsidRDefault="00237555" w:rsidP="00237555">
            <w:pPr>
              <w:jc w:val="center"/>
              <w:cnfStyle w:val="000000000000" w:firstRow="0" w:lastRow="0" w:firstColumn="0" w:lastColumn="0" w:oddVBand="0" w:evenVBand="0" w:oddHBand="0" w:evenHBand="0" w:firstRowFirstColumn="0" w:firstRowLastColumn="0" w:lastRowFirstColumn="0" w:lastRowLastColumn="0"/>
            </w:pPr>
            <w:r>
              <w:t>V2.19.4</w:t>
            </w:r>
          </w:p>
        </w:tc>
        <w:tc>
          <w:tcPr>
            <w:tcW w:w="3021" w:type="dxa"/>
          </w:tcPr>
          <w:p w14:paraId="40F108DC" w14:textId="77777777" w:rsid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2F35E870" w14:textId="77777777" w:rsidR="00237555" w:rsidRDefault="0023755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4405">
              <w:rPr>
                <w:rFonts w:ascii="Calibri" w:hAnsi="Calibri" w:cs="Calibri"/>
              </w:rPr>
              <w:t>Workflow-Automatisierungsplattform zur Orchestrierung automatisierter Abläufe</w:t>
            </w:r>
          </w:p>
          <w:p w14:paraId="34368362" w14:textId="30EAF620" w:rsidR="002D4405" w:rsidRP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37555" w14:paraId="012A3D02" w14:textId="77777777" w:rsidTr="00237555">
        <w:tc>
          <w:tcPr>
            <w:cnfStyle w:val="001000000000" w:firstRow="0" w:lastRow="0" w:firstColumn="1" w:lastColumn="0" w:oddVBand="0" w:evenVBand="0" w:oddHBand="0" w:evenHBand="0" w:firstRowFirstColumn="0" w:firstRowLastColumn="0" w:lastRowFirstColumn="0" w:lastRowLastColumn="0"/>
            <w:tcW w:w="3020" w:type="dxa"/>
          </w:tcPr>
          <w:p w14:paraId="01611B01" w14:textId="77777777" w:rsidR="002D4405" w:rsidRDefault="002D4405" w:rsidP="00237555">
            <w:pPr>
              <w:jc w:val="center"/>
              <w:rPr>
                <w:b w:val="0"/>
                <w:bCs w:val="0"/>
              </w:rPr>
            </w:pPr>
          </w:p>
          <w:p w14:paraId="1ADF133D" w14:textId="3226463B" w:rsidR="00237555" w:rsidRDefault="00237555" w:rsidP="00237555">
            <w:pPr>
              <w:jc w:val="center"/>
            </w:pPr>
            <w:r>
              <w:t>Frappe Framework</w:t>
            </w:r>
          </w:p>
        </w:tc>
        <w:tc>
          <w:tcPr>
            <w:tcW w:w="3021" w:type="dxa"/>
          </w:tcPr>
          <w:p w14:paraId="4BFA808E" w14:textId="77777777" w:rsidR="002D4405" w:rsidRDefault="002D4405" w:rsidP="00237555">
            <w:pPr>
              <w:jc w:val="center"/>
              <w:cnfStyle w:val="000000000000" w:firstRow="0" w:lastRow="0" w:firstColumn="0" w:lastColumn="0" w:oddVBand="0" w:evenVBand="0" w:oddHBand="0" w:evenHBand="0" w:firstRowFirstColumn="0" w:firstRowLastColumn="0" w:lastRowFirstColumn="0" w:lastRowLastColumn="0"/>
            </w:pPr>
          </w:p>
          <w:p w14:paraId="7AF1B86A" w14:textId="786168B3" w:rsidR="00237555" w:rsidRDefault="00237555" w:rsidP="00237555">
            <w:pPr>
              <w:jc w:val="center"/>
              <w:cnfStyle w:val="000000000000" w:firstRow="0" w:lastRow="0" w:firstColumn="0" w:lastColumn="0" w:oddVBand="0" w:evenVBand="0" w:oddHBand="0" w:evenHBand="0" w:firstRowFirstColumn="0" w:firstRowLastColumn="0" w:lastRowFirstColumn="0" w:lastRowLastColumn="0"/>
            </w:pPr>
            <w:r>
              <w:t>V15.105.0</w:t>
            </w:r>
          </w:p>
        </w:tc>
        <w:tc>
          <w:tcPr>
            <w:tcW w:w="3021" w:type="dxa"/>
          </w:tcPr>
          <w:p w14:paraId="4D1C764A" w14:textId="77777777" w:rsid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18226A31" w14:textId="77777777" w:rsidR="00237555" w:rsidRDefault="0023755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4405">
              <w:rPr>
                <w:rFonts w:ascii="Calibri" w:hAnsi="Calibri" w:cs="Calibri"/>
              </w:rPr>
              <w:t>Basis von ERPNext</w:t>
            </w:r>
          </w:p>
          <w:p w14:paraId="263CAF9F" w14:textId="4222D399" w:rsidR="002D4405" w:rsidRP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37555" w14:paraId="4A1E4F72" w14:textId="77777777" w:rsidTr="00237555">
        <w:tc>
          <w:tcPr>
            <w:cnfStyle w:val="001000000000" w:firstRow="0" w:lastRow="0" w:firstColumn="1" w:lastColumn="0" w:oddVBand="0" w:evenVBand="0" w:oddHBand="0" w:evenHBand="0" w:firstRowFirstColumn="0" w:firstRowLastColumn="0" w:lastRowFirstColumn="0" w:lastRowLastColumn="0"/>
            <w:tcW w:w="3020" w:type="dxa"/>
          </w:tcPr>
          <w:p w14:paraId="44B93511" w14:textId="77777777" w:rsidR="002D4405" w:rsidRDefault="002D4405" w:rsidP="00237555">
            <w:pPr>
              <w:jc w:val="center"/>
              <w:rPr>
                <w:b w:val="0"/>
                <w:bCs w:val="0"/>
              </w:rPr>
            </w:pPr>
          </w:p>
          <w:p w14:paraId="7C72161E" w14:textId="0555B97A" w:rsidR="00237555" w:rsidRDefault="00237555" w:rsidP="00237555">
            <w:pPr>
              <w:jc w:val="center"/>
            </w:pPr>
            <w:r>
              <w:t>Frappe HR</w:t>
            </w:r>
          </w:p>
        </w:tc>
        <w:tc>
          <w:tcPr>
            <w:tcW w:w="3021" w:type="dxa"/>
          </w:tcPr>
          <w:p w14:paraId="77DD1AFE" w14:textId="77777777" w:rsidR="002D4405" w:rsidRDefault="002D4405" w:rsidP="00237555">
            <w:pPr>
              <w:jc w:val="center"/>
              <w:cnfStyle w:val="000000000000" w:firstRow="0" w:lastRow="0" w:firstColumn="0" w:lastColumn="0" w:oddVBand="0" w:evenVBand="0" w:oddHBand="0" w:evenHBand="0" w:firstRowFirstColumn="0" w:firstRowLastColumn="0" w:lastRowFirstColumn="0" w:lastRowLastColumn="0"/>
            </w:pPr>
          </w:p>
          <w:p w14:paraId="3FC776E2" w14:textId="1035B7E9" w:rsidR="00237555" w:rsidRDefault="00237555" w:rsidP="00237555">
            <w:pPr>
              <w:jc w:val="center"/>
              <w:cnfStyle w:val="000000000000" w:firstRow="0" w:lastRow="0" w:firstColumn="0" w:lastColumn="0" w:oddVBand="0" w:evenVBand="0" w:oddHBand="0" w:evenHBand="0" w:firstRowFirstColumn="0" w:firstRowLastColumn="0" w:lastRowFirstColumn="0" w:lastRowLastColumn="0"/>
            </w:pPr>
            <w:r>
              <w:t>V15.59.0</w:t>
            </w:r>
          </w:p>
        </w:tc>
        <w:tc>
          <w:tcPr>
            <w:tcW w:w="3021" w:type="dxa"/>
          </w:tcPr>
          <w:p w14:paraId="60703E9D" w14:textId="77777777" w:rsid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36F06103" w14:textId="77777777" w:rsidR="00237555" w:rsidRDefault="0023755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4405">
              <w:rPr>
                <w:rFonts w:ascii="Calibri" w:hAnsi="Calibri" w:cs="Calibri"/>
              </w:rPr>
              <w:t>HR Addon für ERPNext</w:t>
            </w:r>
          </w:p>
          <w:p w14:paraId="62289663" w14:textId="7B50A8FF" w:rsidR="002D4405" w:rsidRPr="002D4405" w:rsidRDefault="002D4405" w:rsidP="002D4405">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63ED3" w14:paraId="48575228" w14:textId="77777777" w:rsidTr="00237555">
        <w:tc>
          <w:tcPr>
            <w:cnfStyle w:val="001000000000" w:firstRow="0" w:lastRow="0" w:firstColumn="1" w:lastColumn="0" w:oddVBand="0" w:evenVBand="0" w:oddHBand="0" w:evenHBand="0" w:firstRowFirstColumn="0" w:firstRowLastColumn="0" w:lastRowFirstColumn="0" w:lastRowLastColumn="0"/>
            <w:tcW w:w="3020" w:type="dxa"/>
          </w:tcPr>
          <w:p w14:paraId="1D0413C3" w14:textId="77777777" w:rsidR="00263ED3" w:rsidRDefault="00263ED3" w:rsidP="00263ED3">
            <w:pPr>
              <w:jc w:val="center"/>
              <w:rPr>
                <w:b w:val="0"/>
                <w:bCs w:val="0"/>
              </w:rPr>
            </w:pPr>
          </w:p>
          <w:p w14:paraId="20531C9D" w14:textId="4076ED9E" w:rsidR="00263ED3" w:rsidRDefault="00263ED3" w:rsidP="00263ED3">
            <w:pPr>
              <w:jc w:val="center"/>
              <w:rPr>
                <w:b w:val="0"/>
                <w:bCs w:val="0"/>
              </w:rPr>
            </w:pPr>
            <w:r>
              <w:t>OpenRouter</w:t>
            </w:r>
          </w:p>
        </w:tc>
        <w:tc>
          <w:tcPr>
            <w:tcW w:w="3021" w:type="dxa"/>
          </w:tcPr>
          <w:p w14:paraId="2D868EB5" w14:textId="77777777" w:rsidR="00263ED3" w:rsidRDefault="00263ED3" w:rsidP="00263ED3">
            <w:pPr>
              <w:jc w:val="center"/>
              <w:cnfStyle w:val="000000000000" w:firstRow="0" w:lastRow="0" w:firstColumn="0" w:lastColumn="0" w:oddVBand="0" w:evenVBand="0" w:oddHBand="0" w:evenHBand="0" w:firstRowFirstColumn="0" w:firstRowLastColumn="0" w:lastRowFirstColumn="0" w:lastRowLastColumn="0"/>
            </w:pPr>
          </w:p>
          <w:p w14:paraId="2F7D6F21" w14:textId="1E1D7419" w:rsidR="00263ED3" w:rsidRDefault="00263ED3" w:rsidP="00263ED3">
            <w:pPr>
              <w:jc w:val="center"/>
              <w:cnfStyle w:val="000000000000" w:firstRow="0" w:lastRow="0" w:firstColumn="0" w:lastColumn="0" w:oddVBand="0" w:evenVBand="0" w:oddHBand="0" w:evenHBand="0" w:firstRowFirstColumn="0" w:firstRowLastColumn="0" w:lastRowFirstColumn="0" w:lastRowLastColumn="0"/>
            </w:pPr>
            <w:r>
              <w:t>-</w:t>
            </w:r>
          </w:p>
        </w:tc>
        <w:tc>
          <w:tcPr>
            <w:tcW w:w="3021" w:type="dxa"/>
          </w:tcPr>
          <w:p w14:paraId="6AFB9B5A" w14:textId="77777777" w:rsidR="00263ED3" w:rsidRDefault="00263ED3" w:rsidP="00263ED3">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183B558" w14:textId="77777777" w:rsidR="00263ED3" w:rsidRDefault="00263ED3" w:rsidP="00263ED3">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4405">
              <w:rPr>
                <w:rFonts w:ascii="Calibri" w:hAnsi="Calibri" w:cs="Calibri"/>
              </w:rPr>
              <w:t>Open-Source</w:t>
            </w:r>
            <w:r>
              <w:rPr>
                <w:rFonts w:ascii="Calibri" w:hAnsi="Calibri" w:cs="Calibri"/>
              </w:rPr>
              <w:t xml:space="preserve"> LLM Modelle</w:t>
            </w:r>
          </w:p>
          <w:p w14:paraId="7A1D1263" w14:textId="77777777" w:rsidR="00263ED3" w:rsidRDefault="00263ED3" w:rsidP="00263ED3">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63ED3" w14:paraId="3369EF99" w14:textId="77777777" w:rsidTr="00237555">
        <w:tc>
          <w:tcPr>
            <w:cnfStyle w:val="001000000000" w:firstRow="0" w:lastRow="0" w:firstColumn="1" w:lastColumn="0" w:oddVBand="0" w:evenVBand="0" w:oddHBand="0" w:evenHBand="0" w:firstRowFirstColumn="0" w:firstRowLastColumn="0" w:lastRowFirstColumn="0" w:lastRowLastColumn="0"/>
            <w:tcW w:w="3020" w:type="dxa"/>
          </w:tcPr>
          <w:p w14:paraId="0219A2AB" w14:textId="77777777" w:rsidR="00263ED3" w:rsidRDefault="00263ED3" w:rsidP="00263ED3">
            <w:pPr>
              <w:rPr>
                <w:b w:val="0"/>
                <w:bCs w:val="0"/>
              </w:rPr>
            </w:pPr>
          </w:p>
          <w:p w14:paraId="6F32B5CE" w14:textId="2C8224AF" w:rsidR="00263ED3" w:rsidRDefault="00263ED3" w:rsidP="00263ED3">
            <w:pPr>
              <w:jc w:val="center"/>
              <w:rPr>
                <w:b w:val="0"/>
                <w:bCs w:val="0"/>
              </w:rPr>
            </w:pPr>
            <w:r>
              <w:t>Brevo</w:t>
            </w:r>
          </w:p>
        </w:tc>
        <w:tc>
          <w:tcPr>
            <w:tcW w:w="3021" w:type="dxa"/>
          </w:tcPr>
          <w:p w14:paraId="17C607A6" w14:textId="77777777" w:rsidR="00263ED3" w:rsidRDefault="00263ED3" w:rsidP="00263ED3">
            <w:pPr>
              <w:cnfStyle w:val="000000000000" w:firstRow="0" w:lastRow="0" w:firstColumn="0" w:lastColumn="0" w:oddVBand="0" w:evenVBand="0" w:oddHBand="0" w:evenHBand="0" w:firstRowFirstColumn="0" w:firstRowLastColumn="0" w:lastRowFirstColumn="0" w:lastRowLastColumn="0"/>
            </w:pPr>
          </w:p>
          <w:p w14:paraId="0775A4D6" w14:textId="23202D05" w:rsidR="00263ED3" w:rsidRDefault="00263ED3" w:rsidP="00263ED3">
            <w:pPr>
              <w:jc w:val="center"/>
              <w:cnfStyle w:val="000000000000" w:firstRow="0" w:lastRow="0" w:firstColumn="0" w:lastColumn="0" w:oddVBand="0" w:evenVBand="0" w:oddHBand="0" w:evenHBand="0" w:firstRowFirstColumn="0" w:firstRowLastColumn="0" w:lastRowFirstColumn="0" w:lastRowLastColumn="0"/>
            </w:pPr>
            <w:r>
              <w:t>-</w:t>
            </w:r>
          </w:p>
        </w:tc>
        <w:tc>
          <w:tcPr>
            <w:tcW w:w="3021" w:type="dxa"/>
          </w:tcPr>
          <w:p w14:paraId="246BD7C2" w14:textId="77777777" w:rsidR="00263ED3" w:rsidRDefault="00263ED3" w:rsidP="00263ED3">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840F721" w14:textId="77777777" w:rsidR="00263ED3" w:rsidRDefault="00263ED3" w:rsidP="00263ED3">
            <w:pPr>
              <w:pStyle w:val="KeinLeerraum"/>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E-Mail Services</w:t>
            </w:r>
          </w:p>
          <w:p w14:paraId="4741691A" w14:textId="77777777" w:rsidR="00263ED3" w:rsidRDefault="00263ED3" w:rsidP="00263ED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49ADD718" w14:textId="77777777" w:rsidR="009B438B" w:rsidRPr="0097441C" w:rsidRDefault="009B438B"/>
    <w:p w14:paraId="7435FB78" w14:textId="77777777" w:rsidR="00ED3336" w:rsidRDefault="00ED3336"/>
    <w:p w14:paraId="419CA1DE" w14:textId="77777777" w:rsidR="00263ED3" w:rsidRDefault="00263ED3"/>
    <w:p w14:paraId="1959DA04" w14:textId="2FA6C560" w:rsidR="00263ED3" w:rsidRDefault="00263ED3" w:rsidP="00F76BCB">
      <w:pPr>
        <w:pStyle w:val="berschrift1"/>
      </w:pPr>
      <w:bookmarkStart w:id="4" w:name="_Toc231944661"/>
      <w:r>
        <w:t>Prozessanalyse</w:t>
      </w:r>
      <w:bookmarkEnd w:id="4"/>
    </w:p>
    <w:p w14:paraId="117A63DD" w14:textId="77777777" w:rsidR="00263ED3" w:rsidRDefault="00263ED3"/>
    <w:p w14:paraId="3C8E99B6" w14:textId="7D55CEE9" w:rsidR="00263ED3" w:rsidRDefault="00263ED3" w:rsidP="00F76BCB">
      <w:pPr>
        <w:pStyle w:val="berschrift2"/>
      </w:pPr>
      <w:bookmarkStart w:id="5" w:name="_Toc231944662"/>
      <w:r>
        <w:t>Evaluierung und Auswahl des HR-Prozesses</w:t>
      </w:r>
      <w:bookmarkEnd w:id="5"/>
    </w:p>
    <w:p w14:paraId="2B904809" w14:textId="77777777" w:rsidR="00263ED3" w:rsidRDefault="00263ED3"/>
    <w:p w14:paraId="08659575" w14:textId="78609064" w:rsidR="00263ED3" w:rsidRDefault="00263ED3" w:rsidP="00F76BCB">
      <w:pPr>
        <w:pStyle w:val="berschrift2"/>
      </w:pPr>
      <w:bookmarkStart w:id="6" w:name="_Toc231944663"/>
      <w:r>
        <w:t>Ist-Analyse des aktuellen Recruiting Prozesses</w:t>
      </w:r>
      <w:bookmarkEnd w:id="6"/>
    </w:p>
    <w:p w14:paraId="4D8B69A4" w14:textId="77777777" w:rsidR="00263ED3" w:rsidRDefault="00263ED3"/>
    <w:p w14:paraId="4B3EE81E" w14:textId="5225A463" w:rsidR="00263ED3" w:rsidRDefault="00263ED3" w:rsidP="00F76BCB">
      <w:pPr>
        <w:pStyle w:val="berschrift1"/>
      </w:pPr>
      <w:bookmarkStart w:id="7" w:name="_Toc231944664"/>
      <w:r>
        <w:t>Soll-Konzept und KI-Strategie</w:t>
      </w:r>
      <w:bookmarkEnd w:id="7"/>
    </w:p>
    <w:p w14:paraId="012C3D81" w14:textId="77777777" w:rsidR="00263ED3" w:rsidRDefault="00263ED3"/>
    <w:p w14:paraId="792BA29C" w14:textId="5A263E8B" w:rsidR="00263ED3" w:rsidRDefault="00263ED3" w:rsidP="00F76BCB">
      <w:pPr>
        <w:pStyle w:val="berschrift2"/>
      </w:pPr>
      <w:bookmarkStart w:id="8" w:name="_Toc231944665"/>
      <w:r>
        <w:lastRenderedPageBreak/>
        <w:t>Definition des Ziel Workflows</w:t>
      </w:r>
      <w:bookmarkEnd w:id="8"/>
    </w:p>
    <w:p w14:paraId="01C3DDEE" w14:textId="77777777" w:rsidR="00263ED3" w:rsidRDefault="00263ED3"/>
    <w:p w14:paraId="4674CFB1" w14:textId="3C22AC3D" w:rsidR="00263ED3" w:rsidRDefault="00263ED3" w:rsidP="00F76BCB">
      <w:pPr>
        <w:pStyle w:val="berschrift2"/>
      </w:pPr>
      <w:bookmarkStart w:id="9" w:name="_Toc231944666"/>
      <w:r>
        <w:t>Sinnvoller Einsatz von KI-Komponenten</w:t>
      </w:r>
      <w:bookmarkEnd w:id="9"/>
    </w:p>
    <w:p w14:paraId="0084F8EE" w14:textId="77777777" w:rsidR="00263ED3" w:rsidRDefault="00263ED3"/>
    <w:p w14:paraId="0B7B1FFB" w14:textId="2CF0E6DA" w:rsidR="00263ED3" w:rsidRDefault="00263ED3" w:rsidP="00F76BCB">
      <w:pPr>
        <w:pStyle w:val="berschrift2"/>
      </w:pPr>
      <w:bookmarkStart w:id="10" w:name="_Toc231944667"/>
      <w:r>
        <w:t>Abgrenzung des KI-Einsatzes</w:t>
      </w:r>
      <w:bookmarkEnd w:id="10"/>
      <w:r>
        <w:t xml:space="preserve"> </w:t>
      </w:r>
    </w:p>
    <w:p w14:paraId="75AA7B95" w14:textId="77777777" w:rsidR="00263ED3" w:rsidRDefault="00263ED3"/>
    <w:p w14:paraId="37A3C190" w14:textId="79A2C951" w:rsidR="00263ED3" w:rsidRDefault="00263ED3" w:rsidP="00F76BCB">
      <w:pPr>
        <w:pStyle w:val="berschrift1"/>
      </w:pPr>
      <w:bookmarkStart w:id="11" w:name="_Toc231944668"/>
      <w:r>
        <w:t>Technische Umsetzung</w:t>
      </w:r>
      <w:r w:rsidR="00F76BCB">
        <w:t xml:space="preserve"> der HR-Workflows</w:t>
      </w:r>
      <w:bookmarkEnd w:id="11"/>
    </w:p>
    <w:p w14:paraId="395DF074" w14:textId="77777777" w:rsidR="00263ED3" w:rsidRDefault="00263ED3"/>
    <w:p w14:paraId="3088070B" w14:textId="20C2D4E7" w:rsidR="002D56E9" w:rsidRDefault="002D56E9" w:rsidP="002D56E9">
      <w:pPr>
        <w:pStyle w:val="berschrift2"/>
      </w:pPr>
      <w:bookmarkStart w:id="12" w:name="_Toc231944669"/>
      <w:r>
        <w:t>Teilprozess: NAME (z.B. Stellenangebote)</w:t>
      </w:r>
      <w:bookmarkEnd w:id="12"/>
    </w:p>
    <w:p w14:paraId="66C0B2F1" w14:textId="2B8DFBE1" w:rsidR="002D56E9" w:rsidRPr="002D56E9" w:rsidRDefault="00051E47" w:rsidP="00051E47">
      <w:pPr>
        <w:pStyle w:val="Listenabsatz"/>
        <w:numPr>
          <w:ilvl w:val="0"/>
          <w:numId w:val="7"/>
        </w:numPr>
      </w:pPr>
      <w:r>
        <w:t>Beschreibung des Teilprozess</w:t>
      </w:r>
    </w:p>
    <w:p w14:paraId="420D38F8" w14:textId="382D11EC" w:rsidR="002D56E9" w:rsidRDefault="002D56E9" w:rsidP="002D56E9">
      <w:pPr>
        <w:pStyle w:val="berschrift3"/>
      </w:pPr>
      <w:bookmarkStart w:id="13" w:name="_Toc231944670"/>
      <w:r>
        <w:t>Konzeption: Use Cases und Aktivitätsdiagramm</w:t>
      </w:r>
      <w:bookmarkEnd w:id="13"/>
    </w:p>
    <w:p w14:paraId="043EB1B6" w14:textId="1A9A41A0" w:rsidR="002D56E9" w:rsidRDefault="00051E47" w:rsidP="00051E47">
      <w:pPr>
        <w:pStyle w:val="Listenabsatz"/>
        <w:numPr>
          <w:ilvl w:val="0"/>
          <w:numId w:val="7"/>
        </w:numPr>
      </w:pPr>
      <w:r w:rsidRPr="00051E47">
        <w:rPr>
          <w:b/>
          <w:bCs/>
        </w:rPr>
        <w:t>Use Cases:</w:t>
      </w:r>
      <w:r>
        <w:t xml:space="preserve"> Wer interagiert mit dem System? Welche Schritte sind notwendig?</w:t>
      </w:r>
    </w:p>
    <w:p w14:paraId="2D83C484" w14:textId="794B0C30" w:rsidR="00051E47" w:rsidRPr="002D56E9" w:rsidRDefault="00051E47" w:rsidP="00051E47">
      <w:pPr>
        <w:pStyle w:val="Listenabsatz"/>
        <w:numPr>
          <w:ilvl w:val="0"/>
          <w:numId w:val="7"/>
        </w:numPr>
      </w:pPr>
      <w:r w:rsidRPr="00051E47">
        <w:rPr>
          <w:b/>
          <w:bCs/>
        </w:rPr>
        <w:t>Aktivitätsdiagramm:</w:t>
      </w:r>
      <w:r>
        <w:t xml:space="preserve"> Visuelle Darstellung zwischen dem Nutzer, ERPNext, n8n und KI</w:t>
      </w:r>
    </w:p>
    <w:p w14:paraId="3549FB5C" w14:textId="56161D5C" w:rsidR="002D56E9" w:rsidRDefault="002D56E9" w:rsidP="002D56E9">
      <w:pPr>
        <w:pStyle w:val="berschrift3"/>
      </w:pPr>
      <w:bookmarkStart w:id="14" w:name="_Toc231944671"/>
      <w:r>
        <w:t>Systemkonfiguration in ERPNext</w:t>
      </w:r>
      <w:bookmarkEnd w:id="14"/>
    </w:p>
    <w:p w14:paraId="16D24C62" w14:textId="3A5C6C6B" w:rsidR="002D56E9" w:rsidRDefault="00051E47" w:rsidP="00051E47">
      <w:pPr>
        <w:pStyle w:val="Listenabsatz"/>
        <w:numPr>
          <w:ilvl w:val="0"/>
          <w:numId w:val="8"/>
        </w:numPr>
      </w:pPr>
      <w:r>
        <w:t xml:space="preserve">Welche Felder und Dokumentenstruktur </w:t>
      </w:r>
      <w:r w:rsidR="00CC49F2">
        <w:t>wurden angelegt oder angepasst? (Doctypes, Felder, Webformular…)</w:t>
      </w:r>
    </w:p>
    <w:p w14:paraId="5FFAC3BD" w14:textId="36818716" w:rsidR="00CC49F2" w:rsidRPr="002D56E9" w:rsidRDefault="00CC49F2" w:rsidP="00051E47">
      <w:pPr>
        <w:pStyle w:val="Listenabsatz"/>
        <w:numPr>
          <w:ilvl w:val="0"/>
          <w:numId w:val="8"/>
        </w:numPr>
      </w:pPr>
      <w:r>
        <w:t xml:space="preserve">Erstellte Serverskripte und Webhooks </w:t>
      </w:r>
    </w:p>
    <w:p w14:paraId="776DE47B" w14:textId="4B8D7CD9" w:rsidR="002D56E9" w:rsidRDefault="002D56E9" w:rsidP="002D56E9">
      <w:pPr>
        <w:pStyle w:val="berschrift3"/>
      </w:pPr>
      <w:bookmarkStart w:id="15" w:name="_Toc231944672"/>
      <w:r>
        <w:t>Workflow-Automatisierung in n8n</w:t>
      </w:r>
      <w:bookmarkEnd w:id="15"/>
    </w:p>
    <w:p w14:paraId="7BEDE933" w14:textId="2184EEC6" w:rsidR="00CC49F2" w:rsidRDefault="00CC49F2" w:rsidP="00CC49F2">
      <w:pPr>
        <w:pStyle w:val="Listenabsatz"/>
        <w:numPr>
          <w:ilvl w:val="0"/>
          <w:numId w:val="9"/>
        </w:numPr>
      </w:pPr>
      <w:r>
        <w:t>Webhook Schnittstellen und Datenaustausch</w:t>
      </w:r>
    </w:p>
    <w:p w14:paraId="56A6361C" w14:textId="5EB476C5" w:rsidR="00CC49F2" w:rsidRDefault="00CC49F2" w:rsidP="00CC49F2">
      <w:pPr>
        <w:pStyle w:val="Listenabsatz"/>
        <w:numPr>
          <w:ilvl w:val="0"/>
          <w:numId w:val="9"/>
        </w:numPr>
      </w:pPr>
      <w:r>
        <w:t>Implementierungen der KI Nodes(LLMs…)</w:t>
      </w:r>
    </w:p>
    <w:p w14:paraId="768DA57D" w14:textId="715FB0D2" w:rsidR="00CC49F2" w:rsidRDefault="00CC49F2" w:rsidP="00CC49F2">
      <w:pPr>
        <w:pStyle w:val="Listenabsatz"/>
        <w:numPr>
          <w:ilvl w:val="0"/>
          <w:numId w:val="9"/>
        </w:numPr>
      </w:pPr>
      <w:r>
        <w:t>Code Nodes (Code Snippets)</w:t>
      </w:r>
    </w:p>
    <w:p w14:paraId="095447B3" w14:textId="385D93B3" w:rsidR="00CC49F2" w:rsidRDefault="00CC49F2" w:rsidP="00CC49F2">
      <w:pPr>
        <w:pStyle w:val="Listenabsatz"/>
        <w:numPr>
          <w:ilvl w:val="0"/>
          <w:numId w:val="9"/>
        </w:numPr>
      </w:pPr>
      <w:r>
        <w:t>Usw…</w:t>
      </w:r>
    </w:p>
    <w:p w14:paraId="42DBAF31" w14:textId="7BFD9081" w:rsidR="008D21B0" w:rsidRPr="00CC49F2" w:rsidRDefault="00CC7783" w:rsidP="008D21B0">
      <w:pPr>
        <w:pStyle w:val="berschrift3"/>
      </w:pPr>
      <w:bookmarkStart w:id="16" w:name="_Toc231944674"/>
      <w:r>
        <w:t>Risiken und Grenzen des Workflows</w:t>
      </w:r>
      <w:bookmarkEnd w:id="16"/>
    </w:p>
    <w:p w14:paraId="5EC81273" w14:textId="722562BC" w:rsidR="002D56E9" w:rsidRDefault="00356466" w:rsidP="002D56E9">
      <w:r>
        <w:t>…</w:t>
      </w:r>
    </w:p>
    <w:p w14:paraId="2B903A11" w14:textId="7017DBC6" w:rsidR="00356466" w:rsidRDefault="00356466" w:rsidP="00356466">
      <w:pPr>
        <w:pStyle w:val="berschrift2"/>
      </w:pPr>
      <w:r>
        <w:t xml:space="preserve">Teilprozess: NAME </w:t>
      </w:r>
    </w:p>
    <w:p w14:paraId="3B380B57" w14:textId="77777777" w:rsidR="00524DB7" w:rsidRPr="00524DB7" w:rsidRDefault="00524DB7" w:rsidP="00524DB7"/>
    <w:p w14:paraId="2C9151DF" w14:textId="77777777" w:rsidR="00356466" w:rsidRDefault="00356466" w:rsidP="00356466">
      <w:pPr>
        <w:pStyle w:val="berschrift3"/>
      </w:pPr>
      <w:r>
        <w:t>Konzeption: Use Cases und Aktivitätsdiagramm</w:t>
      </w:r>
    </w:p>
    <w:p w14:paraId="572BC702" w14:textId="77777777" w:rsidR="00524DB7" w:rsidRPr="00524DB7" w:rsidRDefault="00524DB7" w:rsidP="00524DB7"/>
    <w:p w14:paraId="43EFFDE6" w14:textId="77777777" w:rsidR="00356466" w:rsidRDefault="00356466" w:rsidP="00356466">
      <w:pPr>
        <w:pStyle w:val="berschrift3"/>
      </w:pPr>
      <w:r>
        <w:t>Systemkonfiguration in ERPNext</w:t>
      </w:r>
    </w:p>
    <w:p w14:paraId="64220830" w14:textId="77777777" w:rsidR="00524DB7" w:rsidRPr="00524DB7" w:rsidRDefault="00524DB7" w:rsidP="00524DB7"/>
    <w:p w14:paraId="4C584080" w14:textId="77777777" w:rsidR="00356466" w:rsidRDefault="00356466" w:rsidP="00356466">
      <w:pPr>
        <w:pStyle w:val="berschrift3"/>
      </w:pPr>
      <w:r>
        <w:t>Workflow-Automatisierung in n8n</w:t>
      </w:r>
    </w:p>
    <w:p w14:paraId="19B33439" w14:textId="77777777" w:rsidR="00524DB7" w:rsidRPr="00524DB7" w:rsidRDefault="00524DB7" w:rsidP="00524DB7"/>
    <w:p w14:paraId="15BBE0D9" w14:textId="77777777" w:rsidR="00356466" w:rsidRPr="00CC49F2" w:rsidRDefault="00356466" w:rsidP="00356466">
      <w:pPr>
        <w:pStyle w:val="berschrift3"/>
      </w:pPr>
      <w:r>
        <w:lastRenderedPageBreak/>
        <w:t>Risiken und Grenzen des Workflows</w:t>
      </w:r>
    </w:p>
    <w:p w14:paraId="68F574D7" w14:textId="1E29B8FD" w:rsidR="00356466" w:rsidRDefault="00356466" w:rsidP="002D56E9">
      <w:r>
        <w:t>…</w:t>
      </w:r>
    </w:p>
    <w:p w14:paraId="5AB8CF0F" w14:textId="77777777" w:rsidR="00356466" w:rsidRDefault="00356466" w:rsidP="002D56E9"/>
    <w:p w14:paraId="36F3FDF9" w14:textId="53088DD3" w:rsidR="00F326BE" w:rsidRDefault="00F326BE" w:rsidP="00F326BE">
      <w:pPr>
        <w:pStyle w:val="berschrift1"/>
      </w:pPr>
      <w:bookmarkStart w:id="17" w:name="_Toc231944675"/>
      <w:r>
        <w:t>Qualitätssicherung und Testing</w:t>
      </w:r>
      <w:bookmarkEnd w:id="17"/>
    </w:p>
    <w:p w14:paraId="4F152A48" w14:textId="4B0D16C0" w:rsidR="009B029A" w:rsidRDefault="009B029A" w:rsidP="009B029A">
      <w:r>
        <w:t>Testprotokoll</w:t>
      </w:r>
    </w:p>
    <w:tbl>
      <w:tblPr>
        <w:tblStyle w:val="Tabellenraster"/>
        <w:tblW w:w="0" w:type="auto"/>
        <w:tblLook w:val="04A0" w:firstRow="1" w:lastRow="0" w:firstColumn="1" w:lastColumn="0" w:noHBand="0" w:noVBand="1"/>
      </w:tblPr>
      <w:tblGrid>
        <w:gridCol w:w="1508"/>
        <w:gridCol w:w="1509"/>
        <w:gridCol w:w="1509"/>
        <w:gridCol w:w="1509"/>
        <w:gridCol w:w="1517"/>
        <w:gridCol w:w="1510"/>
      </w:tblGrid>
      <w:tr w:rsidR="009B029A" w14:paraId="6F63EC83" w14:textId="77777777" w:rsidTr="009B029A">
        <w:tc>
          <w:tcPr>
            <w:tcW w:w="1510" w:type="dxa"/>
          </w:tcPr>
          <w:p w14:paraId="6078BE82" w14:textId="709E23D7" w:rsidR="009B029A" w:rsidRDefault="009B029A" w:rsidP="009B029A">
            <w:r>
              <w:t>Test-ID</w:t>
            </w:r>
          </w:p>
        </w:tc>
        <w:tc>
          <w:tcPr>
            <w:tcW w:w="1510" w:type="dxa"/>
          </w:tcPr>
          <w:p w14:paraId="13317CB6" w14:textId="16E3D1BD" w:rsidR="009B029A" w:rsidRDefault="009B029A" w:rsidP="009B029A">
            <w:r>
              <w:t>Szenario</w:t>
            </w:r>
          </w:p>
        </w:tc>
        <w:tc>
          <w:tcPr>
            <w:tcW w:w="1510" w:type="dxa"/>
          </w:tcPr>
          <w:p w14:paraId="6C8A12C7" w14:textId="79960E5E" w:rsidR="009B029A" w:rsidRDefault="009B029A" w:rsidP="009B029A">
            <w:r>
              <w:t>Eingabe</w:t>
            </w:r>
          </w:p>
        </w:tc>
        <w:tc>
          <w:tcPr>
            <w:tcW w:w="1510" w:type="dxa"/>
          </w:tcPr>
          <w:p w14:paraId="07FF5322" w14:textId="75D47FBB" w:rsidR="009B029A" w:rsidRDefault="009B029A" w:rsidP="009B029A">
            <w:r>
              <w:t>Erwartetes Ergebnis</w:t>
            </w:r>
          </w:p>
        </w:tc>
        <w:tc>
          <w:tcPr>
            <w:tcW w:w="1511" w:type="dxa"/>
          </w:tcPr>
          <w:p w14:paraId="6924F61F" w14:textId="56EAEBE9" w:rsidR="009B029A" w:rsidRDefault="009B029A" w:rsidP="009B029A">
            <w:r>
              <w:t>Tatsächliches Ergebnis</w:t>
            </w:r>
          </w:p>
        </w:tc>
        <w:tc>
          <w:tcPr>
            <w:tcW w:w="1511" w:type="dxa"/>
          </w:tcPr>
          <w:p w14:paraId="4A02FAFF" w14:textId="525023A8" w:rsidR="009B029A" w:rsidRDefault="009B029A" w:rsidP="009B029A">
            <w:r>
              <w:t>Status</w:t>
            </w:r>
          </w:p>
        </w:tc>
      </w:tr>
      <w:tr w:rsidR="009B029A" w14:paraId="0BFB3EA4" w14:textId="77777777" w:rsidTr="009B029A">
        <w:tc>
          <w:tcPr>
            <w:tcW w:w="1510" w:type="dxa"/>
          </w:tcPr>
          <w:p w14:paraId="65913F9F" w14:textId="28163949" w:rsidR="009B029A" w:rsidRDefault="009B029A" w:rsidP="009B029A"/>
        </w:tc>
        <w:tc>
          <w:tcPr>
            <w:tcW w:w="1510" w:type="dxa"/>
          </w:tcPr>
          <w:p w14:paraId="1042B565" w14:textId="77777777" w:rsidR="009B029A" w:rsidRDefault="009B029A" w:rsidP="009B029A"/>
        </w:tc>
        <w:tc>
          <w:tcPr>
            <w:tcW w:w="1510" w:type="dxa"/>
          </w:tcPr>
          <w:p w14:paraId="6A35961E" w14:textId="77777777" w:rsidR="009B029A" w:rsidRDefault="009B029A" w:rsidP="009B029A"/>
        </w:tc>
        <w:tc>
          <w:tcPr>
            <w:tcW w:w="1510" w:type="dxa"/>
          </w:tcPr>
          <w:p w14:paraId="24CCE01B" w14:textId="77777777" w:rsidR="009B029A" w:rsidRDefault="009B029A" w:rsidP="009B029A"/>
        </w:tc>
        <w:tc>
          <w:tcPr>
            <w:tcW w:w="1511" w:type="dxa"/>
          </w:tcPr>
          <w:p w14:paraId="62BE322A" w14:textId="77777777" w:rsidR="009B029A" w:rsidRDefault="009B029A" w:rsidP="009B029A"/>
        </w:tc>
        <w:tc>
          <w:tcPr>
            <w:tcW w:w="1511" w:type="dxa"/>
          </w:tcPr>
          <w:p w14:paraId="3597649A" w14:textId="77777777" w:rsidR="009B029A" w:rsidRDefault="009B029A" w:rsidP="009B029A"/>
        </w:tc>
      </w:tr>
    </w:tbl>
    <w:p w14:paraId="25F08C15" w14:textId="77777777" w:rsidR="009B029A" w:rsidRPr="009B029A" w:rsidRDefault="009B029A" w:rsidP="009B029A"/>
    <w:p w14:paraId="3814CC7B" w14:textId="22A12C3B" w:rsidR="00E72BC8" w:rsidRDefault="00E72BC8" w:rsidP="00E72BC8">
      <w:pPr>
        <w:pStyle w:val="berschrift1"/>
      </w:pPr>
      <w:bookmarkStart w:id="18" w:name="_Toc231944676"/>
      <w:r>
        <w:t>Evaluation und Grenzen</w:t>
      </w:r>
      <w:bookmarkEnd w:id="18"/>
    </w:p>
    <w:p w14:paraId="0F26714E" w14:textId="6E050BB8" w:rsidR="00F326BE" w:rsidRPr="002D56E9" w:rsidRDefault="00F326BE" w:rsidP="00F326BE">
      <w:pPr>
        <w:pStyle w:val="berschrift1"/>
        <w:numPr>
          <w:ilvl w:val="0"/>
          <w:numId w:val="0"/>
        </w:numPr>
        <w:ind w:left="432"/>
      </w:pPr>
      <w:bookmarkStart w:id="19" w:name="_Toc231944677"/>
      <w:r>
        <w:t>Anhang</w:t>
      </w:r>
      <w:bookmarkEnd w:id="19"/>
    </w:p>
    <w:sectPr w:rsidR="00F326BE" w:rsidRPr="002D56E9" w:rsidSect="003D02C0">
      <w:footerReference w:type="default" r:id="rId8"/>
      <w:footerReference w:type="first" r:id="rId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5CB4F" w14:textId="77777777" w:rsidR="00275E51" w:rsidRDefault="00275E51" w:rsidP="00311FB5">
      <w:pPr>
        <w:spacing w:after="0" w:line="240" w:lineRule="auto"/>
      </w:pPr>
      <w:r>
        <w:separator/>
      </w:r>
    </w:p>
  </w:endnote>
  <w:endnote w:type="continuationSeparator" w:id="0">
    <w:p w14:paraId="680D5775" w14:textId="77777777" w:rsidR="00275E51" w:rsidRDefault="00275E51" w:rsidP="00311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870279"/>
      <w:docPartObj>
        <w:docPartGallery w:val="Page Numbers (Bottom of Page)"/>
        <w:docPartUnique/>
      </w:docPartObj>
    </w:sdtPr>
    <w:sdtContent>
      <w:p w14:paraId="67424588" w14:textId="1AAA03D2" w:rsidR="003D02C0" w:rsidRPr="00606E62" w:rsidRDefault="00606E62" w:rsidP="00606E62">
        <w:pPr>
          <w:pStyle w:val="Fuzeile"/>
          <w:rPr>
            <w:lang w:val="en-US"/>
          </w:rPr>
        </w:pPr>
        <w:r w:rsidRPr="00606E62">
          <w:rPr>
            <w:lang w:val="en-US"/>
          </w:rPr>
          <w:tab/>
        </w:r>
        <w:r w:rsidRPr="00606E62">
          <w:rPr>
            <w:lang w:val="en-US"/>
          </w:rPr>
          <w:fldChar w:fldCharType="begin"/>
        </w:r>
        <w:r w:rsidRPr="00606E62">
          <w:rPr>
            <w:lang w:val="en-US"/>
          </w:rPr>
          <w:instrText>PAGE   \* MERGEFORMAT</w:instrText>
        </w:r>
        <w:r w:rsidRPr="00606E62">
          <w:rPr>
            <w:lang w:val="en-US"/>
          </w:rPr>
          <w:fldChar w:fldCharType="separate"/>
        </w:r>
        <w:r w:rsidRPr="00606E62">
          <w:rPr>
            <w:lang w:val="en-US"/>
          </w:rPr>
          <w:t>1</w:t>
        </w:r>
        <w:r w:rsidRPr="00606E62">
          <w:rPr>
            <w:lang w:val="en-US"/>
          </w:rPr>
          <w:fldChar w:fldCharType="end"/>
        </w:r>
      </w:p>
    </w:sdtContent>
  </w:sdt>
  <w:p w14:paraId="55F3BA4D" w14:textId="17CE3634" w:rsidR="00311FB5" w:rsidRPr="00606E62" w:rsidRDefault="00311FB5">
    <w:pPr>
      <w:pStyle w:val="Fuzeil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FB08" w14:textId="707A10F7" w:rsidR="003D02C0" w:rsidRDefault="003D02C0" w:rsidP="003D02C0">
    <w:pPr>
      <w:pStyle w:val="Fuzeile"/>
    </w:pPr>
  </w:p>
  <w:p w14:paraId="5BAD8B1F" w14:textId="77777777" w:rsidR="003D02C0" w:rsidRDefault="003D02C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FEF86" w14:textId="77777777" w:rsidR="00275E51" w:rsidRDefault="00275E51" w:rsidP="00311FB5">
      <w:pPr>
        <w:spacing w:after="0" w:line="240" w:lineRule="auto"/>
      </w:pPr>
      <w:r>
        <w:separator/>
      </w:r>
    </w:p>
  </w:footnote>
  <w:footnote w:type="continuationSeparator" w:id="0">
    <w:p w14:paraId="73A41A07" w14:textId="77777777" w:rsidR="00275E51" w:rsidRDefault="00275E51" w:rsidP="00311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102"/>
    <w:multiLevelType w:val="hybridMultilevel"/>
    <w:tmpl w:val="515A66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792287"/>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18F7622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E8366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DDC72BF"/>
    <w:multiLevelType w:val="hybridMultilevel"/>
    <w:tmpl w:val="356031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0F1122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58635A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CB6AFF"/>
    <w:multiLevelType w:val="hybridMultilevel"/>
    <w:tmpl w:val="FA96F4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EE07216"/>
    <w:multiLevelType w:val="hybridMultilevel"/>
    <w:tmpl w:val="269EEC32"/>
    <w:lvl w:ilvl="0" w:tplc="517EC376">
      <w:start w:val="5"/>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52E640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8952691">
    <w:abstractNumId w:val="2"/>
  </w:num>
  <w:num w:numId="2" w16cid:durableId="2073306969">
    <w:abstractNumId w:val="3"/>
  </w:num>
  <w:num w:numId="3" w16cid:durableId="1588927795">
    <w:abstractNumId w:val="9"/>
  </w:num>
  <w:num w:numId="4" w16cid:durableId="781926072">
    <w:abstractNumId w:val="6"/>
  </w:num>
  <w:num w:numId="5" w16cid:durableId="1136600711">
    <w:abstractNumId w:val="5"/>
  </w:num>
  <w:num w:numId="6" w16cid:durableId="508518846">
    <w:abstractNumId w:val="1"/>
  </w:num>
  <w:num w:numId="7" w16cid:durableId="1213270778">
    <w:abstractNumId w:val="4"/>
  </w:num>
  <w:num w:numId="8" w16cid:durableId="2063170501">
    <w:abstractNumId w:val="0"/>
  </w:num>
  <w:num w:numId="9" w16cid:durableId="620914389">
    <w:abstractNumId w:val="7"/>
  </w:num>
  <w:num w:numId="10" w16cid:durableId="13191186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DD3"/>
    <w:rsid w:val="00033B1F"/>
    <w:rsid w:val="00051E47"/>
    <w:rsid w:val="00110F2E"/>
    <w:rsid w:val="00151EDF"/>
    <w:rsid w:val="00160CCB"/>
    <w:rsid w:val="00212A55"/>
    <w:rsid w:val="00237555"/>
    <w:rsid w:val="00263ED3"/>
    <w:rsid w:val="00275E51"/>
    <w:rsid w:val="002D4405"/>
    <w:rsid w:val="002D56E9"/>
    <w:rsid w:val="00311FB5"/>
    <w:rsid w:val="00356466"/>
    <w:rsid w:val="003D02C0"/>
    <w:rsid w:val="00524DB7"/>
    <w:rsid w:val="005676CF"/>
    <w:rsid w:val="005C697B"/>
    <w:rsid w:val="00600572"/>
    <w:rsid w:val="00606E62"/>
    <w:rsid w:val="006C77A8"/>
    <w:rsid w:val="0071329F"/>
    <w:rsid w:val="00745CFA"/>
    <w:rsid w:val="008D21B0"/>
    <w:rsid w:val="0097441C"/>
    <w:rsid w:val="009B029A"/>
    <w:rsid w:val="009B438B"/>
    <w:rsid w:val="009B548D"/>
    <w:rsid w:val="009D0497"/>
    <w:rsid w:val="00A16849"/>
    <w:rsid w:val="00AF442F"/>
    <w:rsid w:val="00B60155"/>
    <w:rsid w:val="00C80F30"/>
    <w:rsid w:val="00CC49F2"/>
    <w:rsid w:val="00CC55BB"/>
    <w:rsid w:val="00CC6456"/>
    <w:rsid w:val="00CC7783"/>
    <w:rsid w:val="00CE14E0"/>
    <w:rsid w:val="00DA2A1E"/>
    <w:rsid w:val="00DF100C"/>
    <w:rsid w:val="00E0573F"/>
    <w:rsid w:val="00E17B79"/>
    <w:rsid w:val="00E72BC8"/>
    <w:rsid w:val="00ED3336"/>
    <w:rsid w:val="00F326BE"/>
    <w:rsid w:val="00F65DD3"/>
    <w:rsid w:val="00F76B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44A70"/>
  <w15:chartTrackingRefBased/>
  <w15:docId w15:val="{CDB6124E-0E65-4687-90EE-A1FC5E2E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56E9"/>
    <w:rPr>
      <w:noProof/>
    </w:rPr>
  </w:style>
  <w:style w:type="paragraph" w:styleId="berschrift1">
    <w:name w:val="heading 1"/>
    <w:basedOn w:val="Standard"/>
    <w:next w:val="Standard"/>
    <w:link w:val="berschrift1Zchn"/>
    <w:uiPriority w:val="9"/>
    <w:qFormat/>
    <w:rsid w:val="00F65DD3"/>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65DD3"/>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65DD3"/>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5DD3"/>
    <w:pPr>
      <w:keepNext/>
      <w:keepLines/>
      <w:numPr>
        <w:ilvl w:val="3"/>
        <w:numId w:val="6"/>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5DD3"/>
    <w:pPr>
      <w:keepNext/>
      <w:keepLines/>
      <w:numPr>
        <w:ilvl w:val="4"/>
        <w:numId w:val="6"/>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5DD3"/>
    <w:pPr>
      <w:keepNext/>
      <w:keepLines/>
      <w:numPr>
        <w:ilvl w:val="5"/>
        <w:numId w:val="6"/>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5DD3"/>
    <w:pPr>
      <w:keepNext/>
      <w:keepLines/>
      <w:numPr>
        <w:ilvl w:val="6"/>
        <w:numId w:val="6"/>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5DD3"/>
    <w:pPr>
      <w:keepNext/>
      <w:keepLines/>
      <w:numPr>
        <w:ilvl w:val="7"/>
        <w:numId w:val="6"/>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5DD3"/>
    <w:pPr>
      <w:keepNext/>
      <w:keepLines/>
      <w:numPr>
        <w:ilvl w:val="8"/>
        <w:numId w:val="6"/>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5DD3"/>
    <w:rPr>
      <w:rFonts w:asciiTheme="majorHAnsi" w:eastAsiaTheme="majorEastAsia" w:hAnsiTheme="majorHAnsi" w:cstheme="majorBidi"/>
      <w:noProof/>
      <w:color w:val="0F4761" w:themeColor="accent1" w:themeShade="BF"/>
      <w:sz w:val="40"/>
      <w:szCs w:val="40"/>
    </w:rPr>
  </w:style>
  <w:style w:type="character" w:customStyle="1" w:styleId="berschrift2Zchn">
    <w:name w:val="Überschrift 2 Zchn"/>
    <w:basedOn w:val="Absatz-Standardschriftart"/>
    <w:link w:val="berschrift2"/>
    <w:uiPriority w:val="9"/>
    <w:rsid w:val="00F65DD3"/>
    <w:rPr>
      <w:rFonts w:asciiTheme="majorHAnsi" w:eastAsiaTheme="majorEastAsia" w:hAnsiTheme="majorHAnsi" w:cstheme="majorBidi"/>
      <w:noProof/>
      <w:color w:val="0F4761" w:themeColor="accent1" w:themeShade="BF"/>
      <w:sz w:val="32"/>
      <w:szCs w:val="32"/>
    </w:rPr>
  </w:style>
  <w:style w:type="character" w:customStyle="1" w:styleId="berschrift3Zchn">
    <w:name w:val="Überschrift 3 Zchn"/>
    <w:basedOn w:val="Absatz-Standardschriftart"/>
    <w:link w:val="berschrift3"/>
    <w:uiPriority w:val="9"/>
    <w:rsid w:val="00F65DD3"/>
    <w:rPr>
      <w:rFonts w:eastAsiaTheme="majorEastAsia" w:cstheme="majorBidi"/>
      <w:noProof/>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65DD3"/>
    <w:rPr>
      <w:rFonts w:eastAsiaTheme="majorEastAsia" w:cstheme="majorBidi"/>
      <w:i/>
      <w:iCs/>
      <w:noProof/>
      <w:color w:val="0F4761" w:themeColor="accent1" w:themeShade="BF"/>
    </w:rPr>
  </w:style>
  <w:style w:type="character" w:customStyle="1" w:styleId="berschrift5Zchn">
    <w:name w:val="Überschrift 5 Zchn"/>
    <w:basedOn w:val="Absatz-Standardschriftart"/>
    <w:link w:val="berschrift5"/>
    <w:uiPriority w:val="9"/>
    <w:semiHidden/>
    <w:rsid w:val="00F65DD3"/>
    <w:rPr>
      <w:rFonts w:eastAsiaTheme="majorEastAsia" w:cstheme="majorBidi"/>
      <w:noProof/>
      <w:color w:val="0F4761" w:themeColor="accent1" w:themeShade="BF"/>
    </w:rPr>
  </w:style>
  <w:style w:type="character" w:customStyle="1" w:styleId="berschrift6Zchn">
    <w:name w:val="Überschrift 6 Zchn"/>
    <w:basedOn w:val="Absatz-Standardschriftart"/>
    <w:link w:val="berschrift6"/>
    <w:uiPriority w:val="9"/>
    <w:semiHidden/>
    <w:rsid w:val="00F65DD3"/>
    <w:rPr>
      <w:rFonts w:eastAsiaTheme="majorEastAsia" w:cstheme="majorBidi"/>
      <w:i/>
      <w:iCs/>
      <w:noProof/>
      <w:color w:val="595959" w:themeColor="text1" w:themeTint="A6"/>
    </w:rPr>
  </w:style>
  <w:style w:type="character" w:customStyle="1" w:styleId="berschrift7Zchn">
    <w:name w:val="Überschrift 7 Zchn"/>
    <w:basedOn w:val="Absatz-Standardschriftart"/>
    <w:link w:val="berschrift7"/>
    <w:uiPriority w:val="9"/>
    <w:semiHidden/>
    <w:rsid w:val="00F65DD3"/>
    <w:rPr>
      <w:rFonts w:eastAsiaTheme="majorEastAsia" w:cstheme="majorBidi"/>
      <w:noProof/>
      <w:color w:val="595959" w:themeColor="text1" w:themeTint="A6"/>
    </w:rPr>
  </w:style>
  <w:style w:type="character" w:customStyle="1" w:styleId="berschrift8Zchn">
    <w:name w:val="Überschrift 8 Zchn"/>
    <w:basedOn w:val="Absatz-Standardschriftart"/>
    <w:link w:val="berschrift8"/>
    <w:uiPriority w:val="9"/>
    <w:semiHidden/>
    <w:rsid w:val="00F65DD3"/>
    <w:rPr>
      <w:rFonts w:eastAsiaTheme="majorEastAsia" w:cstheme="majorBidi"/>
      <w:i/>
      <w:iCs/>
      <w:noProof/>
      <w:color w:val="272727" w:themeColor="text1" w:themeTint="D8"/>
    </w:rPr>
  </w:style>
  <w:style w:type="character" w:customStyle="1" w:styleId="berschrift9Zchn">
    <w:name w:val="Überschrift 9 Zchn"/>
    <w:basedOn w:val="Absatz-Standardschriftart"/>
    <w:link w:val="berschrift9"/>
    <w:uiPriority w:val="9"/>
    <w:semiHidden/>
    <w:rsid w:val="00F65DD3"/>
    <w:rPr>
      <w:rFonts w:eastAsiaTheme="majorEastAsia" w:cstheme="majorBidi"/>
      <w:noProof/>
      <w:color w:val="272727" w:themeColor="text1" w:themeTint="D8"/>
    </w:rPr>
  </w:style>
  <w:style w:type="paragraph" w:styleId="Titel">
    <w:name w:val="Title"/>
    <w:basedOn w:val="Standard"/>
    <w:next w:val="Standard"/>
    <w:link w:val="TitelZchn"/>
    <w:uiPriority w:val="10"/>
    <w:qFormat/>
    <w:rsid w:val="00F65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5DD3"/>
    <w:rPr>
      <w:rFonts w:asciiTheme="majorHAnsi" w:eastAsiaTheme="majorEastAsia" w:hAnsiTheme="majorHAnsi" w:cstheme="majorBidi"/>
      <w:noProof/>
      <w:spacing w:val="-10"/>
      <w:kern w:val="28"/>
      <w:sz w:val="56"/>
      <w:szCs w:val="56"/>
    </w:rPr>
  </w:style>
  <w:style w:type="paragraph" w:styleId="Untertitel">
    <w:name w:val="Subtitle"/>
    <w:basedOn w:val="Standard"/>
    <w:next w:val="Standard"/>
    <w:link w:val="UntertitelZchn"/>
    <w:uiPriority w:val="11"/>
    <w:qFormat/>
    <w:rsid w:val="00F65DD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5DD3"/>
    <w:rPr>
      <w:rFonts w:eastAsiaTheme="majorEastAsia" w:cstheme="majorBidi"/>
      <w:noProof/>
      <w:color w:val="595959" w:themeColor="text1" w:themeTint="A6"/>
      <w:spacing w:val="15"/>
      <w:sz w:val="28"/>
      <w:szCs w:val="28"/>
    </w:rPr>
  </w:style>
  <w:style w:type="paragraph" w:styleId="Zitat">
    <w:name w:val="Quote"/>
    <w:basedOn w:val="Standard"/>
    <w:next w:val="Standard"/>
    <w:link w:val="ZitatZchn"/>
    <w:uiPriority w:val="29"/>
    <w:qFormat/>
    <w:rsid w:val="00F65DD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5DD3"/>
    <w:rPr>
      <w:i/>
      <w:iCs/>
      <w:noProof/>
      <w:color w:val="404040" w:themeColor="text1" w:themeTint="BF"/>
    </w:rPr>
  </w:style>
  <w:style w:type="paragraph" w:styleId="Listenabsatz">
    <w:name w:val="List Paragraph"/>
    <w:basedOn w:val="Standard"/>
    <w:uiPriority w:val="34"/>
    <w:qFormat/>
    <w:rsid w:val="00F65DD3"/>
    <w:pPr>
      <w:ind w:left="720"/>
      <w:contextualSpacing/>
    </w:pPr>
  </w:style>
  <w:style w:type="character" w:styleId="IntensiveHervorhebung">
    <w:name w:val="Intense Emphasis"/>
    <w:basedOn w:val="Absatz-Standardschriftart"/>
    <w:uiPriority w:val="21"/>
    <w:qFormat/>
    <w:rsid w:val="00F65DD3"/>
    <w:rPr>
      <w:i/>
      <w:iCs/>
      <w:color w:val="0F4761" w:themeColor="accent1" w:themeShade="BF"/>
    </w:rPr>
  </w:style>
  <w:style w:type="paragraph" w:styleId="IntensivesZitat">
    <w:name w:val="Intense Quote"/>
    <w:basedOn w:val="Standard"/>
    <w:next w:val="Standard"/>
    <w:link w:val="IntensivesZitatZchn"/>
    <w:uiPriority w:val="30"/>
    <w:qFormat/>
    <w:rsid w:val="00F65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5DD3"/>
    <w:rPr>
      <w:i/>
      <w:iCs/>
      <w:noProof/>
      <w:color w:val="0F4761" w:themeColor="accent1" w:themeShade="BF"/>
    </w:rPr>
  </w:style>
  <w:style w:type="character" w:styleId="IntensiverVerweis">
    <w:name w:val="Intense Reference"/>
    <w:basedOn w:val="Absatz-Standardschriftart"/>
    <w:uiPriority w:val="32"/>
    <w:qFormat/>
    <w:rsid w:val="00F65DD3"/>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600572"/>
    <w:pPr>
      <w:spacing w:before="240" w:after="0"/>
      <w:outlineLvl w:val="9"/>
    </w:pPr>
    <w:rPr>
      <w:noProof w:val="0"/>
      <w:kern w:val="0"/>
      <w:sz w:val="32"/>
      <w:szCs w:val="32"/>
      <w:lang w:eastAsia="de-DE"/>
      <w14:ligatures w14:val="none"/>
    </w:rPr>
  </w:style>
  <w:style w:type="paragraph" w:styleId="Verzeichnis1">
    <w:name w:val="toc 1"/>
    <w:basedOn w:val="Standard"/>
    <w:next w:val="Standard"/>
    <w:autoRedefine/>
    <w:uiPriority w:val="39"/>
    <w:unhideWhenUsed/>
    <w:rsid w:val="00600572"/>
    <w:pPr>
      <w:spacing w:after="100"/>
    </w:pPr>
  </w:style>
  <w:style w:type="character" w:styleId="Hyperlink">
    <w:name w:val="Hyperlink"/>
    <w:basedOn w:val="Absatz-Standardschriftart"/>
    <w:uiPriority w:val="99"/>
    <w:unhideWhenUsed/>
    <w:rsid w:val="00600572"/>
    <w:rPr>
      <w:color w:val="467886" w:themeColor="hyperlink"/>
      <w:u w:val="single"/>
    </w:rPr>
  </w:style>
  <w:style w:type="paragraph" w:styleId="Verzeichnis2">
    <w:name w:val="toc 2"/>
    <w:basedOn w:val="Standard"/>
    <w:next w:val="Standard"/>
    <w:autoRedefine/>
    <w:uiPriority w:val="39"/>
    <w:unhideWhenUsed/>
    <w:rsid w:val="009B438B"/>
    <w:pPr>
      <w:spacing w:after="100"/>
      <w:ind w:left="220"/>
    </w:pPr>
  </w:style>
  <w:style w:type="paragraph" w:styleId="StandardWeb">
    <w:name w:val="Normal (Web)"/>
    <w:basedOn w:val="Standard"/>
    <w:uiPriority w:val="99"/>
    <w:unhideWhenUsed/>
    <w:rsid w:val="009B438B"/>
    <w:pPr>
      <w:spacing w:before="100" w:beforeAutospacing="1" w:after="100" w:afterAutospacing="1" w:line="240" w:lineRule="auto"/>
    </w:pPr>
    <w:rPr>
      <w:rFonts w:ascii="Times New Roman" w:eastAsia="Times New Roman" w:hAnsi="Times New Roman" w:cs="Times New Roman"/>
      <w:noProof w:val="0"/>
      <w:kern w:val="0"/>
      <w:sz w:val="24"/>
      <w:szCs w:val="24"/>
      <w:lang w:eastAsia="de-DE"/>
      <w14:ligatures w14:val="none"/>
    </w:rPr>
  </w:style>
  <w:style w:type="character" w:styleId="Fett">
    <w:name w:val="Strong"/>
    <w:basedOn w:val="Absatz-Standardschriftart"/>
    <w:uiPriority w:val="22"/>
    <w:qFormat/>
    <w:rsid w:val="009B438B"/>
    <w:rPr>
      <w:b/>
      <w:bCs/>
    </w:rPr>
  </w:style>
  <w:style w:type="paragraph" w:styleId="Verzeichnis3">
    <w:name w:val="toc 3"/>
    <w:basedOn w:val="Standard"/>
    <w:next w:val="Standard"/>
    <w:autoRedefine/>
    <w:uiPriority w:val="39"/>
    <w:unhideWhenUsed/>
    <w:rsid w:val="00745CFA"/>
    <w:pPr>
      <w:spacing w:after="100"/>
      <w:ind w:left="440"/>
    </w:pPr>
  </w:style>
  <w:style w:type="table" w:styleId="Tabellenraster">
    <w:name w:val="Table Grid"/>
    <w:basedOn w:val="NormaleTabelle"/>
    <w:uiPriority w:val="39"/>
    <w:rsid w:val="00237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2375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einLeerraum">
    <w:name w:val="No Spacing"/>
    <w:uiPriority w:val="1"/>
    <w:qFormat/>
    <w:rsid w:val="002D4405"/>
    <w:pPr>
      <w:spacing w:after="0" w:line="240" w:lineRule="auto"/>
    </w:pPr>
    <w:rPr>
      <w:noProof/>
    </w:rPr>
  </w:style>
  <w:style w:type="paragraph" w:styleId="Kopfzeile">
    <w:name w:val="header"/>
    <w:basedOn w:val="Standard"/>
    <w:link w:val="KopfzeileZchn"/>
    <w:uiPriority w:val="99"/>
    <w:unhideWhenUsed/>
    <w:rsid w:val="00311FB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11FB5"/>
    <w:rPr>
      <w:noProof/>
    </w:rPr>
  </w:style>
  <w:style w:type="paragraph" w:styleId="Fuzeile">
    <w:name w:val="footer"/>
    <w:basedOn w:val="Standard"/>
    <w:link w:val="FuzeileZchn"/>
    <w:uiPriority w:val="99"/>
    <w:unhideWhenUsed/>
    <w:rsid w:val="00311FB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11FB5"/>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274FD-18BB-4780-9B49-CFAFE50FD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916</Words>
  <Characters>5774</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Ramirez</dc:creator>
  <cp:keywords/>
  <dc:description/>
  <cp:lastModifiedBy>Sebastian Ramirez</cp:lastModifiedBy>
  <cp:revision>30</cp:revision>
  <dcterms:created xsi:type="dcterms:W3CDTF">2026-06-05T20:46:00Z</dcterms:created>
  <dcterms:modified xsi:type="dcterms:W3CDTF">2026-06-10T20:34:00Z</dcterms:modified>
</cp:coreProperties>
</file>