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3510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Peñaflor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21 De Mayo 4215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Peñaflor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Anais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Mariam Friaz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Arqueo, Oficina Recepción,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is-Espino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Anais Espinoza Salas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Ingreso De Aire Natural A Través De Puerta De Acceso Y Ventana Ubicada Frente A Puesto De Trabajo, Posee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Natural A Través De Puerta De Acceso Y Ventana Operativa Ubicada En La Parte Posterior Del Puesto De Trabajo, Oficina Posee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Natural A Través De Puerta De Acceso Y Ventana Operativa Ubicada A Un Costado Del Puesto De Trabajo.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Natural A Través De Puerta De Acceso, Posee Extractor De Aire Sin Funcionamiento.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