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748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Peñuelas Hualpen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Dos 35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Hualpén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30-09-2025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Arturo Godoy Sanchez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