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14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Henriquez Copiapo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 xml:space="preserve">Avda.Henrriquez 523  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Copiapó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Atacama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21-10-2025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12:34:00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Lidia Rojas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Jefa De Sala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3,19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23,93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23,93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De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4,13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7,37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80,97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80,97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De Rrhh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3,64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31,74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31,74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Administrador, Sala De Arqueo, Sala De Rrhh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7785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drigo-Novo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78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Rodrigo Novoa Miranda</w:t>
      </w:r>
    </w:p>
    <w:p>
      <w:pPr>
        <w:jc w:val="center"/>
      </w:pPr>
      <w:r>
        <w:t>Consultor en Higiene Ocupacional</w:t>
      </w:r>
    </w:p>
    <w:p>
      <w:pPr>
        <w:jc w:val="center"/>
      </w:pPr>
      <w:r>
        <w:t>Zonal Metropolitana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Administrador</w:t>
            </w:r>
          </w:p>
        </w:tc>
        <w:tc>
          <w:tcPr>
            <w:tcW w:type="dxa" w:w="3230"/>
          </w:tcPr>
          <w:p>
            <w:r>
              <w:t>Puerta Sin Celosia</w:t>
              <w:br/>
              <w:t xml:space="preserve">Puerta Se Mantiene Abierta </w:t>
              <w:br/>
              <w:t xml:space="preserve">Mantiene Aire Acondicionado, Al Momento De La Visista No Se Se Encontraba Operativo </w:t>
              <w:br/>
              <w:t>Cuentan Con Ventanas Que Se Mantienen Abiertas Las Cuales Dan Con Direccion A Sala De Ventas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De Arqueo</w:t>
            </w:r>
          </w:p>
        </w:tc>
        <w:tc>
          <w:tcPr>
            <w:tcW w:type="dxa" w:w="3230"/>
          </w:tcPr>
          <w:p>
            <w:r>
              <w:t xml:space="preserve">Cuenta Con Apertura De Aire Derecta A La Sala De Ventas </w:t>
              <w:br/>
              <w:t xml:space="preserve">Cuenta Con Ventilador De Techo Con Aspas </w:t>
              <w:br/>
              <w:t>Aire Acondicionado Operativo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De Rrhh</w:t>
            </w:r>
          </w:p>
        </w:tc>
        <w:tc>
          <w:tcPr>
            <w:tcW w:type="dxa" w:w="3230"/>
          </w:tcPr>
          <w:p>
            <w:r>
              <w:t xml:space="preserve">Puerta Sin Celosia </w:t>
              <w:br/>
              <w:t xml:space="preserve">Puerta Se Mantiene Abierta </w:t>
              <w:br/>
              <w:t>Cuentan Con Ventanas Que Se Mantienen Abiertas Las Cuales Dan Con Direccion A Sala De Ventas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