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Chañarcillo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Chacabuco 231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Atacama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Catalina Ahumada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Prevencion De Riesgos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49,10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49,10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169,41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169,41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Rrhh, Sala De Arqueo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 Se Mantiene Abierta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Rrhh</w:t>
            </w:r>
          </w:p>
        </w:tc>
        <w:tc>
          <w:tcPr>
            <w:tcW w:type="dxa" w:w="3230"/>
          </w:tcPr>
          <w:p>
            <w:r>
              <w:t>Cuenta Con 8 Extracores De Dimensiones 30X30 Las Cuales No Se Encuentran Operativos</w:t>
              <w:br/>
              <w:t xml:space="preserve">Cuenta Con Aire Acondicioando, Al Momento De La Visita No Se Encontraba En Funcionamiento </w:t>
              <w:br/>
              <w:t>Cuenta Con Ventilador En Techo De 4 Aspas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Cuenta Con Aire Acondicionado, Al Momento De La Visita Se Encuentra Apagado</w:t>
              <w:br/>
              <w:t>Puerta Se Mantiene Abierta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