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82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Alto Jahuel Buin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Miraflores 242 Alto Jahuel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Buin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Cyntia Leon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 Y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64,19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Mae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Administracion Y Rrhh, Arqueo, Mae, Recepcion.</w:t>
      </w:r>
    </w:p>
    <w:p>
      <w:r>
        <w:t>El recambio de aire por hora es inferior al criterio normativo en: Administracion Y Rrhh, Arqueo, Mae, Recepcion.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 Y Rrhh</w:t>
            </w:r>
          </w:p>
        </w:tc>
        <w:tc>
          <w:tcPr>
            <w:tcW w:type="dxa" w:w="3230"/>
          </w:tcPr>
          <w:p>
            <w:r>
              <w:t>Circulacion De Aire A Traves De Puerta Cuenta Con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Aire Circula A Traves De Puerta. El Lugar Cuenta Con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Mae</w:t>
            </w:r>
          </w:p>
        </w:tc>
        <w:tc>
          <w:tcPr>
            <w:tcW w:type="dxa" w:w="3230"/>
          </w:tcPr>
          <w:p>
            <w:r>
              <w:t>Circulacion De Aire A Traves De Puerta ,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Circulacionde Aire  A Traves Puerta.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