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980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El Rosal Maipu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 El Rosal 6361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Maipú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Brian Sanches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23,86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Sala Sistemas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6 áreas con condiciones de ventilación registradas.</w:t>
      </w:r>
    </w:p>
    <w:p>
      <w:r>
        <w:t>El indicador de m³ por persona por hora requiere ajuste en: Arqueo, Oficina Administracion, Pre-Arqueo, Recepción, Rrhh, Sala Sistemas.</w:t>
      </w:r>
    </w:p>
    <w:p>
      <w:r>
        <w:t>El recambio de aire por hora es inferior al criterio normativo en: Arqueo, Oficina Administracion, Pre-Arqueo, Recepción, Rrhh, Sala Sistemas.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Lugar Cuenta Con 1 Aire Acondicionado Y 1 Celosia En Techo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Administracion</w:t>
            </w:r>
          </w:p>
        </w:tc>
        <w:tc>
          <w:tcPr>
            <w:tcW w:type="dxa" w:w="3230"/>
          </w:tcPr>
          <w:p>
            <w:r>
              <w:t>Lugar Cuenta Con Ventilacion Desde La Puerta De Ingreso , Cuenta Con 1 Aire Acondicionado, 1 Celosia De Techo , 1 Celosia En Puerta.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Pre-Arqueo</w:t>
            </w:r>
          </w:p>
        </w:tc>
        <w:tc>
          <w:tcPr>
            <w:tcW w:type="dxa" w:w="3230"/>
          </w:tcPr>
          <w:p>
            <w:r>
              <w:t>Circulacion De Aire Por Puerta De Acceso Y 1 Celosia E N Techo.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Lugar Cuenta Con Ventilacion Por Puerta Y Ventana.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</w:t>
            </w:r>
          </w:p>
        </w:tc>
        <w:tc>
          <w:tcPr>
            <w:tcW w:type="dxa" w:w="3230"/>
          </w:tcPr>
          <w:p>
            <w:r>
              <w:t>Circulacion De Aire A Traves De Puerta De Ingreso, El Lugar Cuenta Con 1 Aire Acondicionado, 1 Celosia En Puerta De Ingreso, 1 Celosia De Techo.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Sistemas</w:t>
            </w:r>
          </w:p>
        </w:tc>
        <w:tc>
          <w:tcPr>
            <w:tcW w:type="dxa" w:w="3230"/>
          </w:tcPr>
          <w:p>
            <w:r>
              <w:t>Aire Circula A Traves De Puerta. El Lugar Cuenta Con 1 Aire Acondicionado, 1 Extractor De Aire.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