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139" w:rsidRDefault="00392B94" w:rsidP="0045492D">
      <w:r>
        <w:t>What I did is some sort like a robust check of the main model.</w:t>
      </w:r>
    </w:p>
    <w:p w:rsidR="00392B94" w:rsidRDefault="00392B94" w:rsidP="00392B94">
      <w:r>
        <w:t>As a robustness check, my basic idea is almost the same or to say, follows the route of the main model. I first clustered the items (pid, size) combinations into different categories. Then I performed regression analysis within each cluster (multivariate regression and generalized linear model are used). I also used ordinal classification.</w:t>
      </w:r>
    </w:p>
    <w:p w:rsidR="00CC2444" w:rsidRDefault="00CC2444" w:rsidP="00392B94">
      <w:r>
        <w:t>I used stepwise variable selection for multivariate regression.</w:t>
      </w:r>
    </w:p>
    <w:p w:rsidR="00CC2444" w:rsidRDefault="00CC2444" w:rsidP="00392B94">
      <w:r>
        <w:t>To test the goodness of the models I used, I subset the full data set by date and used the real sales record of January 2018 as the test rule.</w:t>
      </w:r>
    </w:p>
    <w:p w:rsidR="00957B3D" w:rsidRDefault="00957B3D" w:rsidP="00392B94">
      <w:r>
        <w:t>The results are showing below (as an example, a subsample of items whose cumulative is selling numbers are more than 5 is used, the total number of subsamples used is 1166):</w:t>
      </w:r>
    </w:p>
    <w:p w:rsidR="00957B3D" w:rsidRDefault="00957B3D" w:rsidP="00392B94">
      <w:r>
        <w:t>Step1: clustering based on the items whose cumulative selling number are &gt;5</w:t>
      </w:r>
    </w:p>
    <w:p w:rsidR="00957B3D" w:rsidRDefault="00D74B4B" w:rsidP="00957B3D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2pt;height:283.8pt">
            <v:imagedata r:id="rId7" o:title="clust"/>
          </v:shape>
        </w:pict>
      </w:r>
    </w:p>
    <w:p w:rsidR="00957B3D" w:rsidRDefault="00957B3D" w:rsidP="00957B3D">
      <w:pPr>
        <w:jc w:val="left"/>
      </w:pPr>
      <w:r>
        <w:t xml:space="preserve">Step2: based on the clustering result, I </w:t>
      </w:r>
      <w:r w:rsidR="000C641E">
        <w:t>used 10 branches and chose branch 3 as an example for the following model fitting.</w:t>
      </w:r>
    </w:p>
    <w:p w:rsidR="00392B94" w:rsidRDefault="000C641E" w:rsidP="000C641E">
      <w:pPr>
        <w:jc w:val="center"/>
      </w:pPr>
      <w:r>
        <w:rPr>
          <w:noProof/>
        </w:rPr>
        <w:drawing>
          <wp:inline distT="0" distB="0" distL="0" distR="0">
            <wp:extent cx="4784651" cy="2377893"/>
            <wp:effectExtent l="0" t="0" r="0" b="3810"/>
            <wp:docPr id="1" name="图片 1" descr="C:\Users\omnijust\AppData\Local\Microsoft\Windows\INetCache\Content.Word\clu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mnijust\AppData\Local\Microsoft\Windows\INetCache\Content.Word\clust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336" cy="238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41E" w:rsidRDefault="000C641E" w:rsidP="000C641E">
      <w:pPr>
        <w:jc w:val="left"/>
      </w:pPr>
      <w:r>
        <w:lastRenderedPageBreak/>
        <w:t>S</w:t>
      </w:r>
      <w:r>
        <w:rPr>
          <w:rFonts w:hint="eastAsia"/>
        </w:rPr>
        <w:t>tep3</w:t>
      </w:r>
      <w:r>
        <w:t>: multivariate regression prediction. Multivariate regression is used for prediction of daily sales. A stepwise variable selection is preformed and 5 explanatory variables were selected. Using the same set of explanatory variables, a generalized linear model is used and the prediction for sales in February is plotted.</w:t>
      </w:r>
    </w:p>
    <w:p w:rsidR="000C641E" w:rsidRDefault="00D74B4B" w:rsidP="000C641E">
      <w:pPr>
        <w:jc w:val="center"/>
      </w:pPr>
      <w:r>
        <w:pict>
          <v:shape id="_x0000_i1026" type="#_x0000_t75" style="width:347.45pt;height:300.55pt">
            <v:imagedata r:id="rId9" o:title="mlr_glm"/>
          </v:shape>
        </w:pict>
      </w:r>
    </w:p>
    <w:p w:rsidR="000C641E" w:rsidRDefault="000C641E" w:rsidP="000C641E">
      <w:r>
        <w:t>Ordinal clustering is also tried, but performed poorly.</w:t>
      </w:r>
      <w:r>
        <w:rPr>
          <w:rStyle w:val="a7"/>
        </w:rPr>
        <w:footnoteReference w:id="1"/>
      </w:r>
    </w:p>
    <w:p w:rsidR="000C641E" w:rsidRDefault="000C641E" w:rsidP="000C641E">
      <w:r>
        <w:t>S</w:t>
      </w:r>
      <w:r>
        <w:rPr>
          <w:rFonts w:hint="eastAsia"/>
        </w:rPr>
        <w:t>tpe4</w:t>
      </w:r>
      <w:r>
        <w:t>: from the above plot, the two models are consistent enough. So the data were divided into two parts for testing.</w:t>
      </w:r>
      <w:r w:rsidR="00AB6797">
        <w:t xml:space="preserve"> The data from 2017 were used to train the model and the data in 2018 Jan were used for prediction and evaluation.</w:t>
      </w:r>
    </w:p>
    <w:p w:rsidR="000C641E" w:rsidRDefault="00AB6797" w:rsidP="000C641E">
      <w:r>
        <w:pict>
          <v:shape id="_x0000_i1027" type="#_x0000_t75" style="width:205.1pt;height:176.65pt">
            <v:imagedata r:id="rId10" o:title="mlr"/>
          </v:shape>
        </w:pict>
      </w:r>
      <w:r>
        <w:pict>
          <v:shape id="_x0000_i1028" type="#_x0000_t75" style="width:205.95pt;height:177.5pt">
            <v:imagedata r:id="rId11" o:title="glm"/>
          </v:shape>
        </w:pict>
      </w:r>
    </w:p>
    <w:p w:rsidR="00AB6797" w:rsidRDefault="00AB6797" w:rsidP="000C641E">
      <w:r>
        <w:rPr>
          <w:rFonts w:hint="eastAsia"/>
        </w:rPr>
        <w:t>How</w:t>
      </w:r>
      <w:r>
        <w:t>ever, these models perform not well. As shown above, the left plot gives the mlr estimate vs. the actual selling records; the right plot shows the glm predict vs. the actual selling record.</w:t>
      </w:r>
    </w:p>
    <w:p w:rsidR="009102C3" w:rsidRPr="0045492D" w:rsidRDefault="009102C3" w:rsidP="000C641E">
      <w:r>
        <w:t>The work till now suggests that other models are needed for prediction.</w:t>
      </w:r>
      <w:bookmarkStart w:id="0" w:name="_GoBack"/>
      <w:bookmarkEnd w:id="0"/>
    </w:p>
    <w:sectPr w:rsidR="009102C3" w:rsidRPr="0045492D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B4B" w:rsidRDefault="00D74B4B" w:rsidP="00766F25">
      <w:r>
        <w:separator/>
      </w:r>
    </w:p>
  </w:endnote>
  <w:endnote w:type="continuationSeparator" w:id="0">
    <w:p w:rsidR="00D74B4B" w:rsidRDefault="00D74B4B" w:rsidP="00766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方正书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大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467086"/>
      <w:docPartObj>
        <w:docPartGallery w:val="Page Numbers (Bottom of Page)"/>
        <w:docPartUnique/>
      </w:docPartObj>
    </w:sdtPr>
    <w:sdtEndPr/>
    <w:sdtContent>
      <w:p w:rsidR="00B36F64" w:rsidRDefault="00C0380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02C3" w:rsidRPr="009102C3">
          <w:rPr>
            <w:noProof/>
            <w:lang w:val="zh-CN"/>
          </w:rPr>
          <w:t>2</w:t>
        </w:r>
        <w:r>
          <w:fldChar w:fldCharType="end"/>
        </w:r>
      </w:p>
    </w:sdtContent>
  </w:sdt>
  <w:p w:rsidR="00B36F64" w:rsidRDefault="00B36F6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B4B" w:rsidRDefault="00D74B4B" w:rsidP="00766F25">
      <w:r>
        <w:separator/>
      </w:r>
    </w:p>
  </w:footnote>
  <w:footnote w:type="continuationSeparator" w:id="0">
    <w:p w:rsidR="00D74B4B" w:rsidRDefault="00D74B4B" w:rsidP="00766F25">
      <w:r>
        <w:continuationSeparator/>
      </w:r>
    </w:p>
  </w:footnote>
  <w:footnote w:id="1">
    <w:p w:rsidR="000C641E" w:rsidRPr="000C641E" w:rsidRDefault="000C641E">
      <w:pPr>
        <w:pStyle w:val="a4"/>
        <w:rPr>
          <w:lang w:val="en-US"/>
        </w:rPr>
      </w:pPr>
      <w:r>
        <w:rPr>
          <w:rStyle w:val="a7"/>
        </w:rPr>
        <w:footnoteRef/>
      </w:r>
      <w:r>
        <w:t xml:space="preserve"> </w:t>
      </w:r>
      <w:r w:rsidR="00151139">
        <w:rPr>
          <w:lang w:val="en-US"/>
        </w:rPr>
        <w:t xml:space="preserve">rpartScore function was used. </w:t>
      </w:r>
      <w:r>
        <w:rPr>
          <w:lang w:val="en-US"/>
        </w:rPr>
        <w:t>For DMC result, I’ll try different packages.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A7FEE"/>
    <w:multiLevelType w:val="hybridMultilevel"/>
    <w:tmpl w:val="902EAC9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6351D06"/>
    <w:multiLevelType w:val="hybridMultilevel"/>
    <w:tmpl w:val="2CA634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082494"/>
    <w:multiLevelType w:val="hybridMultilevel"/>
    <w:tmpl w:val="7A14D0C4"/>
    <w:lvl w:ilvl="0" w:tplc="B2C26B0E">
      <w:start w:val="1"/>
      <w:numFmt w:val="lowerLetter"/>
      <w:lvlText w:val="%1."/>
      <w:lvlJc w:val="left"/>
      <w:pPr>
        <w:ind w:left="8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042060F"/>
    <w:multiLevelType w:val="hybridMultilevel"/>
    <w:tmpl w:val="574ED2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36A92529"/>
    <w:multiLevelType w:val="hybridMultilevel"/>
    <w:tmpl w:val="A894EA7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4A18484F"/>
    <w:multiLevelType w:val="hybridMultilevel"/>
    <w:tmpl w:val="97EEF906"/>
    <w:lvl w:ilvl="0" w:tplc="ADBA22C6">
      <w:start w:val="1"/>
      <w:numFmt w:val="decimal"/>
      <w:lvlText w:val="[%1]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D9568C"/>
    <w:multiLevelType w:val="hybridMultilevel"/>
    <w:tmpl w:val="787C96EE"/>
    <w:lvl w:ilvl="0" w:tplc="E65E41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C95CF8"/>
    <w:multiLevelType w:val="hybridMultilevel"/>
    <w:tmpl w:val="4F5AB9F4"/>
    <w:lvl w:ilvl="0" w:tplc="EC8E956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2AE3DDD"/>
    <w:multiLevelType w:val="hybridMultilevel"/>
    <w:tmpl w:val="D0FA917C"/>
    <w:lvl w:ilvl="0" w:tplc="35BA9B5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B94"/>
    <w:rsid w:val="000C641E"/>
    <w:rsid w:val="00127263"/>
    <w:rsid w:val="00151139"/>
    <w:rsid w:val="001725C9"/>
    <w:rsid w:val="001A5EFD"/>
    <w:rsid w:val="00275921"/>
    <w:rsid w:val="00280A7E"/>
    <w:rsid w:val="00281DEC"/>
    <w:rsid w:val="0029503A"/>
    <w:rsid w:val="003111E1"/>
    <w:rsid w:val="00392B94"/>
    <w:rsid w:val="0045492D"/>
    <w:rsid w:val="004E7795"/>
    <w:rsid w:val="00510CEE"/>
    <w:rsid w:val="00701BBC"/>
    <w:rsid w:val="00766F25"/>
    <w:rsid w:val="0077295F"/>
    <w:rsid w:val="00864EA3"/>
    <w:rsid w:val="009102C3"/>
    <w:rsid w:val="00957B3D"/>
    <w:rsid w:val="00AB6797"/>
    <w:rsid w:val="00AE031C"/>
    <w:rsid w:val="00B36F64"/>
    <w:rsid w:val="00C03804"/>
    <w:rsid w:val="00CC2444"/>
    <w:rsid w:val="00D74B4B"/>
    <w:rsid w:val="00DC3BDA"/>
    <w:rsid w:val="00E52D62"/>
    <w:rsid w:val="00F42AE0"/>
    <w:rsid w:val="00FE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F280CE-4B19-48E2-BC3A-CDF15B76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6F2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6F25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link w:val="2Char"/>
    <w:qFormat/>
    <w:rsid w:val="00766F25"/>
    <w:pPr>
      <w:widowControl/>
      <w:spacing w:before="100" w:beforeAutospacing="1" w:after="100" w:afterAutospacing="1" w:line="480" w:lineRule="auto"/>
      <w:jc w:val="left"/>
      <w:outlineLvl w:val="1"/>
    </w:pPr>
    <w:rPr>
      <w:rFonts w:ascii="宋体" w:eastAsia="宋体" w:hAnsi="宋体" w:cs="Times New Roman"/>
      <w:b/>
      <w:bCs/>
      <w:color w:val="000000"/>
      <w:kern w:val="0"/>
      <w:sz w:val="19"/>
      <w:szCs w:val="19"/>
      <w:lang w:val="x-none" w:eastAsia="x-none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6F25"/>
    <w:pPr>
      <w:keepNext/>
      <w:keepLines/>
      <w:widowControl/>
      <w:spacing w:before="260" w:after="260" w:line="416" w:lineRule="auto"/>
      <w:jc w:val="left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案例"/>
    <w:basedOn w:val="a"/>
    <w:link w:val="Char"/>
    <w:qFormat/>
    <w:rsid w:val="00280A7E"/>
    <w:pPr>
      <w:snapToGrid w:val="0"/>
      <w:spacing w:afterLines="50" w:after="50" w:line="480" w:lineRule="auto"/>
      <w:ind w:firstLineChars="200" w:firstLine="200"/>
    </w:pPr>
    <w:rPr>
      <w:rFonts w:ascii="Times New Roman" w:hAnsi="Times New Roman"/>
      <w:sz w:val="24"/>
      <w:szCs w:val="20"/>
    </w:rPr>
  </w:style>
  <w:style w:type="character" w:customStyle="1" w:styleId="Char">
    <w:name w:val="案例 Char"/>
    <w:basedOn w:val="a0"/>
    <w:link w:val="a3"/>
    <w:rsid w:val="00280A7E"/>
    <w:rPr>
      <w:rFonts w:ascii="Times New Roman" w:hAnsi="Times New Roman"/>
      <w:sz w:val="24"/>
      <w:szCs w:val="20"/>
    </w:rPr>
  </w:style>
  <w:style w:type="character" w:customStyle="1" w:styleId="1Char">
    <w:name w:val="标题 1 Char"/>
    <w:basedOn w:val="a0"/>
    <w:link w:val="1"/>
    <w:uiPriority w:val="9"/>
    <w:rsid w:val="00766F25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basedOn w:val="a0"/>
    <w:link w:val="2"/>
    <w:rsid w:val="00766F25"/>
    <w:rPr>
      <w:rFonts w:ascii="宋体" w:eastAsia="宋体" w:hAnsi="宋体" w:cs="Times New Roman"/>
      <w:b/>
      <w:bCs/>
      <w:color w:val="000000"/>
      <w:kern w:val="0"/>
      <w:sz w:val="19"/>
      <w:szCs w:val="19"/>
      <w:lang w:val="x-none" w:eastAsia="x-none"/>
    </w:rPr>
  </w:style>
  <w:style w:type="character" w:customStyle="1" w:styleId="3Char">
    <w:name w:val="标题 3 Char"/>
    <w:basedOn w:val="a0"/>
    <w:link w:val="3"/>
    <w:uiPriority w:val="9"/>
    <w:rsid w:val="00766F25"/>
    <w:rPr>
      <w:rFonts w:ascii="Times New Roman" w:eastAsia="宋体" w:hAnsi="Times New Roman" w:cs="Times New Roman"/>
      <w:b/>
      <w:bCs/>
      <w:kern w:val="0"/>
      <w:sz w:val="32"/>
      <w:szCs w:val="32"/>
      <w:lang w:val="x-none" w:eastAsia="x-none"/>
    </w:rPr>
  </w:style>
  <w:style w:type="paragraph" w:styleId="a4">
    <w:name w:val="footnote text"/>
    <w:basedOn w:val="a"/>
    <w:link w:val="Char0"/>
    <w:rsid w:val="00766F25"/>
    <w:pPr>
      <w:snapToGrid w:val="0"/>
      <w:jc w:val="left"/>
    </w:pPr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character" w:customStyle="1" w:styleId="Char0">
    <w:name w:val="脚注文本 Char"/>
    <w:basedOn w:val="a0"/>
    <w:link w:val="a4"/>
    <w:rsid w:val="00766F25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paragraph" w:styleId="a5">
    <w:name w:val="header"/>
    <w:basedOn w:val="a"/>
    <w:link w:val="Char1"/>
    <w:uiPriority w:val="99"/>
    <w:unhideWhenUsed/>
    <w:rsid w:val="00766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766F25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766F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766F25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766F25"/>
    <w:rPr>
      <w:vertAlign w:val="superscript"/>
    </w:rPr>
  </w:style>
  <w:style w:type="character" w:styleId="a8">
    <w:name w:val="endnote reference"/>
    <w:basedOn w:val="a0"/>
    <w:uiPriority w:val="99"/>
    <w:semiHidden/>
    <w:unhideWhenUsed/>
    <w:rsid w:val="00766F25"/>
    <w:rPr>
      <w:vertAlign w:val="superscript"/>
    </w:rPr>
  </w:style>
  <w:style w:type="paragraph" w:styleId="a9">
    <w:name w:val="endnote text"/>
    <w:basedOn w:val="a"/>
    <w:link w:val="Char3"/>
    <w:uiPriority w:val="99"/>
    <w:semiHidden/>
    <w:unhideWhenUsed/>
    <w:rsid w:val="00766F25"/>
    <w:pPr>
      <w:snapToGrid w:val="0"/>
      <w:jc w:val="left"/>
    </w:pPr>
  </w:style>
  <w:style w:type="character" w:customStyle="1" w:styleId="Char3">
    <w:name w:val="尾注文本 Char"/>
    <w:basedOn w:val="a0"/>
    <w:link w:val="a9"/>
    <w:uiPriority w:val="99"/>
    <w:semiHidden/>
    <w:rsid w:val="00766F25"/>
  </w:style>
  <w:style w:type="paragraph" w:styleId="aa">
    <w:name w:val="Title"/>
    <w:basedOn w:val="a"/>
    <w:next w:val="a"/>
    <w:link w:val="Char4"/>
    <w:uiPriority w:val="10"/>
    <w:qFormat/>
    <w:rsid w:val="00766F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a"/>
    <w:uiPriority w:val="10"/>
    <w:rsid w:val="00766F25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Char5"/>
    <w:uiPriority w:val="11"/>
    <w:qFormat/>
    <w:rsid w:val="00766F2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b"/>
    <w:uiPriority w:val="11"/>
    <w:rsid w:val="00766F2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c">
    <w:name w:val="Date"/>
    <w:basedOn w:val="a"/>
    <w:next w:val="a"/>
    <w:link w:val="Char6"/>
    <w:uiPriority w:val="99"/>
    <w:semiHidden/>
    <w:unhideWhenUsed/>
    <w:rsid w:val="00766F25"/>
    <w:pPr>
      <w:ind w:leftChars="2500" w:left="100"/>
    </w:pPr>
  </w:style>
  <w:style w:type="character" w:customStyle="1" w:styleId="Char6">
    <w:name w:val="日期 Char"/>
    <w:basedOn w:val="a0"/>
    <w:link w:val="ac"/>
    <w:uiPriority w:val="99"/>
    <w:semiHidden/>
    <w:rsid w:val="00766F25"/>
  </w:style>
  <w:style w:type="character" w:styleId="ad">
    <w:name w:val="Hyperlink"/>
    <w:basedOn w:val="a0"/>
    <w:uiPriority w:val="99"/>
    <w:unhideWhenUsed/>
    <w:rsid w:val="00766F25"/>
    <w:rPr>
      <w:color w:val="0563C1" w:themeColor="hyperlink"/>
      <w:u w:val="single"/>
    </w:rPr>
  </w:style>
  <w:style w:type="character" w:styleId="HTML">
    <w:name w:val="HTML Cite"/>
    <w:basedOn w:val="a0"/>
    <w:uiPriority w:val="99"/>
    <w:semiHidden/>
    <w:unhideWhenUsed/>
    <w:rsid w:val="00766F25"/>
    <w:rPr>
      <w:i/>
      <w:iCs/>
    </w:rPr>
  </w:style>
  <w:style w:type="paragraph" w:styleId="ae">
    <w:name w:val="Balloon Text"/>
    <w:basedOn w:val="a"/>
    <w:link w:val="Char7"/>
    <w:uiPriority w:val="99"/>
    <w:semiHidden/>
    <w:unhideWhenUsed/>
    <w:rsid w:val="00766F25"/>
    <w:rPr>
      <w:sz w:val="18"/>
      <w:szCs w:val="18"/>
    </w:rPr>
  </w:style>
  <w:style w:type="character" w:customStyle="1" w:styleId="Char7">
    <w:name w:val="批注框文本 Char"/>
    <w:basedOn w:val="a0"/>
    <w:link w:val="ae"/>
    <w:uiPriority w:val="99"/>
    <w:semiHidden/>
    <w:rsid w:val="00766F25"/>
    <w:rPr>
      <w:sz w:val="18"/>
      <w:szCs w:val="18"/>
    </w:rPr>
  </w:style>
  <w:style w:type="table" w:styleId="af">
    <w:name w:val="Table Grid"/>
    <w:basedOn w:val="a1"/>
    <w:uiPriority w:val="59"/>
    <w:rsid w:val="00766F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766F25"/>
    <w:pPr>
      <w:ind w:firstLineChars="200" w:firstLine="420"/>
    </w:pPr>
  </w:style>
  <w:style w:type="paragraph" w:customStyle="1" w:styleId="GL">
    <w:name w:val="标准正文_GL"/>
    <w:basedOn w:val="a"/>
    <w:link w:val="GLChar"/>
    <w:qFormat/>
    <w:rsid w:val="00510CEE"/>
    <w:pPr>
      <w:spacing w:afterLines="50" w:after="50" w:line="360" w:lineRule="auto"/>
      <w:ind w:firstLineChars="200" w:firstLine="200"/>
      <w:jc w:val="left"/>
    </w:pPr>
    <w:rPr>
      <w:rFonts w:ascii="Times New Roman" w:eastAsia="方正书宋_GBK" w:hAnsi="Times New Roman" w:cstheme="majorBidi"/>
      <w:sz w:val="22"/>
      <w:szCs w:val="32"/>
      <w:lang w:val="en"/>
    </w:rPr>
  </w:style>
  <w:style w:type="character" w:customStyle="1" w:styleId="GLChar">
    <w:name w:val="标准正文_GL Char"/>
    <w:basedOn w:val="Char4"/>
    <w:link w:val="GL"/>
    <w:rsid w:val="00510CEE"/>
    <w:rPr>
      <w:rFonts w:ascii="Times New Roman" w:eastAsia="方正书宋_GBK" w:hAnsi="Times New Roman" w:cstheme="majorBidi"/>
      <w:b w:val="0"/>
      <w:bCs w:val="0"/>
      <w:sz w:val="22"/>
      <w:szCs w:val="32"/>
      <w:lang w:val="en"/>
    </w:rPr>
  </w:style>
  <w:style w:type="paragraph" w:customStyle="1" w:styleId="10">
    <w:name w:val="样式1"/>
    <w:basedOn w:val="aa"/>
    <w:link w:val="1Char0"/>
    <w:qFormat/>
    <w:rsid w:val="00281DEC"/>
    <w:pPr>
      <w:ind w:firstLine="480"/>
    </w:pPr>
    <w:rPr>
      <w:rFonts w:eastAsia="华文中宋"/>
      <w:b w:val="0"/>
    </w:rPr>
  </w:style>
  <w:style w:type="character" w:customStyle="1" w:styleId="1Char0">
    <w:name w:val="样式1 Char"/>
    <w:basedOn w:val="Char4"/>
    <w:link w:val="10"/>
    <w:rsid w:val="00281DEC"/>
    <w:rPr>
      <w:rFonts w:asciiTheme="majorHAnsi" w:eastAsia="华文中宋" w:hAnsiTheme="majorHAnsi" w:cstheme="majorBidi"/>
      <w:b w:val="0"/>
      <w:bCs/>
      <w:sz w:val="32"/>
      <w:szCs w:val="32"/>
    </w:rPr>
  </w:style>
  <w:style w:type="paragraph" w:customStyle="1" w:styleId="GL0">
    <w:name w:val="标准注释_GL"/>
    <w:basedOn w:val="a4"/>
    <w:link w:val="GLChar0"/>
    <w:qFormat/>
    <w:rsid w:val="00766F25"/>
    <w:rPr>
      <w:rFonts w:eastAsia="方正书宋_GBK"/>
    </w:rPr>
  </w:style>
  <w:style w:type="character" w:customStyle="1" w:styleId="GLChar0">
    <w:name w:val="标准注释_GL Char"/>
    <w:basedOn w:val="Char0"/>
    <w:link w:val="GL0"/>
    <w:rsid w:val="00766F25"/>
    <w:rPr>
      <w:rFonts w:ascii="Times New Roman" w:eastAsia="方正书宋_GBK" w:hAnsi="Times New Roman" w:cs="Times New Roman"/>
      <w:kern w:val="0"/>
      <w:sz w:val="18"/>
      <w:szCs w:val="18"/>
      <w:lang w:val="x-none" w:eastAsia="x-none"/>
    </w:rPr>
  </w:style>
  <w:style w:type="paragraph" w:customStyle="1" w:styleId="GL1">
    <w:name w:val="标准标题_GL"/>
    <w:basedOn w:val="aa"/>
    <w:link w:val="GLChar1"/>
    <w:qFormat/>
    <w:rsid w:val="00B36F64"/>
    <w:rPr>
      <w:rFonts w:ascii="Times New Roman" w:eastAsia="方正大标宋_GBK" w:hAnsi="Times New Roman"/>
      <w:b w:val="0"/>
      <w:lang w:val="en"/>
    </w:rPr>
  </w:style>
  <w:style w:type="character" w:customStyle="1" w:styleId="GLChar1">
    <w:name w:val="标准标题_GL Char"/>
    <w:basedOn w:val="Char4"/>
    <w:link w:val="GL1"/>
    <w:rsid w:val="00B36F64"/>
    <w:rPr>
      <w:rFonts w:ascii="Times New Roman" w:eastAsia="方正大标宋_GBK" w:hAnsi="Times New Roman" w:cstheme="majorBidi"/>
      <w:b w:val="0"/>
      <w:bCs/>
      <w:sz w:val="32"/>
      <w:szCs w:val="32"/>
      <w:lang w:val="en"/>
    </w:rPr>
  </w:style>
  <w:style w:type="paragraph" w:customStyle="1" w:styleId="GL2">
    <w:name w:val="标准副标题_GL"/>
    <w:basedOn w:val="ab"/>
    <w:link w:val="GLChar2"/>
    <w:qFormat/>
    <w:rsid w:val="00B36F64"/>
    <w:rPr>
      <w:rFonts w:ascii="Times New Roman" w:eastAsia="方正大标宋_GBK" w:hAnsi="Times New Roman"/>
      <w:b w:val="0"/>
    </w:rPr>
  </w:style>
  <w:style w:type="character" w:customStyle="1" w:styleId="GLChar2">
    <w:name w:val="标准副标题_GL Char"/>
    <w:basedOn w:val="a0"/>
    <w:link w:val="GL2"/>
    <w:rsid w:val="00B36F64"/>
    <w:rPr>
      <w:rFonts w:ascii="Times New Roman" w:eastAsia="方正大标宋_GBK" w:hAnsi="Times New Roman" w:cstheme="majorBidi"/>
      <w:bCs/>
      <w:kern w:val="28"/>
      <w:sz w:val="32"/>
      <w:szCs w:val="32"/>
    </w:rPr>
  </w:style>
  <w:style w:type="paragraph" w:customStyle="1" w:styleId="GL3">
    <w:name w:val="标准段标_GL"/>
    <w:basedOn w:val="1"/>
    <w:next w:val="GL"/>
    <w:link w:val="GLChar3"/>
    <w:qFormat/>
    <w:rsid w:val="00701BBC"/>
    <w:pPr>
      <w:keepNext w:val="0"/>
      <w:keepLines w:val="0"/>
      <w:snapToGrid w:val="0"/>
      <w:spacing w:beforeLines="50" w:before="156" w:afterLines="50" w:after="156" w:line="300" w:lineRule="auto"/>
    </w:pPr>
    <w:rPr>
      <w:rFonts w:eastAsia="华文中宋" w:cs="Arial"/>
      <w:b w:val="0"/>
      <w:sz w:val="30"/>
      <w:szCs w:val="28"/>
    </w:rPr>
  </w:style>
  <w:style w:type="character" w:customStyle="1" w:styleId="GLChar3">
    <w:name w:val="标准段标_GL Char"/>
    <w:basedOn w:val="1Char"/>
    <w:link w:val="GL3"/>
    <w:rsid w:val="00701BBC"/>
    <w:rPr>
      <w:rFonts w:ascii="Times New Roman" w:eastAsia="华文中宋" w:hAnsi="Times New Roman" w:cs="Arial"/>
      <w:b w:val="0"/>
      <w:bCs/>
      <w:kern w:val="44"/>
      <w:sz w:val="30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GL</dc:creator>
  <cp:keywords/>
  <dc:description/>
  <cp:lastModifiedBy>Ma GL</cp:lastModifiedBy>
  <cp:revision>7</cp:revision>
  <dcterms:created xsi:type="dcterms:W3CDTF">2018-05-03T22:46:00Z</dcterms:created>
  <dcterms:modified xsi:type="dcterms:W3CDTF">2018-05-04T05:49:00Z</dcterms:modified>
</cp:coreProperties>
</file>