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0F" w:rsidRDefault="00BD020F" w:rsidP="00BD020F">
      <w:pPr>
        <w:pStyle w:val="2"/>
        <w:numPr>
          <w:ilvl w:val="0"/>
          <w:numId w:val="0"/>
        </w:numPr>
      </w:pPr>
      <w:bookmarkStart w:id="0" w:name="_Toc217434309"/>
      <w:bookmarkStart w:id="1" w:name="_Toc375518355"/>
      <w:bookmarkStart w:id="2" w:name="_Toc375970381"/>
      <w:r w:rsidRPr="00F6064A">
        <w:t xml:space="preserve">Техническое задание на разработку </w:t>
      </w:r>
      <w:bookmarkEnd w:id="0"/>
      <w:r w:rsidRPr="00F6064A">
        <w:t>БД</w:t>
      </w:r>
      <w:bookmarkEnd w:id="1"/>
      <w:bookmarkEnd w:id="2"/>
    </w:p>
    <w:p w:rsidR="00BD020F" w:rsidRPr="00BD020F" w:rsidRDefault="00BD020F" w:rsidP="00BD020F">
      <w:pPr>
        <w:pStyle w:val="2"/>
        <w:numPr>
          <w:ilvl w:val="0"/>
          <w:numId w:val="0"/>
        </w:numPr>
      </w:pPr>
      <w:r>
        <w:rPr>
          <w:sz w:val="32"/>
          <w:szCs w:val="32"/>
        </w:rPr>
        <w:t xml:space="preserve">на тему: </w:t>
      </w:r>
    </w:p>
    <w:p w:rsidR="00BD020F" w:rsidRDefault="00BD020F" w:rsidP="00BD020F">
      <w:pPr>
        <w:pStyle w:val="31"/>
        <w:spacing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>
        <w:rPr>
          <w:sz w:val="32"/>
        </w:rPr>
        <w:t xml:space="preserve">Разработка базы данных предметной организации </w:t>
      </w:r>
      <w:r>
        <w:rPr>
          <w:color w:val="000000"/>
          <w:sz w:val="28"/>
          <w:szCs w:val="28"/>
        </w:rPr>
        <w:t>Больница</w:t>
      </w:r>
      <w:r>
        <w:rPr>
          <w:bCs/>
          <w:sz w:val="32"/>
          <w:szCs w:val="32"/>
        </w:rPr>
        <w:t>»</w:t>
      </w:r>
    </w:p>
    <w:p w:rsidR="00BD020F" w:rsidRPr="00BD020F" w:rsidRDefault="00BD020F" w:rsidP="00BD020F"/>
    <w:p w:rsidR="00BD020F" w:rsidRPr="007F4724" w:rsidRDefault="00BD020F" w:rsidP="00BD020F">
      <w:pPr>
        <w:shd w:val="clear" w:color="auto" w:fill="FFFFFF"/>
        <w:ind w:firstLine="709"/>
        <w:rPr>
          <w:color w:val="000000"/>
        </w:rPr>
      </w:pPr>
      <w:r>
        <w:rPr>
          <w:color w:val="000000"/>
          <w:szCs w:val="22"/>
        </w:rPr>
        <w:t>Цели работы</w:t>
      </w:r>
      <w:r w:rsidRPr="007F4724">
        <w:rPr>
          <w:color w:val="000000"/>
          <w:szCs w:val="22"/>
        </w:rPr>
        <w:t>:</w:t>
      </w:r>
    </w:p>
    <w:p w:rsidR="00BD020F" w:rsidRPr="007F4724" w:rsidRDefault="00BD020F" w:rsidP="00BD020F">
      <w:pPr>
        <w:shd w:val="clear" w:color="auto" w:fill="FFFFFF"/>
        <w:tabs>
          <w:tab w:val="left" w:pos="1414"/>
        </w:tabs>
        <w:ind w:firstLine="709"/>
        <w:rPr>
          <w:color w:val="000000"/>
        </w:rPr>
      </w:pPr>
      <w:r w:rsidRPr="007F4724">
        <w:rPr>
          <w:color w:val="000000"/>
          <w:szCs w:val="22"/>
        </w:rPr>
        <w:t>•</w:t>
      </w:r>
      <w:r>
        <w:rPr>
          <w:color w:val="000000"/>
          <w:szCs w:val="22"/>
        </w:rPr>
        <w:t xml:space="preserve">    </w:t>
      </w:r>
      <w:r w:rsidRPr="007F4724">
        <w:rPr>
          <w:color w:val="000000"/>
          <w:szCs w:val="22"/>
        </w:rPr>
        <w:t>Улучшить качество и быстроту нахождения данных;</w:t>
      </w:r>
    </w:p>
    <w:p w:rsidR="00BD020F" w:rsidRPr="007F4724" w:rsidRDefault="00BD020F" w:rsidP="00BD020F">
      <w:pPr>
        <w:shd w:val="clear" w:color="auto" w:fill="FFFFFF"/>
        <w:ind w:firstLine="709"/>
        <w:rPr>
          <w:color w:val="000000"/>
        </w:rPr>
      </w:pPr>
      <w:r>
        <w:rPr>
          <w:color w:val="000000"/>
          <w:szCs w:val="22"/>
        </w:rPr>
        <w:t>Второстепенные цели</w:t>
      </w:r>
      <w:r w:rsidRPr="007F4724">
        <w:rPr>
          <w:color w:val="000000"/>
          <w:szCs w:val="22"/>
        </w:rPr>
        <w:t>: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 w:rsidRPr="007F4724">
        <w:rPr>
          <w:color w:val="000000"/>
          <w:szCs w:val="22"/>
        </w:rPr>
        <w:t>ускорить процесс просмотра необходимых данных;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>
        <w:rPr>
          <w:color w:val="000000"/>
        </w:rPr>
        <w:t>поступление новых пациентов в больницу</w:t>
      </w:r>
      <w:r w:rsidRPr="007F4724">
        <w:rPr>
          <w:color w:val="000000"/>
        </w:rPr>
        <w:t>;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 w:rsidRPr="007F4724">
        <w:rPr>
          <w:color w:val="000000"/>
          <w:szCs w:val="22"/>
        </w:rPr>
        <w:t>работать с данными;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 w:rsidRPr="007F4724">
        <w:rPr>
          <w:color w:val="000000"/>
          <w:szCs w:val="22"/>
        </w:rPr>
        <w:t>вводить новые данные;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 w:rsidRPr="007F4724">
        <w:rPr>
          <w:color w:val="000000"/>
          <w:szCs w:val="22"/>
        </w:rPr>
        <w:t>удалять ненужные данные;</w:t>
      </w:r>
    </w:p>
    <w:p w:rsidR="00BD020F" w:rsidRPr="007F4724" w:rsidRDefault="00BD020F" w:rsidP="00BD020F">
      <w:pPr>
        <w:numPr>
          <w:ilvl w:val="0"/>
          <w:numId w:val="1"/>
        </w:numPr>
        <w:shd w:val="clear" w:color="auto" w:fill="FFFFFF"/>
        <w:tabs>
          <w:tab w:val="left" w:pos="1414"/>
        </w:tabs>
        <w:autoSpaceDE w:val="0"/>
        <w:autoSpaceDN w:val="0"/>
        <w:adjustRightInd w:val="0"/>
        <w:ind w:firstLine="709"/>
        <w:rPr>
          <w:color w:val="000000"/>
          <w:szCs w:val="22"/>
        </w:rPr>
      </w:pPr>
      <w:r w:rsidRPr="007F4724">
        <w:rPr>
          <w:color w:val="000000"/>
        </w:rPr>
        <w:t>сократить время поиска конкретной информации в базе данных.</w:t>
      </w:r>
    </w:p>
    <w:p w:rsidR="00BD020F" w:rsidRDefault="00BD020F" w:rsidP="00BD020F">
      <w:pPr>
        <w:shd w:val="clear" w:color="auto" w:fill="FFFFFF"/>
        <w:tabs>
          <w:tab w:val="left" w:pos="1375"/>
        </w:tabs>
        <w:ind w:firstLine="709"/>
        <w:rPr>
          <w:color w:val="000000"/>
        </w:rPr>
      </w:pPr>
    </w:p>
    <w:p w:rsidR="00BD020F" w:rsidRDefault="00BD020F" w:rsidP="00BD020F">
      <w:pPr>
        <w:shd w:val="clear" w:color="auto" w:fill="FFFFFF"/>
        <w:tabs>
          <w:tab w:val="left" w:pos="1375"/>
        </w:tabs>
        <w:ind w:firstLine="709"/>
        <w:rPr>
          <w:color w:val="000000"/>
        </w:rPr>
      </w:pPr>
      <w:r w:rsidRPr="007F4724">
        <w:rPr>
          <w:color w:val="000000"/>
        </w:rPr>
        <w:t>Задачи, решаемые системой, которые потребовали создания различных объектов БД (запросов, форм, вычисляемых полей):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>Упорядочение по полям: диагноз, номер палаты, дата поступления.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>Поиск: все сведения о больном ХХ; данные о лекарстве УУ.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 xml:space="preserve">Выборка: - больные, поступившие в день УУ с диагнозом </w:t>
      </w:r>
      <w:proofErr w:type="gramStart"/>
      <w:r>
        <w:t>ММ</w:t>
      </w:r>
      <w:proofErr w:type="gramEnd"/>
      <w:r>
        <w:t xml:space="preserve"> (выдать ФИО и палату); список выписанных на текущий день больных.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>Вычисления: количество больных в палате ХХ; суммарная стоимость лечения больного УУ.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>Коррекция: удаление данных о больных, выписанных в прошлом году; абитуриенте ХХ; изменение цены лекарств на ХХ %.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lastRenderedPageBreak/>
        <w:t xml:space="preserve">Ограничения целостности: а) номера палат в заданных пределах; б) назначенные лекарства должны быть в справочнике; номер страхового полиса должен быть уникальным для каждого больного. </w:t>
      </w:r>
    </w:p>
    <w:p w:rsidR="00BD020F" w:rsidRDefault="00BD020F" w:rsidP="00BD020F">
      <w:pPr>
        <w:pStyle w:val="a3"/>
        <w:numPr>
          <w:ilvl w:val="0"/>
          <w:numId w:val="3"/>
        </w:numPr>
      </w:pPr>
      <w:r>
        <w:t>Табличный отчет: список больных, сгруппированных по палатам (ФИО, диагноз, дата поступления, лечащий врач).</w:t>
      </w:r>
    </w:p>
    <w:p w:rsidR="00F26D3F" w:rsidRDefault="00BD020F" w:rsidP="00BD020F">
      <w:r>
        <w:t>Произвольный отчет: счет за лечение (ФИО, диагноз, номер страховки и сумма за лечение).</w:t>
      </w:r>
    </w:p>
    <w:sectPr w:rsidR="00F26D3F" w:rsidSect="00F2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27C5446"/>
    <w:lvl w:ilvl="0">
      <w:numFmt w:val="bullet"/>
      <w:lvlText w:val="*"/>
      <w:lvlJc w:val="left"/>
    </w:lvl>
  </w:abstractNum>
  <w:abstractNum w:abstractNumId="1">
    <w:nsid w:val="1CCF6451"/>
    <w:multiLevelType w:val="hybridMultilevel"/>
    <w:tmpl w:val="7DA0F05E"/>
    <w:lvl w:ilvl="0" w:tplc="827C5446">
      <w:numFmt w:val="bullet"/>
      <w:lvlText w:val="•"/>
      <w:lvlJc w:val="left"/>
      <w:pPr>
        <w:ind w:left="14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67B0060E"/>
    <w:multiLevelType w:val="multilevel"/>
    <w:tmpl w:val="4998E49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423"/>
        <w:lvlJc w:val="left"/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020F"/>
    <w:rsid w:val="00BD020F"/>
    <w:rsid w:val="00F2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20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020F"/>
    <w:pPr>
      <w:keepNext/>
      <w:keepLines/>
      <w:numPr>
        <w:numId w:val="2"/>
      </w:numPr>
      <w:spacing w:before="360" w:after="24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20F"/>
    <w:pPr>
      <w:keepNext/>
      <w:keepLines/>
      <w:numPr>
        <w:ilvl w:val="1"/>
        <w:numId w:val="2"/>
      </w:numPr>
      <w:spacing w:before="240" w:after="240"/>
      <w:ind w:left="0" w:firstLine="0"/>
      <w:jc w:val="center"/>
      <w:outlineLvl w:val="1"/>
    </w:pPr>
    <w:rPr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20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2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20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20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20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20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20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20F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020F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020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020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D020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D020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D020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D02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D0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D020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D02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BD02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D020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E39C-550B-4A2D-BBA4-E65E0462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1</cp:revision>
  <dcterms:created xsi:type="dcterms:W3CDTF">2014-10-14T05:12:00Z</dcterms:created>
  <dcterms:modified xsi:type="dcterms:W3CDTF">2014-10-14T05:14:00Z</dcterms:modified>
</cp:coreProperties>
</file>