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13626552"/>
        <w:docPartObj>
          <w:docPartGallery w:val="Cover Pages"/>
          <w:docPartUnique/>
        </w:docPartObj>
      </w:sdtPr>
      <w:sdtEndPr/>
      <w:sdtContent>
        <w:p w:rsidR="00222B47" w:rsidRDefault="00222B47" w:rsidP="00222B47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80B1032" wp14:editId="2B79035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id="Grupo 149" o:spid="_x0000_s1026" style="position:absolute;margin-left:0;margin-top:0;width:8in;height:95.7pt;z-index:25166131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222B47" w:rsidRDefault="00222B47" w:rsidP="00222B47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73894C2" wp14:editId="00AFBEEE">
                    <wp:simplePos x="0" y="0"/>
                    <wp:positionH relativeFrom="column">
                      <wp:posOffset>1234440</wp:posOffset>
                    </wp:positionH>
                    <wp:positionV relativeFrom="paragraph">
                      <wp:posOffset>3568065</wp:posOffset>
                    </wp:positionV>
                    <wp:extent cx="4921885" cy="2657475"/>
                    <wp:effectExtent l="0" t="0" r="0" b="9525"/>
                    <wp:wrapNone/>
                    <wp:docPr id="6" name="Cuadro de texto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921885" cy="2657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B47" w:rsidRPr="005F7C2C" w:rsidRDefault="00222B47" w:rsidP="00222B47">
                                <w:pPr>
                                  <w:jc w:val="right"/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</w:pPr>
                                <w:r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especificació</w:t>
                                </w:r>
                                <w:r w:rsidR="007358FD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 xml:space="preserve">n servicio rest para la entidad </w:t>
                                </w:r>
                                <w:r w:rsidR="006369ED">
                                  <w:rPr>
                                    <w:caps/>
                                    <w:color w:val="4F81BD" w:themeColor="accent1"/>
                                    <w:sz w:val="56"/>
                                    <w:szCs w:val="64"/>
                                  </w:rPr>
                                  <w:t>Nivel</w:t>
                                </w:r>
                              </w:p>
                              <w:p w:rsidR="00222B47" w:rsidRPr="005F7C2C" w:rsidRDefault="00E76AB2" w:rsidP="00222B47">
                                <w:pPr>
                                  <w:jc w:val="right"/>
                                  <w:rPr>
                                    <w:sz w:val="40"/>
                                    <w:szCs w:val="64"/>
                                  </w:rPr>
                                </w:pPr>
                                <w:r>
                                  <w:rPr>
                                    <w:sz w:val="40"/>
                                    <w:szCs w:val="64"/>
                                  </w:rPr>
                                  <w:t>Pacto de Honor</w:t>
                                </w:r>
                              </w:p>
                              <w:p w:rsidR="00222B47" w:rsidRDefault="00222B47" w:rsidP="00222B47">
                                <w:pPr>
                                  <w:jc w:val="right"/>
                                  <w:rPr>
                                    <w:color w:val="948A54" w:themeColor="background2" w:themeShade="80"/>
                                    <w:sz w:val="20"/>
                                    <w:szCs w:val="6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" o:spid="_x0000_s1026" type="#_x0000_t202" style="position:absolute;margin-left:97.2pt;margin-top:280.95pt;width:387.55pt;height:209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" fillcolor="white [3201]" stroked="f" strokeweight="2pt">
                    <v:textbox>
                      <w:txbxContent>
                        <w:p w:rsidR="00222B47" w:rsidRPr="005F7C2C" w:rsidRDefault="00222B47" w:rsidP="00222B47">
                          <w:pPr>
                            <w:jc w:val="right"/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</w:pPr>
                          <w:r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especificació</w:t>
                          </w:r>
                          <w:r w:rsidR="007358FD"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 xml:space="preserve">n servicio rest para la entidad </w:t>
                          </w:r>
                          <w:r w:rsidR="006369ED">
                            <w:rPr>
                              <w:caps/>
                              <w:color w:val="4F81BD" w:themeColor="accent1"/>
                              <w:sz w:val="56"/>
                              <w:szCs w:val="64"/>
                            </w:rPr>
                            <w:t>Nivel</w:t>
                          </w:r>
                        </w:p>
                        <w:p w:rsidR="00222B47" w:rsidRPr="005F7C2C" w:rsidRDefault="00E76AB2" w:rsidP="00222B47">
                          <w:pPr>
                            <w:jc w:val="right"/>
                            <w:rPr>
                              <w:sz w:val="40"/>
                              <w:szCs w:val="64"/>
                            </w:rPr>
                          </w:pPr>
                          <w:r>
                            <w:rPr>
                              <w:sz w:val="40"/>
                              <w:szCs w:val="64"/>
                            </w:rPr>
                            <w:t>Pacto de Honor</w:t>
                          </w:r>
                        </w:p>
                        <w:p w:rsidR="00222B47" w:rsidRDefault="00222B47" w:rsidP="00222B47">
                          <w:pPr>
                            <w:jc w:val="right"/>
                            <w:rPr>
                              <w:color w:val="948A54" w:themeColor="background2" w:themeShade="80"/>
                              <w:sz w:val="20"/>
                              <w:szCs w:val="6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9B7979" wp14:editId="618FDDB0">
                    <wp:simplePos x="0" y="0"/>
                    <wp:positionH relativeFrom="page">
                      <wp:posOffset>430530</wp:posOffset>
                    </wp:positionH>
                    <wp:positionV relativeFrom="page">
                      <wp:posOffset>7574280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B47" w:rsidRPr="00994095" w:rsidRDefault="00222B47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Facultad de Ingeniería y Ciencias básicas.</w:t>
                                </w:r>
                              </w:p>
                              <w:p w:rsidR="00222B47" w:rsidRPr="00994095" w:rsidRDefault="00222B47" w:rsidP="00222B47">
                                <w:pPr>
                                  <w:pStyle w:val="Sinespaciado"/>
                                  <w:jc w:val="right"/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</w:pPr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 xml:space="preserve">Politécnico </w:t>
                                </w:r>
                                <w:proofErr w:type="spellStart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Grancolombiano</w:t>
                                </w:r>
                                <w:proofErr w:type="spellEnd"/>
                                <w:r w:rsidRPr="00994095">
                                  <w:rPr>
                                    <w:color w:val="4F81BD" w:themeColor="accent1"/>
                                    <w:sz w:val="24"/>
                                    <w:szCs w:val="28"/>
                                  </w:rPr>
                                  <w:t>.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22B47" w:rsidRDefault="00222B47" w:rsidP="00222B47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33.9pt;margin-top:596.4pt;width:8in;height:79.5pt;z-index:251660288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" filled="f" stroked="f" strokeweight=".5pt">
                    <v:textbox style="mso-fit-shape-to-text:t" inset="126pt,0,54pt,0">
                      <w:txbxContent>
                        <w:p w:rsidR="00222B47" w:rsidRPr="00994095" w:rsidRDefault="00222B47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Facultad de Ingeniería y Ciencias básicas.</w:t>
                          </w:r>
                        </w:p>
                        <w:p w:rsidR="00222B47" w:rsidRPr="00994095" w:rsidRDefault="00222B47" w:rsidP="00222B47">
                          <w:pPr>
                            <w:pStyle w:val="Sinespaciado"/>
                            <w:jc w:val="right"/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</w:pPr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 xml:space="preserve">Politécnico </w:t>
                          </w:r>
                          <w:proofErr w:type="spellStart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Grancolombiano</w:t>
                          </w:r>
                          <w:proofErr w:type="spellEnd"/>
                          <w:r w:rsidRPr="00994095">
                            <w:rPr>
                              <w:color w:val="4F81BD" w:themeColor="accent1"/>
                              <w:sz w:val="24"/>
                              <w:szCs w:val="28"/>
                            </w:rPr>
                            <w:t>.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22B47" w:rsidRDefault="00222B47" w:rsidP="00222B47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sz w:val="24"/>
              <w:szCs w:val="24"/>
              <w:lang w:eastAsia="es-CO"/>
            </w:rPr>
            <w:drawing>
              <wp:anchor distT="0" distB="0" distL="114300" distR="114300" simplePos="0" relativeHeight="251662336" behindDoc="0" locked="0" layoutInCell="1" allowOverlap="1" wp14:anchorId="3C3EECAE" wp14:editId="550AB4D0">
                <wp:simplePos x="0" y="0"/>
                <wp:positionH relativeFrom="column">
                  <wp:posOffset>215265</wp:posOffset>
                </wp:positionH>
                <wp:positionV relativeFrom="paragraph">
                  <wp:posOffset>1033780</wp:posOffset>
                </wp:positionV>
                <wp:extent cx="5400040" cy="1719580"/>
                <wp:effectExtent l="0" t="0" r="0" b="0"/>
                <wp:wrapThrough wrapText="bothSides">
                  <wp:wrapPolygon edited="0">
                    <wp:start x="0" y="0"/>
                    <wp:lineTo x="0" y="21297"/>
                    <wp:lineTo x="21488" y="21297"/>
                    <wp:lineTo x="21488" y="0"/>
                    <wp:lineTo x="0" y="0"/>
                  </wp:wrapPolygon>
                </wp:wrapThrough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oli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17195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6C77518" wp14:editId="7CE3D1E9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3209925</wp:posOffset>
                    </wp:positionV>
                    <wp:extent cx="7467600" cy="3638550"/>
                    <wp:effectExtent l="0" t="0" r="0" b="508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4676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2B47" w:rsidRDefault="0037228A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2B47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2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22B47" w:rsidRPr="00994095" w:rsidRDefault="00222B47" w:rsidP="00222B47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252.75pt;width:588pt;height:286.5pt;z-index:251659264;visibility:visible;mso-wrap-style:square;mso-width-percent:0;mso-height-percent:363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" filled="f" stroked="f" strokeweight=".5pt">
                    <v:textbox inset="126pt,0,54pt,0">
                      <w:txbxContent>
                        <w:p w:rsidR="00222B47" w:rsidRDefault="00906DC7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2B47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2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22B47" w:rsidRPr="00994095" w:rsidRDefault="00222B47" w:rsidP="00222B47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AF8E0B0" wp14:editId="48D0A251">
                    <wp:simplePos x="0" y="0"/>
                    <wp:positionH relativeFrom="column">
                      <wp:posOffset>-927735</wp:posOffset>
                    </wp:positionH>
                    <wp:positionV relativeFrom="paragraph">
                      <wp:posOffset>2176780</wp:posOffset>
                    </wp:positionV>
                    <wp:extent cx="7467600" cy="3876040"/>
                    <wp:effectExtent l="0" t="0" r="0" b="0"/>
                    <wp:wrapNone/>
                    <wp:docPr id="7" name="Cuadro de text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28800" cy="1828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222B47" w:rsidRDefault="0037228A" w:rsidP="00222B47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56"/>
                                      <w:szCs w:val="64"/>
                                    </w:rPr>
                                    <w:alias w:val="Título"/>
                                    <w:tag w:val=""/>
                                    <w:id w:val="843434589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22B47">
                                      <w:rPr>
                                        <w:caps/>
                                        <w:color w:val="4F81BD" w:themeColor="accent1"/>
                                        <w:sz w:val="56"/>
                                        <w:szCs w:val="64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id="Cuadro de texto 4" o:spid="_x0000_s1029" type="#_x0000_t202" style="position:absolute;margin-left:-73.05pt;margin-top:171.4pt;width:588pt;height:305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" filled="f" stroked="f" strokeweight=".5pt">
                    <v:textbox>
                      <w:txbxContent>
                        <w:p w:rsidR="00222B47" w:rsidRDefault="00906DC7" w:rsidP="00222B47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56"/>
                                <w:szCs w:val="64"/>
                              </w:rPr>
                              <w:alias w:val="Título"/>
                              <w:tag w:val=""/>
                              <w:id w:val="843434589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22B47">
                                <w:rPr>
                                  <w:caps/>
                                  <w:color w:val="4F81BD" w:themeColor="accent1"/>
                                  <w:sz w:val="56"/>
                                  <w:szCs w:val="64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115417918"/>
        <w:docPartObj>
          <w:docPartGallery w:val="Table of Contents"/>
          <w:docPartUnique/>
        </w:docPartObj>
      </w:sdtPr>
      <w:sdtEndPr/>
      <w:sdtContent>
        <w:p w:rsidR="00834127" w:rsidRDefault="00834127">
          <w:pPr>
            <w:pStyle w:val="TtulodeTDC"/>
          </w:pPr>
          <w:r>
            <w:rPr>
              <w:lang w:val="es-ES"/>
            </w:rPr>
            <w:t>Contenido</w:t>
          </w:r>
        </w:p>
        <w:p w:rsidR="00543BEE" w:rsidRDefault="00834127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74598" w:history="1">
            <w:r w:rsidR="00543BEE" w:rsidRPr="0061319F">
              <w:rPr>
                <w:rStyle w:val="Hipervnculo"/>
                <w:noProof/>
              </w:rPr>
              <w:t>Control de versiones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_Toc480374598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 w:rsidR="0037228A">
              <w:rPr>
                <w:noProof/>
                <w:webHidden/>
              </w:rPr>
              <w:t>3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599" w:history="1">
            <w:r w:rsidR="00543BEE" w:rsidRPr="0061319F">
              <w:rPr>
                <w:rStyle w:val="Hipervnculo"/>
                <w:noProof/>
              </w:rPr>
              <w:t>Objetivo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_Toc480374599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1" w:history="1">
            <w:r w:rsidR="00543BEE" w:rsidRPr="0061319F">
              <w:rPr>
                <w:rStyle w:val="Hipervnculo"/>
                <w:noProof/>
                <w:lang w:val="en-US"/>
              </w:rPr>
              <w:t>Métodos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_Toc480374601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2" w:history="1">
            <w:r w:rsidR="00543BEE" w:rsidRPr="0061319F">
              <w:rPr>
                <w:rStyle w:val="Hipervnculo"/>
                <w:noProof/>
                <w:lang w:val="en-US"/>
              </w:rPr>
              <w:t>find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_Toc480374602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3" w:history="1">
            <w:r w:rsidR="00543BEE" w:rsidRPr="0061319F">
              <w:rPr>
                <w:rStyle w:val="Hipervnculo"/>
                <w:noProof/>
              </w:rPr>
              <w:t>Satisfactorio: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_Toc480374603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4" w:history="1">
            <w:r w:rsidR="00543BEE" w:rsidRPr="0061319F">
              <w:rPr>
                <w:rStyle w:val="Hipervnculo"/>
                <w:noProof/>
              </w:rPr>
              <w:t>No satisfactorio: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_Toc480374604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5" w:history="1">
            <w:r w:rsidR="00543BEE" w:rsidRPr="0061319F">
              <w:rPr>
                <w:rStyle w:val="Hipervnculo"/>
                <w:noProof/>
                <w:lang w:val="en-US"/>
              </w:rPr>
              <w:t>create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_Toc480374605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6" w:history="1">
            <w:r w:rsidR="00543BEE" w:rsidRPr="0061319F">
              <w:rPr>
                <w:rStyle w:val="Hipervnculo"/>
                <w:noProof/>
              </w:rPr>
              <w:t>Satisfactorio: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_Toc480374606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7" w:history="1">
            <w:r w:rsidR="00543BEE" w:rsidRPr="0061319F">
              <w:rPr>
                <w:rStyle w:val="Hipervnculo"/>
                <w:noProof/>
              </w:rPr>
              <w:t>No satisfactorio: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_Toc480374607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8" w:history="1">
            <w:r w:rsidR="00543BEE" w:rsidRPr="0061319F">
              <w:rPr>
                <w:rStyle w:val="Hipervnculo"/>
                <w:noProof/>
                <w:lang w:val="en-US"/>
              </w:rPr>
              <w:t>edit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_Toc480374608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09" w:history="1">
            <w:r w:rsidR="00543BEE" w:rsidRPr="0061319F">
              <w:rPr>
                <w:rStyle w:val="Hipervnculo"/>
                <w:noProof/>
              </w:rPr>
              <w:t>Satisfactorio: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_Toc480374609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0" w:history="1">
            <w:r w:rsidR="00543BEE" w:rsidRPr="0061319F">
              <w:rPr>
                <w:rStyle w:val="Hipervnculo"/>
                <w:noProof/>
              </w:rPr>
              <w:t>No satisfactorio: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_Toc480374610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1" w:history="1">
            <w:r w:rsidR="00543BEE" w:rsidRPr="0061319F">
              <w:rPr>
                <w:rStyle w:val="Hipervnculo"/>
                <w:noProof/>
                <w:lang w:val="en-US"/>
              </w:rPr>
              <w:t>count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_Toc480374611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2" w:history="1">
            <w:r w:rsidR="00543BEE" w:rsidRPr="0061319F">
              <w:rPr>
                <w:rStyle w:val="Hipervnculo"/>
                <w:noProof/>
                <w:lang w:val="en-US"/>
              </w:rPr>
              <w:t>listUsers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_Toc480374612 \h </w:instrText>
            </w:r>
            <w:r w:rsidR="00543BEE">
              <w:rPr>
                <w:noProof/>
                <w:webHidden/>
              </w:rPr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3" w:history="1">
            <w:r w:rsidR="00543BEE" w:rsidRPr="0061319F">
              <w:rPr>
                <w:rStyle w:val="Hipervnculo"/>
                <w:noProof/>
                <w:lang w:val="en-US"/>
              </w:rPr>
              <w:t>login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_Toc480374613 \h </w:instrText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4" w:history="1">
            <w:r w:rsidR="00543BEE" w:rsidRPr="0061319F">
              <w:rPr>
                <w:rStyle w:val="Hipervnculo"/>
                <w:noProof/>
              </w:rPr>
              <w:t>Satisfactorio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_Toc480374614 \h </w:instrText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543BEE" w:rsidRDefault="0037228A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80374615" w:history="1">
            <w:r w:rsidR="00543BEE" w:rsidRPr="0061319F">
              <w:rPr>
                <w:rStyle w:val="Hipervnculo"/>
                <w:noProof/>
              </w:rPr>
              <w:t>No satisfactorio</w:t>
            </w:r>
            <w:r w:rsidR="00543BEE">
              <w:rPr>
                <w:noProof/>
                <w:webHidden/>
              </w:rPr>
              <w:tab/>
            </w:r>
            <w:r w:rsidR="00543BEE">
              <w:rPr>
                <w:noProof/>
                <w:webHidden/>
              </w:rPr>
              <w:fldChar w:fldCharType="begin"/>
            </w:r>
            <w:r w:rsidR="00543BEE">
              <w:rPr>
                <w:noProof/>
                <w:webHidden/>
              </w:rPr>
              <w:instrText xml:space="preserve"> PAGEREF _Toc480374615 \h </w:instrText>
            </w:r>
            <w:r w:rsidR="00543BEE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es-ES"/>
              </w:rPr>
              <w:t>¡Error! Marcador no definido.</w:t>
            </w:r>
            <w:r w:rsidR="00543BEE">
              <w:rPr>
                <w:noProof/>
                <w:webHidden/>
              </w:rPr>
              <w:fldChar w:fldCharType="end"/>
            </w:r>
          </w:hyperlink>
        </w:p>
        <w:p w:rsidR="00834127" w:rsidRDefault="00834127">
          <w:r>
            <w:rPr>
              <w:b/>
              <w:bCs/>
              <w:lang w:val="es-ES"/>
            </w:rPr>
            <w:fldChar w:fldCharType="end"/>
          </w:r>
        </w:p>
      </w:sdtContent>
    </w:sdt>
    <w:p w:rsidR="006C45B6" w:rsidRDefault="006C45B6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Pr="00222B47" w:rsidRDefault="00222B47" w:rsidP="00222B47">
      <w:pPr>
        <w:pStyle w:val="Ttulo1"/>
      </w:pPr>
      <w:bookmarkStart w:id="0" w:name="_Toc477171637"/>
      <w:bookmarkStart w:id="1" w:name="_Toc480374598"/>
      <w:r w:rsidRPr="00222B47">
        <w:t>Control de versiones</w:t>
      </w:r>
      <w:bookmarkEnd w:id="0"/>
      <w:bookmarkEnd w:id="1"/>
    </w:p>
    <w:p w:rsidR="00222B47" w:rsidRPr="00A91FE9" w:rsidRDefault="00222B47" w:rsidP="00222B47"/>
    <w:tbl>
      <w:tblPr>
        <w:tblStyle w:val="Sombreadoclaro-nfasis5"/>
        <w:tblW w:w="0" w:type="auto"/>
        <w:tblLook w:val="04A0" w:firstRow="1" w:lastRow="0" w:firstColumn="1" w:lastColumn="0" w:noHBand="0" w:noVBand="1"/>
      </w:tblPr>
      <w:tblGrid>
        <w:gridCol w:w="1745"/>
        <w:gridCol w:w="1758"/>
        <w:gridCol w:w="1736"/>
        <w:gridCol w:w="1758"/>
        <w:gridCol w:w="2057"/>
      </w:tblGrid>
      <w:tr w:rsidR="00222B47" w:rsidRPr="00A91FE9" w:rsidTr="000525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Align w:val="center"/>
          </w:tcPr>
          <w:p w:rsidR="00222B47" w:rsidRPr="00A91FE9" w:rsidRDefault="00222B47" w:rsidP="00960618">
            <w:pPr>
              <w:jc w:val="center"/>
              <w:rPr>
                <w:sz w:val="28"/>
              </w:rPr>
            </w:pPr>
            <w:r w:rsidRPr="00A91FE9">
              <w:rPr>
                <w:sz w:val="28"/>
              </w:rPr>
              <w:lastRenderedPageBreak/>
              <w:t>Versión</w:t>
            </w:r>
          </w:p>
        </w:tc>
        <w:tc>
          <w:tcPr>
            <w:tcW w:w="1758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Fecha</w:t>
            </w:r>
          </w:p>
        </w:tc>
        <w:tc>
          <w:tcPr>
            <w:tcW w:w="1736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Autor</w:t>
            </w:r>
          </w:p>
        </w:tc>
        <w:tc>
          <w:tcPr>
            <w:tcW w:w="1758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Revisado por</w:t>
            </w:r>
          </w:p>
        </w:tc>
        <w:tc>
          <w:tcPr>
            <w:tcW w:w="2057" w:type="dxa"/>
            <w:vAlign w:val="center"/>
          </w:tcPr>
          <w:p w:rsidR="00222B47" w:rsidRPr="00A91FE9" w:rsidRDefault="00222B47" w:rsidP="0096061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Cambios realizados</w:t>
            </w:r>
          </w:p>
        </w:tc>
      </w:tr>
      <w:tr w:rsidR="00222B47" w:rsidTr="0005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Align w:val="center"/>
          </w:tcPr>
          <w:p w:rsidR="00222B47" w:rsidRDefault="00222B47" w:rsidP="00960618">
            <w:pPr>
              <w:jc w:val="center"/>
            </w:pPr>
            <w:r>
              <w:t>0.1</w:t>
            </w:r>
          </w:p>
        </w:tc>
        <w:tc>
          <w:tcPr>
            <w:tcW w:w="1758" w:type="dxa"/>
            <w:vAlign w:val="center"/>
          </w:tcPr>
          <w:p w:rsidR="00222B47" w:rsidRDefault="0005257E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</w:t>
            </w:r>
            <w:r w:rsidR="00222B47">
              <w:t>/0</w:t>
            </w:r>
            <w:r w:rsidR="00834127">
              <w:t>4</w:t>
            </w:r>
            <w:r w:rsidR="00222B47">
              <w:t>/2017</w:t>
            </w:r>
          </w:p>
        </w:tc>
        <w:tc>
          <w:tcPr>
            <w:tcW w:w="1736" w:type="dxa"/>
            <w:vAlign w:val="center"/>
          </w:tcPr>
          <w:p w:rsidR="00222B47" w:rsidRDefault="0005257E" w:rsidP="0096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Edna Espejo</w:t>
            </w:r>
          </w:p>
        </w:tc>
        <w:tc>
          <w:tcPr>
            <w:tcW w:w="1758" w:type="dxa"/>
            <w:vAlign w:val="center"/>
          </w:tcPr>
          <w:p w:rsidR="00222B47" w:rsidRDefault="00222B47" w:rsidP="0096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  <w:vAlign w:val="center"/>
          </w:tcPr>
          <w:p w:rsidR="00222B47" w:rsidRDefault="00222B47" w:rsidP="0070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Versión inicial del documento.</w:t>
            </w:r>
          </w:p>
        </w:tc>
      </w:tr>
      <w:tr w:rsidR="007E4BA3" w:rsidTr="000525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Align w:val="center"/>
          </w:tcPr>
          <w:p w:rsidR="007E4BA3" w:rsidRDefault="007E4BA3" w:rsidP="00960618">
            <w:pPr>
              <w:jc w:val="center"/>
            </w:pPr>
            <w:r>
              <w:t>0.2</w:t>
            </w:r>
          </w:p>
        </w:tc>
        <w:tc>
          <w:tcPr>
            <w:tcW w:w="1758" w:type="dxa"/>
            <w:vAlign w:val="center"/>
          </w:tcPr>
          <w:p w:rsidR="007E4BA3" w:rsidRDefault="007E4BA3" w:rsidP="008341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29/04/2017</w:t>
            </w:r>
          </w:p>
        </w:tc>
        <w:tc>
          <w:tcPr>
            <w:tcW w:w="1736" w:type="dxa"/>
            <w:vAlign w:val="center"/>
          </w:tcPr>
          <w:p w:rsidR="007E4BA3" w:rsidRDefault="007E4BA3" w:rsidP="0096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Edna Espejo</w:t>
            </w:r>
          </w:p>
        </w:tc>
        <w:tc>
          <w:tcPr>
            <w:tcW w:w="1758" w:type="dxa"/>
            <w:vAlign w:val="center"/>
          </w:tcPr>
          <w:p w:rsidR="007E4BA3" w:rsidRDefault="007E4BA3" w:rsidP="009606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57" w:type="dxa"/>
            <w:vAlign w:val="center"/>
          </w:tcPr>
          <w:p w:rsidR="007E4BA3" w:rsidRDefault="007E4BA3" w:rsidP="0070328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agrega información acerca de los métodos crear y editar.</w:t>
            </w:r>
          </w:p>
        </w:tc>
      </w:tr>
      <w:tr w:rsidR="0037228A" w:rsidTr="000525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5" w:type="dxa"/>
            <w:vAlign w:val="center"/>
          </w:tcPr>
          <w:p w:rsidR="0037228A" w:rsidRDefault="0037228A" w:rsidP="00960618">
            <w:pPr>
              <w:jc w:val="center"/>
            </w:pPr>
            <w:r>
              <w:t>0.3</w:t>
            </w:r>
          </w:p>
        </w:tc>
        <w:tc>
          <w:tcPr>
            <w:tcW w:w="1758" w:type="dxa"/>
            <w:vAlign w:val="center"/>
          </w:tcPr>
          <w:p w:rsidR="0037228A" w:rsidRDefault="0037228A" w:rsidP="008341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05/05/2017</w:t>
            </w:r>
          </w:p>
        </w:tc>
        <w:tc>
          <w:tcPr>
            <w:tcW w:w="1736" w:type="dxa"/>
            <w:vAlign w:val="center"/>
          </w:tcPr>
          <w:p w:rsidR="0037228A" w:rsidRDefault="0037228A" w:rsidP="0096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Edna Espejo</w:t>
            </w:r>
          </w:p>
        </w:tc>
        <w:tc>
          <w:tcPr>
            <w:tcW w:w="1758" w:type="dxa"/>
            <w:vAlign w:val="center"/>
          </w:tcPr>
          <w:p w:rsidR="0037228A" w:rsidRDefault="0037228A" w:rsidP="009606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57" w:type="dxa"/>
            <w:vAlign w:val="center"/>
          </w:tcPr>
          <w:p w:rsidR="0037228A" w:rsidRDefault="0037228A" w:rsidP="007032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/>
    <w:p w:rsidR="00222B47" w:rsidRDefault="00222B47" w:rsidP="00222B47">
      <w:pPr>
        <w:pStyle w:val="Ttulo1"/>
      </w:pPr>
      <w:bookmarkStart w:id="2" w:name="_Toc480374599"/>
      <w:r>
        <w:lastRenderedPageBreak/>
        <w:t>Objetivo</w:t>
      </w:r>
      <w:bookmarkEnd w:id="2"/>
    </w:p>
    <w:p w:rsidR="00750F70" w:rsidRDefault="00222B47" w:rsidP="00222B47">
      <w:pPr>
        <w:jc w:val="both"/>
      </w:pPr>
      <w:r>
        <w:t xml:space="preserve">El objetivo del presente documento, es brindar herramientas de conocimiento los desarrolladores que desean consumir los servicios REST que proporcionará el área de desarrollo de </w:t>
      </w:r>
      <w:proofErr w:type="spellStart"/>
      <w:r>
        <w:t>Backend</w:t>
      </w:r>
      <w:proofErr w:type="spellEnd"/>
      <w:r>
        <w:t xml:space="preserve">, sobre la entidad </w:t>
      </w:r>
      <w:r w:rsidR="0005257E">
        <w:t>Nivel</w:t>
      </w:r>
      <w:r>
        <w:t>.</w:t>
      </w:r>
    </w:p>
    <w:p w:rsidR="00222B47" w:rsidRDefault="00222B47" w:rsidP="00222B47">
      <w:pPr>
        <w:jc w:val="both"/>
      </w:pPr>
      <w:r>
        <w:t>Los siguientes</w:t>
      </w:r>
      <w:r w:rsidR="00550401">
        <w:t xml:space="preserve">, son las especificaciones </w:t>
      </w:r>
      <w:r>
        <w:t>que se proporcionarán para tener acceso a todos los datos referentes sobre la entidad:</w:t>
      </w:r>
    </w:p>
    <w:p w:rsidR="00550401" w:rsidRPr="00EC49D9" w:rsidRDefault="00550401" w:rsidP="00550401">
      <w:pPr>
        <w:pStyle w:val="Ttulo1"/>
        <w:rPr>
          <w:lang w:val="en-US"/>
        </w:rPr>
      </w:pPr>
      <w:bookmarkStart w:id="3" w:name="_Toc480374601"/>
      <w:proofErr w:type="spellStart"/>
      <w:r w:rsidRPr="00EC49D9">
        <w:rPr>
          <w:lang w:val="en-US"/>
        </w:rPr>
        <w:t>Mét</w:t>
      </w:r>
      <w:bookmarkStart w:id="4" w:name="_GoBack"/>
      <w:bookmarkEnd w:id="4"/>
      <w:r w:rsidRPr="00EC49D9">
        <w:rPr>
          <w:lang w:val="en-US"/>
        </w:rPr>
        <w:t>odos</w:t>
      </w:r>
      <w:bookmarkEnd w:id="3"/>
      <w:proofErr w:type="spellEnd"/>
    </w:p>
    <w:p w:rsidR="008A74CB" w:rsidRPr="00550401" w:rsidRDefault="00550401" w:rsidP="00222B47">
      <w:pPr>
        <w:pStyle w:val="Ttulo2"/>
        <w:rPr>
          <w:lang w:val="en-US"/>
        </w:rPr>
      </w:pPr>
      <w:bookmarkStart w:id="5" w:name="_Toc480374602"/>
      <w:proofErr w:type="gramStart"/>
      <w:r w:rsidRPr="00550401">
        <w:rPr>
          <w:lang w:val="en-US"/>
        </w:rPr>
        <w:t>f</w:t>
      </w:r>
      <w:r w:rsidR="006C45B6" w:rsidRPr="00550401">
        <w:rPr>
          <w:lang w:val="en-US"/>
        </w:rPr>
        <w:t>ind</w:t>
      </w:r>
      <w:bookmarkEnd w:id="5"/>
      <w:proofErr w:type="gramEnd"/>
    </w:p>
    <w:p w:rsidR="00550401" w:rsidRPr="00550401" w:rsidRDefault="00550401" w:rsidP="00550401">
      <w:pPr>
        <w:rPr>
          <w:lang w:val="en-US"/>
        </w:rPr>
      </w:pPr>
      <w:proofErr w:type="spellStart"/>
      <w:r w:rsidRPr="00550401">
        <w:rPr>
          <w:lang w:val="en-US"/>
        </w:rPr>
        <w:t>EndPoint</w:t>
      </w:r>
      <w:proofErr w:type="spellEnd"/>
      <w:r w:rsidRPr="00550401">
        <w:rPr>
          <w:lang w:val="en-US"/>
        </w:rPr>
        <w:t>:  /</w:t>
      </w:r>
      <w:proofErr w:type="spellStart"/>
      <w:r w:rsidRPr="00550401">
        <w:rPr>
          <w:lang w:val="en-US"/>
        </w:rPr>
        <w:t>Polifight</w:t>
      </w:r>
      <w:proofErr w:type="spellEnd"/>
      <w:r w:rsidRPr="00550401">
        <w:rPr>
          <w:lang w:val="en-US"/>
        </w:rPr>
        <w:t>/</w:t>
      </w:r>
      <w:r w:rsidR="00550EFE" w:rsidRPr="00550EFE">
        <w:rPr>
          <w:lang w:val="en-US"/>
        </w:rPr>
        <w:t xml:space="preserve"> </w:t>
      </w:r>
      <w:proofErr w:type="spellStart"/>
      <w:r w:rsidR="00550EFE">
        <w:rPr>
          <w:lang w:val="en-US"/>
        </w:rPr>
        <w:t>webresources</w:t>
      </w:r>
      <w:proofErr w:type="spellEnd"/>
      <w:r w:rsidR="00550EFE">
        <w:rPr>
          <w:lang w:val="en-US"/>
        </w:rPr>
        <w:t>/</w:t>
      </w:r>
      <w:proofErr w:type="spellStart"/>
      <w:r w:rsidR="00550EFE">
        <w:rPr>
          <w:lang w:val="en-US"/>
        </w:rPr>
        <w:t>nivel</w:t>
      </w:r>
      <w:proofErr w:type="spellEnd"/>
      <w:r w:rsidR="00550EFE">
        <w:rPr>
          <w:lang w:val="en-US"/>
        </w:rPr>
        <w:t>/find</w:t>
      </w:r>
    </w:p>
    <w:p w:rsidR="006C45B6" w:rsidRDefault="006C45B6" w:rsidP="00550401">
      <w:pPr>
        <w:jc w:val="both"/>
      </w:pPr>
      <w:r>
        <w:t xml:space="preserve">Este método </w:t>
      </w:r>
      <w:r w:rsidR="00550401">
        <w:t>se deberá consumir por método GET. Se r</w:t>
      </w:r>
      <w:r>
        <w:t xml:space="preserve">ecibirá el </w:t>
      </w:r>
      <w:r w:rsidR="00550401">
        <w:t>id</w:t>
      </w:r>
      <w:r>
        <w:t xml:space="preserve"> </w:t>
      </w:r>
      <w:r w:rsidR="00550401">
        <w:t xml:space="preserve">(Parámetro “id”) </w:t>
      </w:r>
      <w:r w:rsidR="00C070AE">
        <w:t xml:space="preserve">del </w:t>
      </w:r>
      <w:r w:rsidR="00550EFE">
        <w:t>nivel</w:t>
      </w:r>
      <w:r w:rsidR="00C070AE">
        <w:t xml:space="preserve"> </w:t>
      </w:r>
      <w:r w:rsidR="00550401">
        <w:t>y retornará todos</w:t>
      </w:r>
      <w:r w:rsidR="005C6A37">
        <w:t xml:space="preserve"> los atributos asociados a dich</w:t>
      </w:r>
      <w:r w:rsidR="00C070AE">
        <w:t>o</w:t>
      </w:r>
      <w:r w:rsidR="005C6A37">
        <w:t xml:space="preserve"> </w:t>
      </w:r>
      <w:r w:rsidR="00550EFE">
        <w:t>nivel</w:t>
      </w:r>
      <w:r w:rsidR="00550401">
        <w:t>:</w:t>
      </w:r>
    </w:p>
    <w:p w:rsidR="006C45B6" w:rsidRPr="00550401" w:rsidRDefault="006C45B6" w:rsidP="00222B47">
      <w:pPr>
        <w:pStyle w:val="Ttulo3"/>
      </w:pPr>
      <w:bookmarkStart w:id="6" w:name="_Toc480374603"/>
      <w:r w:rsidRPr="00550401">
        <w:t>Satisfactorio:</w:t>
      </w:r>
      <w:bookmarkEnd w:id="6"/>
    </w:p>
    <w:p w:rsidR="006C45B6" w:rsidRDefault="00550401" w:rsidP="006C45B6">
      <w:pPr>
        <w:spacing w:after="0"/>
      </w:pPr>
      <w:r>
        <w:t>En el caso satisfactorio, se enviarán los atributos de la entidad en formato JSON.</w:t>
      </w:r>
    </w:p>
    <w:p w:rsidR="00550EFE" w:rsidRDefault="00550EFE" w:rsidP="006C45B6">
      <w:pPr>
        <w:spacing w:after="0"/>
      </w:pPr>
    </w:p>
    <w:p w:rsidR="00550EFE" w:rsidRPr="00550401" w:rsidRDefault="00550EFE" w:rsidP="00550EFE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>
            <wp:extent cx="3912781" cy="1713440"/>
            <wp:effectExtent l="0" t="0" r="0" b="127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566" cy="171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B6" w:rsidRPr="00550401" w:rsidRDefault="006C45B6" w:rsidP="006C45B6">
      <w:pPr>
        <w:spacing w:after="0"/>
      </w:pPr>
    </w:p>
    <w:p w:rsidR="006C45B6" w:rsidRPr="00550401" w:rsidRDefault="006C45B6" w:rsidP="00222B47">
      <w:pPr>
        <w:pStyle w:val="Ttulo3"/>
      </w:pPr>
      <w:bookmarkStart w:id="7" w:name="_Toc480374604"/>
      <w:r w:rsidRPr="00550401">
        <w:t>No satisfactorio:</w:t>
      </w:r>
      <w:bookmarkEnd w:id="7"/>
    </w:p>
    <w:p w:rsidR="00550401" w:rsidRDefault="00222B47" w:rsidP="005279B7">
      <w:pPr>
        <w:jc w:val="both"/>
      </w:pPr>
      <w:r>
        <w:t>Si el servicio tiene algún problema con la solicitud, se responderá</w:t>
      </w:r>
      <w:r w:rsidR="00550401">
        <w:t>n</w:t>
      </w:r>
      <w:r>
        <w:t xml:space="preserve"> </w:t>
      </w:r>
      <w:r w:rsidR="00550401">
        <w:t>dos</w:t>
      </w:r>
      <w:r>
        <w:t xml:space="preserve"> campo</w:t>
      </w:r>
      <w:r w:rsidR="00550401">
        <w:t>s:</w:t>
      </w:r>
    </w:p>
    <w:p w:rsidR="00222B47" w:rsidRDefault="00550401" w:rsidP="00550EFE">
      <w:pPr>
        <w:pStyle w:val="Prrafodelista"/>
        <w:numPr>
          <w:ilvl w:val="0"/>
          <w:numId w:val="1"/>
        </w:numPr>
        <w:jc w:val="both"/>
      </w:pPr>
      <w:r>
        <w:t>“response”: En caso de algún inconveniente se responderá “</w:t>
      </w:r>
      <w:r w:rsidR="00550EFE" w:rsidRPr="00550EFE">
        <w:t>Error</w:t>
      </w:r>
      <w:r>
        <w:t>”.</w:t>
      </w:r>
    </w:p>
    <w:p w:rsidR="00550401" w:rsidRDefault="00550401" w:rsidP="00550401">
      <w:pPr>
        <w:pStyle w:val="Prrafodelista"/>
        <w:numPr>
          <w:ilvl w:val="0"/>
          <w:numId w:val="1"/>
        </w:numPr>
        <w:jc w:val="both"/>
      </w:pPr>
      <w:r>
        <w:t xml:space="preserve">“cause”: Causa del error, para éste método se </w:t>
      </w:r>
      <w:r w:rsidR="00150B2A">
        <w:t>id</w:t>
      </w:r>
      <w:r w:rsidR="00C070AE">
        <w:t xml:space="preserve">entifica sólo 1 error, Id </w:t>
      </w:r>
      <w:r w:rsidR="00550EFE">
        <w:t xml:space="preserve">de Nivel </w:t>
      </w:r>
      <w:r>
        <w:t>no encontrado en la DB</w:t>
      </w:r>
    </w:p>
    <w:p w:rsidR="00550EFE" w:rsidRPr="00222B47" w:rsidRDefault="00550EFE" w:rsidP="00550EFE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4362450" cy="1914525"/>
            <wp:effectExtent l="0" t="0" r="0" b="9525"/>
            <wp:docPr id="2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5B6" w:rsidRDefault="006C45B6" w:rsidP="00EC49D9">
      <w:pPr>
        <w:jc w:val="right"/>
      </w:pPr>
    </w:p>
    <w:p w:rsidR="004952F0" w:rsidRPr="00AD67A8" w:rsidRDefault="00AD67A8" w:rsidP="00222B47">
      <w:pPr>
        <w:pStyle w:val="Ttulo2"/>
        <w:rPr>
          <w:lang w:val="en-US"/>
        </w:rPr>
      </w:pPr>
      <w:bookmarkStart w:id="8" w:name="_create"/>
      <w:bookmarkStart w:id="9" w:name="_Toc480374605"/>
      <w:bookmarkEnd w:id="8"/>
      <w:proofErr w:type="gramStart"/>
      <w:r w:rsidRPr="00AD67A8">
        <w:rPr>
          <w:lang w:val="en-US"/>
        </w:rPr>
        <w:t>create</w:t>
      </w:r>
      <w:bookmarkEnd w:id="9"/>
      <w:proofErr w:type="gramEnd"/>
    </w:p>
    <w:p w:rsidR="00AD67A8" w:rsidRPr="00191DC0" w:rsidRDefault="00AD67A8" w:rsidP="00AD67A8">
      <w:pPr>
        <w:rPr>
          <w:lang w:val="en-US"/>
        </w:rPr>
      </w:pPr>
      <w:proofErr w:type="spellStart"/>
      <w:r w:rsidRPr="00191DC0">
        <w:rPr>
          <w:lang w:val="en-US"/>
        </w:rPr>
        <w:t>EndPoint</w:t>
      </w:r>
      <w:proofErr w:type="spellEnd"/>
      <w:r w:rsidRPr="00191DC0">
        <w:rPr>
          <w:lang w:val="en-US"/>
        </w:rPr>
        <w:t>: /</w:t>
      </w:r>
      <w:proofErr w:type="spellStart"/>
      <w:r w:rsidRPr="00191DC0">
        <w:rPr>
          <w:lang w:val="en-US"/>
        </w:rPr>
        <w:t>Polifight</w:t>
      </w:r>
      <w:proofErr w:type="spellEnd"/>
      <w:r w:rsidRPr="00191DC0">
        <w:rPr>
          <w:lang w:val="en-US"/>
        </w:rPr>
        <w:t>/</w:t>
      </w:r>
      <w:proofErr w:type="spellStart"/>
      <w:r w:rsidRPr="00191DC0">
        <w:rPr>
          <w:lang w:val="en-US"/>
        </w:rPr>
        <w:t>webresources</w:t>
      </w:r>
      <w:proofErr w:type="spellEnd"/>
      <w:r w:rsidRPr="00191DC0">
        <w:rPr>
          <w:lang w:val="en-US"/>
        </w:rPr>
        <w:t>/</w:t>
      </w:r>
      <w:proofErr w:type="spellStart"/>
      <w:r w:rsidR="00191DC0">
        <w:rPr>
          <w:lang w:val="en-US"/>
        </w:rPr>
        <w:t>usuario</w:t>
      </w:r>
      <w:proofErr w:type="spellEnd"/>
      <w:r w:rsidRPr="00191DC0">
        <w:rPr>
          <w:lang w:val="en-US"/>
        </w:rPr>
        <w:t>/create</w:t>
      </w:r>
    </w:p>
    <w:p w:rsidR="005209BA" w:rsidRDefault="005209BA" w:rsidP="00AD67A8">
      <w:r w:rsidRPr="005209BA">
        <w:t>Se debe enviar un JSON por el m</w:t>
      </w:r>
      <w:r>
        <w:t xml:space="preserve">étodo POST con los atributos de la entidad </w:t>
      </w:r>
      <w:r w:rsidR="007A1F48">
        <w:t>Nivel</w:t>
      </w:r>
      <w:r>
        <w:t>:</w:t>
      </w:r>
    </w:p>
    <w:p w:rsidR="005209BA" w:rsidRDefault="00444CDD" w:rsidP="005209BA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371850" cy="1276350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B47" w:rsidRDefault="00DB738B" w:rsidP="00222B47">
      <w:pPr>
        <w:pStyle w:val="Ttulo3"/>
      </w:pPr>
      <w:bookmarkStart w:id="10" w:name="_Toc480374606"/>
      <w:r>
        <w:t>Satisfactorio:</w:t>
      </w:r>
      <w:bookmarkEnd w:id="10"/>
    </w:p>
    <w:p w:rsidR="00DB738B" w:rsidRDefault="00222B47" w:rsidP="005209BA">
      <w:pPr>
        <w:jc w:val="both"/>
      </w:pPr>
      <w:r>
        <w:t>El servicio responde OK en el campo “response” en caso de que la creación se haya realizado con éxito:</w:t>
      </w:r>
    </w:p>
    <w:p w:rsidR="005209BA" w:rsidRDefault="00444CDD" w:rsidP="00444CDD">
      <w:pPr>
        <w:jc w:val="center"/>
      </w:pPr>
      <w:r>
        <w:rPr>
          <w:noProof/>
          <w:lang w:eastAsia="es-CO"/>
        </w:rPr>
        <w:drawing>
          <wp:inline distT="0" distB="0" distL="0" distR="0" wp14:anchorId="179A0D6C" wp14:editId="0C01AD8C">
            <wp:extent cx="4514850" cy="1390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0AE" w:rsidRDefault="00444CDD" w:rsidP="00444CD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4199860" cy="528815"/>
            <wp:effectExtent l="0" t="0" r="0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47" cy="5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38B" w:rsidRPr="00550401" w:rsidRDefault="00DB738B" w:rsidP="00222B47">
      <w:pPr>
        <w:pStyle w:val="Ttulo3"/>
      </w:pPr>
      <w:bookmarkStart w:id="11" w:name="_Toc480374607"/>
      <w:r w:rsidRPr="00550401">
        <w:t>No satisfactorio:</w:t>
      </w:r>
      <w:bookmarkEnd w:id="11"/>
    </w:p>
    <w:p w:rsidR="00222B47" w:rsidRPr="00222B47" w:rsidRDefault="00222B47" w:rsidP="005279B7">
      <w:pPr>
        <w:jc w:val="both"/>
      </w:pPr>
      <w:r w:rsidRPr="00222B47">
        <w:t>Si el servicio no puede procesar la solicitud se</w:t>
      </w:r>
      <w:r>
        <w:t xml:space="preserve"> responderá un KO en el campo “response”. En este caso se incluirá el campo “cause” donde se indicará la causa del error</w:t>
      </w:r>
    </w:p>
    <w:p w:rsidR="00DB738B" w:rsidRPr="00F079A6" w:rsidRDefault="00DB738B" w:rsidP="00DB738B">
      <w:pPr>
        <w:spacing w:after="0"/>
      </w:pPr>
      <w:r w:rsidRPr="00F079A6">
        <w:lastRenderedPageBreak/>
        <w:t>{</w:t>
      </w:r>
    </w:p>
    <w:p w:rsidR="00DB738B" w:rsidRPr="00F079A6" w:rsidRDefault="00DB738B" w:rsidP="00DB738B">
      <w:pPr>
        <w:spacing w:after="0"/>
      </w:pPr>
      <w:r w:rsidRPr="00F079A6">
        <w:t xml:space="preserve">  </w:t>
      </w:r>
      <w:proofErr w:type="gramStart"/>
      <w:r w:rsidR="00150B2A" w:rsidRPr="00F079A6">
        <w:t>“</w:t>
      </w:r>
      <w:r w:rsidRPr="00F079A6">
        <w:t xml:space="preserve"> response</w:t>
      </w:r>
      <w:proofErr w:type="gramEnd"/>
      <w:r w:rsidR="00150B2A" w:rsidRPr="00F079A6">
        <w:t>”</w:t>
      </w:r>
      <w:r w:rsidRPr="00F079A6">
        <w:t xml:space="preserve">: </w:t>
      </w:r>
      <w:r w:rsidR="00150B2A" w:rsidRPr="00F079A6">
        <w:t>“</w:t>
      </w:r>
      <w:r w:rsidR="00F079A6" w:rsidRPr="00F079A6">
        <w:t>Error</w:t>
      </w:r>
      <w:r w:rsidR="00150B2A" w:rsidRPr="00F079A6">
        <w:t>”,</w:t>
      </w:r>
    </w:p>
    <w:p w:rsidR="00DB738B" w:rsidRPr="00F079A6" w:rsidRDefault="00DB738B" w:rsidP="00DB738B">
      <w:pPr>
        <w:spacing w:after="0"/>
      </w:pPr>
      <w:r w:rsidRPr="00F079A6">
        <w:t xml:space="preserve">   </w:t>
      </w:r>
      <w:r w:rsidR="00150B2A" w:rsidRPr="00F079A6">
        <w:t>“c</w:t>
      </w:r>
      <w:r w:rsidRPr="00F079A6">
        <w:t>ause</w:t>
      </w:r>
      <w:r w:rsidR="00150B2A" w:rsidRPr="00F079A6">
        <w:t>”</w:t>
      </w:r>
      <w:r w:rsidRPr="00F079A6">
        <w:t xml:space="preserve">: </w:t>
      </w:r>
      <w:r w:rsidR="00150B2A" w:rsidRPr="00F079A6">
        <w:t>“</w:t>
      </w:r>
      <w:proofErr w:type="spellStart"/>
      <w:r w:rsidR="00F079A6" w:rsidRPr="00F079A6">
        <w:t>Description</w:t>
      </w:r>
      <w:proofErr w:type="spellEnd"/>
      <w:r w:rsidR="00F079A6" w:rsidRPr="00F079A6">
        <w:t xml:space="preserve"> del error</w:t>
      </w:r>
      <w:r w:rsidR="00150B2A" w:rsidRPr="00F079A6">
        <w:t>”</w:t>
      </w:r>
    </w:p>
    <w:p w:rsidR="00DB738B" w:rsidRPr="00550401" w:rsidRDefault="00DB738B" w:rsidP="00DB738B">
      <w:pPr>
        <w:spacing w:after="0"/>
        <w:rPr>
          <w:lang w:val="en-US"/>
        </w:rPr>
      </w:pPr>
      <w:r w:rsidRPr="00550401">
        <w:rPr>
          <w:lang w:val="en-US"/>
        </w:rPr>
        <w:t>}</w:t>
      </w:r>
    </w:p>
    <w:p w:rsidR="005209BA" w:rsidRDefault="005209BA" w:rsidP="00836D9A">
      <w:pPr>
        <w:rPr>
          <w:lang w:val="en-US"/>
        </w:rPr>
      </w:pPr>
    </w:p>
    <w:p w:rsidR="00EC49D9" w:rsidRPr="00EC49D9" w:rsidRDefault="00EC49D9" w:rsidP="00836D9A">
      <w:pPr>
        <w:rPr>
          <w:lang w:val="en-US"/>
        </w:rPr>
      </w:pPr>
    </w:p>
    <w:p w:rsidR="008A74CB" w:rsidRPr="005209BA" w:rsidRDefault="005209BA" w:rsidP="005279B7">
      <w:pPr>
        <w:pStyle w:val="Ttulo2"/>
        <w:rPr>
          <w:lang w:val="en-US"/>
        </w:rPr>
      </w:pPr>
      <w:bookmarkStart w:id="12" w:name="_Toc480374608"/>
      <w:proofErr w:type="gramStart"/>
      <w:r>
        <w:rPr>
          <w:lang w:val="en-US"/>
        </w:rPr>
        <w:t>edit</w:t>
      </w:r>
      <w:bookmarkEnd w:id="12"/>
      <w:proofErr w:type="gramEnd"/>
    </w:p>
    <w:p w:rsidR="005209BA" w:rsidRPr="00444CDD" w:rsidRDefault="005209BA" w:rsidP="005209BA">
      <w:pPr>
        <w:rPr>
          <w:lang w:val="en-US"/>
        </w:rPr>
      </w:pPr>
      <w:proofErr w:type="spellStart"/>
      <w:r w:rsidRPr="00444CDD">
        <w:rPr>
          <w:lang w:val="en-US"/>
        </w:rPr>
        <w:t>EndPoint</w:t>
      </w:r>
      <w:proofErr w:type="spellEnd"/>
      <w:r w:rsidRPr="00444CDD">
        <w:rPr>
          <w:lang w:val="en-US"/>
        </w:rPr>
        <w:t>: /</w:t>
      </w:r>
      <w:proofErr w:type="spellStart"/>
      <w:r w:rsidRPr="00444CDD">
        <w:rPr>
          <w:lang w:val="en-US"/>
        </w:rPr>
        <w:t>Polifight</w:t>
      </w:r>
      <w:proofErr w:type="spellEnd"/>
      <w:r w:rsidRPr="00444CDD">
        <w:rPr>
          <w:lang w:val="en-US"/>
        </w:rPr>
        <w:t>/</w:t>
      </w:r>
      <w:proofErr w:type="spellStart"/>
      <w:r w:rsidRPr="00444CDD">
        <w:rPr>
          <w:lang w:val="en-US"/>
        </w:rPr>
        <w:t>webresources</w:t>
      </w:r>
      <w:proofErr w:type="spellEnd"/>
      <w:r w:rsidRPr="00444CDD">
        <w:rPr>
          <w:lang w:val="en-US"/>
        </w:rPr>
        <w:t>/</w:t>
      </w:r>
      <w:proofErr w:type="spellStart"/>
      <w:r w:rsidR="00F079A6" w:rsidRPr="00444CDD">
        <w:rPr>
          <w:lang w:val="en-US"/>
        </w:rPr>
        <w:t>nivel</w:t>
      </w:r>
      <w:proofErr w:type="spellEnd"/>
      <w:r w:rsidRPr="00444CDD">
        <w:rPr>
          <w:lang w:val="en-US"/>
        </w:rPr>
        <w:t>/edit</w:t>
      </w:r>
    </w:p>
    <w:p w:rsidR="00DB738B" w:rsidRDefault="00DB738B" w:rsidP="005209BA">
      <w:pPr>
        <w:jc w:val="both"/>
      </w:pPr>
      <w:r>
        <w:t>Método que servirá para modificar</w:t>
      </w:r>
      <w:r w:rsidR="005209BA">
        <w:t xml:space="preserve"> una entidad </w:t>
      </w:r>
      <w:r w:rsidR="00F079A6">
        <w:t>Nivel</w:t>
      </w:r>
      <w:r>
        <w:t xml:space="preserve">. </w:t>
      </w:r>
      <w:r w:rsidR="005209BA">
        <w:t>Se debe consumir por POST enviando un for</w:t>
      </w:r>
      <w:r w:rsidR="00EC49D9">
        <w:t>mato JSON con el parámetro “id”.</w:t>
      </w:r>
      <w:r w:rsidR="005209BA">
        <w:t xml:space="preserve"> </w:t>
      </w:r>
      <w:r w:rsidR="00EC49D9">
        <w:t>É</w:t>
      </w:r>
      <w:r w:rsidR="005209BA">
        <w:t>ste es obligatorio, y seguido de</w:t>
      </w:r>
      <w:r w:rsidR="00EC49D9">
        <w:t>l/</w:t>
      </w:r>
      <w:r w:rsidR="005209BA">
        <w:t>los atributo</w:t>
      </w:r>
      <w:r w:rsidR="00EC49D9">
        <w:t>(</w:t>
      </w:r>
      <w:r w:rsidR="005209BA">
        <w:t>s</w:t>
      </w:r>
      <w:r w:rsidR="00EC49D9">
        <w:t>)</w:t>
      </w:r>
      <w:r w:rsidR="005209BA">
        <w:t xml:space="preserve"> que se deseen modificar.</w:t>
      </w:r>
    </w:p>
    <w:p w:rsidR="00955AA7" w:rsidRDefault="00444CDD" w:rsidP="00836D9A">
      <w:pPr>
        <w:jc w:val="center"/>
      </w:pPr>
      <w:r>
        <w:rPr>
          <w:noProof/>
          <w:lang w:eastAsia="es-CO"/>
        </w:rPr>
        <w:drawing>
          <wp:inline distT="0" distB="0" distL="0" distR="0" wp14:anchorId="207507B3" wp14:editId="7219CBC6">
            <wp:extent cx="3533775" cy="9429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D9" w:rsidRDefault="00EC49D9" w:rsidP="00191DC0"/>
    <w:p w:rsidR="005279B7" w:rsidRDefault="005279B7" w:rsidP="005279B7">
      <w:pPr>
        <w:pStyle w:val="Ttulo3"/>
      </w:pPr>
      <w:bookmarkStart w:id="13" w:name="_Toc480374609"/>
      <w:r>
        <w:t>Satisfactorio:</w:t>
      </w:r>
      <w:bookmarkEnd w:id="13"/>
    </w:p>
    <w:p w:rsidR="00DB738B" w:rsidRDefault="00836D9A" w:rsidP="00DB738B">
      <w:pPr>
        <w:spacing w:after="0"/>
      </w:pPr>
      <w:r>
        <w:t>Si la modificación al atributo fue satisfactorio, se respon</w:t>
      </w:r>
      <w:r w:rsidR="00F079A6">
        <w:t>derá con el campo “response”:”</w:t>
      </w:r>
      <w:r w:rsidR="00F079A6" w:rsidRPr="00F079A6">
        <w:t xml:space="preserve"> </w:t>
      </w:r>
      <w:proofErr w:type="spellStart"/>
      <w:r w:rsidR="00F079A6" w:rsidRPr="00F079A6">
        <w:t>Level</w:t>
      </w:r>
      <w:proofErr w:type="spellEnd"/>
      <w:r w:rsidR="00F079A6" w:rsidRPr="00F079A6">
        <w:t xml:space="preserve"> </w:t>
      </w:r>
      <w:proofErr w:type="spellStart"/>
      <w:r w:rsidR="00F079A6" w:rsidRPr="00F079A6">
        <w:t>modificated</w:t>
      </w:r>
      <w:proofErr w:type="spellEnd"/>
      <w:r>
        <w:t>”:</w:t>
      </w:r>
    </w:p>
    <w:p w:rsidR="00836D9A" w:rsidRPr="00550401" w:rsidRDefault="00836D9A" w:rsidP="00DB738B">
      <w:pPr>
        <w:spacing w:after="0"/>
      </w:pPr>
    </w:p>
    <w:p w:rsidR="00DB738B" w:rsidRDefault="00444CDD" w:rsidP="00444CDD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>
            <wp:extent cx="4000500" cy="838200"/>
            <wp:effectExtent l="0" t="0" r="0" b="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D" w:rsidRPr="005279B7" w:rsidRDefault="00444CDD" w:rsidP="00444CDD">
      <w:pPr>
        <w:spacing w:after="0"/>
        <w:jc w:val="center"/>
      </w:pPr>
      <w:r>
        <w:rPr>
          <w:noProof/>
          <w:lang w:eastAsia="es-CO"/>
        </w:rPr>
        <w:drawing>
          <wp:inline distT="0" distB="0" distL="0" distR="0">
            <wp:extent cx="4667693" cy="292061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43" cy="297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9B7" w:rsidRPr="00550401" w:rsidRDefault="005279B7" w:rsidP="005279B7">
      <w:pPr>
        <w:pStyle w:val="Ttulo3"/>
      </w:pPr>
      <w:bookmarkStart w:id="14" w:name="_Toc480374610"/>
      <w:r w:rsidRPr="00550401">
        <w:t>No satisfactorio:</w:t>
      </w:r>
      <w:bookmarkEnd w:id="14"/>
    </w:p>
    <w:p w:rsidR="005279B7" w:rsidRPr="00222B47" w:rsidRDefault="005279B7" w:rsidP="005279B7">
      <w:pPr>
        <w:jc w:val="both"/>
      </w:pPr>
      <w:r w:rsidRPr="00222B47">
        <w:t>Si el servicio no puede procesar la solicitud se</w:t>
      </w:r>
      <w:r>
        <w:t xml:space="preserve"> responderá un </w:t>
      </w:r>
      <w:r w:rsidR="00F079A6">
        <w:t>“Error”</w:t>
      </w:r>
      <w:r>
        <w:t xml:space="preserve"> en el campo “response”. En este caso se incluirá el campo “cause” donde se indicará la causa del error</w:t>
      </w:r>
    </w:p>
    <w:p w:rsidR="00836D9A" w:rsidRDefault="00444CDD" w:rsidP="00444CDD">
      <w:pPr>
        <w:jc w:val="center"/>
      </w:pPr>
      <w:r>
        <w:rPr>
          <w:noProof/>
          <w:lang w:eastAsia="es-CO"/>
        </w:rPr>
        <w:drawing>
          <wp:inline distT="0" distB="0" distL="0" distR="0">
            <wp:extent cx="3371850" cy="847725"/>
            <wp:effectExtent l="0" t="0" r="0" b="9525"/>
            <wp:docPr id="1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4CDD" w:rsidRDefault="00444CDD" w:rsidP="00444CDD">
      <w:pPr>
        <w:jc w:val="center"/>
      </w:pPr>
      <w:r>
        <w:rPr>
          <w:noProof/>
          <w:lang w:eastAsia="es-CO"/>
        </w:rPr>
        <w:lastRenderedPageBreak/>
        <w:drawing>
          <wp:inline distT="0" distB="0" distL="0" distR="0">
            <wp:extent cx="3143250" cy="1447800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D9A" w:rsidRPr="00836D9A" w:rsidRDefault="00836D9A" w:rsidP="00836D9A">
      <w:pPr>
        <w:pStyle w:val="Ttulo2"/>
        <w:rPr>
          <w:lang w:val="en-US"/>
        </w:rPr>
      </w:pPr>
      <w:bookmarkStart w:id="15" w:name="_Toc480374611"/>
      <w:proofErr w:type="gramStart"/>
      <w:r>
        <w:rPr>
          <w:lang w:val="en-US"/>
        </w:rPr>
        <w:t>c</w:t>
      </w:r>
      <w:r w:rsidRPr="00836D9A">
        <w:rPr>
          <w:lang w:val="en-US"/>
        </w:rPr>
        <w:t>ount</w:t>
      </w:r>
      <w:bookmarkEnd w:id="15"/>
      <w:proofErr w:type="gramEnd"/>
    </w:p>
    <w:p w:rsidR="00836D9A" w:rsidRPr="00836D9A" w:rsidRDefault="00836D9A" w:rsidP="00836D9A">
      <w:pPr>
        <w:rPr>
          <w:lang w:val="en-US"/>
        </w:rPr>
      </w:pPr>
      <w:proofErr w:type="spellStart"/>
      <w:r w:rsidRPr="00836D9A">
        <w:rPr>
          <w:lang w:val="en-US"/>
        </w:rPr>
        <w:t>EndPoint</w:t>
      </w:r>
      <w:proofErr w:type="spellEnd"/>
      <w:r w:rsidRPr="00836D9A">
        <w:rPr>
          <w:lang w:val="en-US"/>
        </w:rPr>
        <w:t>: /</w:t>
      </w:r>
      <w:proofErr w:type="spellStart"/>
      <w:r w:rsidRPr="00836D9A">
        <w:rPr>
          <w:lang w:val="en-US"/>
        </w:rPr>
        <w:t>Polifight</w:t>
      </w:r>
      <w:proofErr w:type="spellEnd"/>
      <w:r w:rsidRPr="00836D9A">
        <w:rPr>
          <w:lang w:val="en-US"/>
        </w:rPr>
        <w:t>/</w:t>
      </w:r>
      <w:proofErr w:type="spellStart"/>
      <w:r w:rsidR="00E37DDC" w:rsidRPr="00E37DDC">
        <w:rPr>
          <w:lang w:val="en-US"/>
        </w:rPr>
        <w:t>webresources</w:t>
      </w:r>
      <w:proofErr w:type="spellEnd"/>
      <w:r w:rsidR="00E37DDC" w:rsidRPr="00E37DDC">
        <w:rPr>
          <w:lang w:val="en-US"/>
        </w:rPr>
        <w:t>/</w:t>
      </w:r>
      <w:proofErr w:type="spellStart"/>
      <w:r w:rsidR="00E37DDC" w:rsidRPr="00E37DDC">
        <w:rPr>
          <w:lang w:val="en-US"/>
        </w:rPr>
        <w:t>nivel</w:t>
      </w:r>
      <w:proofErr w:type="spellEnd"/>
      <w:r w:rsidR="00E37DDC" w:rsidRPr="00E37DDC">
        <w:rPr>
          <w:lang w:val="en-US"/>
        </w:rPr>
        <w:t>/count</w:t>
      </w:r>
    </w:p>
    <w:p w:rsidR="00836D9A" w:rsidRDefault="00836D9A" w:rsidP="00836D9A">
      <w:r>
        <w:t xml:space="preserve">Este método retorna la cantidad de datos </w:t>
      </w:r>
      <w:r w:rsidR="00150B2A">
        <w:t xml:space="preserve">en formato HTML </w:t>
      </w:r>
      <w:r>
        <w:t>que se encuentran en la DB. Se debe consumir por método GET directamente sin parámetros:</w:t>
      </w:r>
    </w:p>
    <w:p w:rsidR="00836D9A" w:rsidRDefault="00E37DDC" w:rsidP="00836D9A">
      <w:r>
        <w:rPr>
          <w:noProof/>
          <w:lang w:eastAsia="es-CO"/>
        </w:rPr>
        <w:drawing>
          <wp:inline distT="0" distB="0" distL="0" distR="0">
            <wp:extent cx="5612130" cy="1607820"/>
            <wp:effectExtent l="0" t="0" r="762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85" w:rsidRPr="00703285" w:rsidRDefault="00B072B6" w:rsidP="00703285">
      <w:pPr>
        <w:pStyle w:val="Ttulo2"/>
        <w:rPr>
          <w:lang w:val="en-US"/>
        </w:rPr>
      </w:pPr>
      <w:bookmarkStart w:id="16" w:name="_List_1"/>
      <w:bookmarkStart w:id="17" w:name="_Toc480374612"/>
      <w:bookmarkEnd w:id="16"/>
      <w:proofErr w:type="spellStart"/>
      <w:proofErr w:type="gramStart"/>
      <w:r>
        <w:rPr>
          <w:lang w:val="en-US"/>
        </w:rPr>
        <w:t>l</w:t>
      </w:r>
      <w:r w:rsidR="00703285">
        <w:rPr>
          <w:lang w:val="en-US"/>
        </w:rPr>
        <w:t>ist</w:t>
      </w:r>
      <w:r w:rsidR="00E37DDC">
        <w:rPr>
          <w:lang w:val="en-US"/>
        </w:rPr>
        <w:t>Level</w:t>
      </w:r>
      <w:r>
        <w:rPr>
          <w:lang w:val="en-US"/>
        </w:rPr>
        <w:t>s</w:t>
      </w:r>
      <w:bookmarkEnd w:id="17"/>
      <w:proofErr w:type="spellEnd"/>
      <w:proofErr w:type="gramEnd"/>
    </w:p>
    <w:p w:rsidR="00E37DDC" w:rsidRDefault="00703285" w:rsidP="00703285">
      <w:pPr>
        <w:rPr>
          <w:lang w:val="en-US"/>
        </w:rPr>
      </w:pPr>
      <w:proofErr w:type="spellStart"/>
      <w:r w:rsidRPr="00543BEE">
        <w:rPr>
          <w:lang w:val="en-US"/>
        </w:rPr>
        <w:t>EndPoint</w:t>
      </w:r>
      <w:proofErr w:type="spellEnd"/>
      <w:r w:rsidRPr="00543BEE">
        <w:rPr>
          <w:lang w:val="en-US"/>
        </w:rPr>
        <w:t>: /</w:t>
      </w:r>
      <w:proofErr w:type="spellStart"/>
      <w:r w:rsidRPr="00543BEE">
        <w:rPr>
          <w:lang w:val="en-US"/>
        </w:rPr>
        <w:t>Polifight</w:t>
      </w:r>
      <w:proofErr w:type="spellEnd"/>
      <w:r w:rsidR="00E37DDC" w:rsidRPr="00E37DDC">
        <w:rPr>
          <w:lang w:val="en-US"/>
        </w:rPr>
        <w:t>/</w:t>
      </w:r>
      <w:proofErr w:type="spellStart"/>
      <w:r w:rsidR="00E37DDC" w:rsidRPr="00E37DDC">
        <w:rPr>
          <w:lang w:val="en-US"/>
        </w:rPr>
        <w:t>webresources</w:t>
      </w:r>
      <w:proofErr w:type="spellEnd"/>
      <w:r w:rsidR="00E37DDC" w:rsidRPr="00E37DDC">
        <w:rPr>
          <w:lang w:val="en-US"/>
        </w:rPr>
        <w:t>/</w:t>
      </w:r>
      <w:proofErr w:type="spellStart"/>
      <w:r w:rsidR="00E37DDC" w:rsidRPr="00E37DDC">
        <w:rPr>
          <w:lang w:val="en-US"/>
        </w:rPr>
        <w:t>nivel</w:t>
      </w:r>
      <w:proofErr w:type="spellEnd"/>
      <w:r w:rsidR="00E37DDC" w:rsidRPr="00E37DDC">
        <w:rPr>
          <w:lang w:val="en-US"/>
        </w:rPr>
        <w:t>/</w:t>
      </w:r>
      <w:proofErr w:type="spellStart"/>
      <w:r w:rsidR="00E37DDC" w:rsidRPr="00E37DDC">
        <w:rPr>
          <w:lang w:val="en-US"/>
        </w:rPr>
        <w:t>listLevels</w:t>
      </w:r>
      <w:proofErr w:type="spellEnd"/>
    </w:p>
    <w:p w:rsidR="00703285" w:rsidRDefault="00703285" w:rsidP="00703285">
      <w:r>
        <w:t>Se debe realizar el consumo por método GET. Se retorna una lista en formato JSON con todos los datos contenidos en la base de datos:</w:t>
      </w:r>
    </w:p>
    <w:p w:rsidR="00703285" w:rsidRDefault="00E37DDC" w:rsidP="00703285">
      <w:r>
        <w:rPr>
          <w:noProof/>
          <w:lang w:eastAsia="es-CO"/>
        </w:rPr>
        <w:lastRenderedPageBreak/>
        <w:drawing>
          <wp:inline distT="0" distB="0" distL="0" distR="0">
            <wp:extent cx="5612130" cy="4192905"/>
            <wp:effectExtent l="0" t="0" r="7620" b="0"/>
            <wp:docPr id="1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85" w:rsidRDefault="00703285" w:rsidP="00703285"/>
    <w:p w:rsidR="00703285" w:rsidRPr="00703285" w:rsidRDefault="00703285" w:rsidP="00703285">
      <w:r>
        <w:t>Si no se encuentran datos para los usuarios, se mostrará un mensaje JSON con los elementos ‘</w:t>
      </w:r>
      <w:proofErr w:type="spellStart"/>
      <w:r>
        <w:t>response’:’OK</w:t>
      </w:r>
      <w:proofErr w:type="spellEnd"/>
      <w:r>
        <w:t>’ y ‘cause’ donde se indicará que no se encuentran datos en la base de datos.</w:t>
      </w:r>
    </w:p>
    <w:sectPr w:rsidR="00703285" w:rsidRPr="00703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25088"/>
    <w:multiLevelType w:val="hybridMultilevel"/>
    <w:tmpl w:val="E8688C94"/>
    <w:lvl w:ilvl="0" w:tplc="2C2E45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627875"/>
    <w:multiLevelType w:val="hybridMultilevel"/>
    <w:tmpl w:val="F3DE1B28"/>
    <w:lvl w:ilvl="0" w:tplc="F96C48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FC6"/>
    <w:rsid w:val="0005257E"/>
    <w:rsid w:val="000A0183"/>
    <w:rsid w:val="000C6E0F"/>
    <w:rsid w:val="00150B2A"/>
    <w:rsid w:val="00191DC0"/>
    <w:rsid w:val="001B1144"/>
    <w:rsid w:val="001F762A"/>
    <w:rsid w:val="00222B47"/>
    <w:rsid w:val="00257E24"/>
    <w:rsid w:val="00260B60"/>
    <w:rsid w:val="0027238B"/>
    <w:rsid w:val="002A55CD"/>
    <w:rsid w:val="002B1BD7"/>
    <w:rsid w:val="002E1546"/>
    <w:rsid w:val="0037228A"/>
    <w:rsid w:val="00444CDD"/>
    <w:rsid w:val="004952F0"/>
    <w:rsid w:val="004E3C60"/>
    <w:rsid w:val="005209BA"/>
    <w:rsid w:val="005279B7"/>
    <w:rsid w:val="00543BEE"/>
    <w:rsid w:val="00550401"/>
    <w:rsid w:val="00550EFE"/>
    <w:rsid w:val="00554281"/>
    <w:rsid w:val="005C6A37"/>
    <w:rsid w:val="006369ED"/>
    <w:rsid w:val="006920F0"/>
    <w:rsid w:val="006C45B6"/>
    <w:rsid w:val="00703285"/>
    <w:rsid w:val="007358FD"/>
    <w:rsid w:val="00750F70"/>
    <w:rsid w:val="007626EE"/>
    <w:rsid w:val="00764B83"/>
    <w:rsid w:val="007A1F48"/>
    <w:rsid w:val="007E4BA3"/>
    <w:rsid w:val="007E4DD4"/>
    <w:rsid w:val="00810769"/>
    <w:rsid w:val="00823C36"/>
    <w:rsid w:val="00834127"/>
    <w:rsid w:val="00836D9A"/>
    <w:rsid w:val="008A74CB"/>
    <w:rsid w:val="00906DC7"/>
    <w:rsid w:val="0095232C"/>
    <w:rsid w:val="00955AA7"/>
    <w:rsid w:val="009F715A"/>
    <w:rsid w:val="00A35FC6"/>
    <w:rsid w:val="00A60762"/>
    <w:rsid w:val="00AD67A8"/>
    <w:rsid w:val="00B072B6"/>
    <w:rsid w:val="00B86B58"/>
    <w:rsid w:val="00BD5246"/>
    <w:rsid w:val="00C070AE"/>
    <w:rsid w:val="00D315BB"/>
    <w:rsid w:val="00DB738B"/>
    <w:rsid w:val="00DF77F8"/>
    <w:rsid w:val="00E37DDC"/>
    <w:rsid w:val="00E76AB2"/>
    <w:rsid w:val="00EA77DD"/>
    <w:rsid w:val="00EC49D9"/>
    <w:rsid w:val="00F079A6"/>
    <w:rsid w:val="00F975D8"/>
    <w:rsid w:val="00FA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F7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74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2B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22B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F71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74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8A74CB"/>
    <w:pPr>
      <w:spacing w:after="0" w:line="240" w:lineRule="auto"/>
    </w:pPr>
  </w:style>
  <w:style w:type="table" w:styleId="Sombreadoclaro-nfasis5">
    <w:name w:val="Light Shading Accent 5"/>
    <w:basedOn w:val="Tablanormal"/>
    <w:uiPriority w:val="60"/>
    <w:rsid w:val="00222B47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222B47"/>
  </w:style>
  <w:style w:type="paragraph" w:styleId="Textodeglobo">
    <w:name w:val="Balloon Text"/>
    <w:basedOn w:val="Normal"/>
    <w:link w:val="TextodegloboCar"/>
    <w:uiPriority w:val="99"/>
    <w:semiHidden/>
    <w:unhideWhenUsed/>
    <w:rsid w:val="00222B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22B47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222B47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222B47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22B47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22B4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5279B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279B7"/>
    <w:pPr>
      <w:spacing w:after="100"/>
      <w:ind w:left="440"/>
    </w:pPr>
  </w:style>
  <w:style w:type="paragraph" w:styleId="Prrafodelista">
    <w:name w:val="List Paragraph"/>
    <w:basedOn w:val="Normal"/>
    <w:uiPriority w:val="34"/>
    <w:qFormat/>
    <w:rsid w:val="00550401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9F715A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image" Target="media/image1.png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microsoft.com/office/2007/relationships/stylesWithEffects" Target="stylesWithEffect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DA7F69-5207-456C-AC23-3717E1FD8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666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Nicolas Rubiano Obando</dc:creator>
  <cp:lastModifiedBy>Edna Lizeth Espejo Osma</cp:lastModifiedBy>
  <cp:revision>6</cp:revision>
  <cp:lastPrinted>2017-05-10T17:53:00Z</cp:lastPrinted>
  <dcterms:created xsi:type="dcterms:W3CDTF">2017-04-29T04:33:00Z</dcterms:created>
  <dcterms:modified xsi:type="dcterms:W3CDTF">2017-05-10T18:00:00Z</dcterms:modified>
</cp:coreProperties>
</file>