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EC7B8A" w:rsidP="0044691E">
      <w:pPr>
        <w:ind w:left="2880"/>
        <w:rPr>
          <w:b/>
          <w:sz w:val="28"/>
        </w:rPr>
      </w:pPr>
      <w:r>
        <w:rPr>
          <w:b/>
          <w:sz w:val="28"/>
        </w:rPr>
        <w:t>Patrones de Diseño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E41A7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EC7B8A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 w:rsidP="00F152F2">
      <w:pPr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  <w:r>
        <w:br w:type="page"/>
      </w:r>
    </w:p>
    <w:p w:rsidR="00930127" w:rsidRDefault="00930127">
      <w:bookmarkStart w:id="1" w:name="_1fob9te" w:colFirst="0" w:colLast="0"/>
      <w:bookmarkEnd w:id="1"/>
    </w:p>
    <w:p w:rsidR="00996954" w:rsidRDefault="00996954"/>
    <w:p w:rsidR="00EA3897" w:rsidRPr="00EC7B8A" w:rsidRDefault="00EA3897" w:rsidP="00EA3897">
      <w:pPr>
        <w:pStyle w:val="Titulo1"/>
        <w:rPr>
          <w:rFonts w:ascii="Arial" w:hAnsi="Arial" w:cs="Arial"/>
          <w:color w:val="auto"/>
          <w:kern w:val="0"/>
          <w:sz w:val="24"/>
        </w:rPr>
      </w:pPr>
      <w:bookmarkStart w:id="2" w:name="_Toc451513842"/>
      <w:r w:rsidRPr="00EC7B8A">
        <w:rPr>
          <w:rFonts w:ascii="Arial" w:hAnsi="Arial" w:cs="Arial"/>
          <w:color w:val="auto"/>
          <w:kern w:val="0"/>
          <w:sz w:val="24"/>
        </w:rPr>
        <w:t xml:space="preserve">1.0 </w:t>
      </w:r>
      <w:bookmarkEnd w:id="2"/>
      <w:r w:rsidR="00EC7B8A" w:rsidRPr="00EC7B8A">
        <w:rPr>
          <w:rFonts w:ascii="Arial" w:hAnsi="Arial" w:cs="Arial"/>
          <w:color w:val="auto"/>
          <w:kern w:val="0"/>
          <w:sz w:val="24"/>
        </w:rPr>
        <w:t>PATRONES DE DISEÑO</w:t>
      </w:r>
    </w:p>
    <w:p w:rsidR="00EA3897" w:rsidRDefault="00EA3897" w:rsidP="00EA3897">
      <w:pPr>
        <w:jc w:val="both"/>
        <w:rPr>
          <w:lang w:val="es-ES"/>
        </w:rPr>
      </w:pPr>
    </w:p>
    <w:p w:rsidR="00EC7B8A" w:rsidRPr="00E912C0" w:rsidRDefault="00EC7B8A" w:rsidP="00EC7B8A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C7B8A" w:rsidRPr="00E912C0" w:rsidRDefault="00EC7B8A" w:rsidP="00EC7B8A">
      <w:pPr>
        <w:jc w:val="both"/>
        <w:rPr>
          <w:rFonts w:eastAsiaTheme="majorEastAsia"/>
          <w:bCs/>
          <w:sz w:val="24"/>
          <w:szCs w:val="40"/>
          <w:lang w:val="es-ES"/>
        </w:rPr>
      </w:pPr>
      <w:r w:rsidRPr="00E912C0">
        <w:rPr>
          <w:rFonts w:eastAsiaTheme="majorEastAsia"/>
          <w:bCs/>
          <w:sz w:val="24"/>
          <w:szCs w:val="40"/>
          <w:lang w:val="es-ES"/>
        </w:rPr>
        <w:t>Todas las clases de Servicio, Control y Modelo implementan una interfaz que es usada para generalizar el modo de exposición de los servicios REST, el uso de Controles en los servicios y el acceso al Singleton de la base de datos desde los modelos. Al separar claramente los modelos y los controladores que los usan, se propende por el bajo acoplamiento y alta cohesión descrito en los patrones Grasp.</w:t>
      </w:r>
    </w:p>
    <w:p w:rsidR="00EC7B8A" w:rsidRPr="00E912C0" w:rsidRDefault="00EC7B8A" w:rsidP="00EC7B8A">
      <w:pPr>
        <w:rPr>
          <w:lang w:val="es-ES"/>
        </w:rPr>
      </w:pPr>
    </w:p>
    <w:p w:rsidR="00EC7B8A" w:rsidRPr="00E912C0" w:rsidRDefault="00EC7B8A" w:rsidP="00EC7B8A">
      <w:pPr>
        <w:rPr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EA3897" w:rsidRDefault="00EA3897" w:rsidP="00EA3897">
      <w:pPr>
        <w:jc w:val="center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9E6C2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040E55" w:rsidRDefault="00040E55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</w:p>
    <w:p w:rsidR="009E6C25" w:rsidRDefault="00EC7B8A" w:rsidP="00EA3897">
      <w:pPr>
        <w:jc w:val="both"/>
        <w:rPr>
          <w:rFonts w:eastAsiaTheme="majorEastAsia"/>
          <w:bCs/>
          <w:sz w:val="24"/>
          <w:szCs w:val="4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40DF4D" wp14:editId="30C33882">
            <wp:simplePos x="0" y="0"/>
            <wp:positionH relativeFrom="column">
              <wp:posOffset>-875665</wp:posOffset>
            </wp:positionH>
            <wp:positionV relativeFrom="paragraph">
              <wp:posOffset>182245</wp:posOffset>
            </wp:positionV>
            <wp:extent cx="7141210" cy="7960995"/>
            <wp:effectExtent l="0" t="0" r="2540" b="1905"/>
            <wp:wrapThrough wrapText="bothSides">
              <wp:wrapPolygon edited="0">
                <wp:start x="0" y="0"/>
                <wp:lineTo x="0" y="21553"/>
                <wp:lineTo x="21550" y="21553"/>
                <wp:lineTo x="21550" y="0"/>
                <wp:lineTo x="0" y="0"/>
              </wp:wrapPolygon>
            </wp:wrapThrough>
            <wp:docPr id="64" name="Imagen 64" descr="C:\Users\User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83"/>
                    <a:stretch/>
                  </pic:blipFill>
                  <pic:spPr bwMode="auto">
                    <a:xfrm>
                      <a:off x="0" y="0"/>
                      <a:ext cx="714121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C03C20" wp14:editId="4ECF5C55">
            <wp:simplePos x="0" y="0"/>
            <wp:positionH relativeFrom="column">
              <wp:posOffset>5454869</wp:posOffset>
            </wp:positionH>
            <wp:positionV relativeFrom="paragraph">
              <wp:posOffset>7124700</wp:posOffset>
            </wp:positionV>
            <wp:extent cx="90487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373" y="21268"/>
                <wp:lineTo x="21373" y="0"/>
                <wp:lineTo x="0" y="0"/>
              </wp:wrapPolygon>
            </wp:wrapThrough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C1C" w:rsidRDefault="00243C1C">
      <w:bookmarkStart w:id="3" w:name="_GoBack"/>
      <w:bookmarkEnd w:id="3"/>
    </w:p>
    <w:sectPr w:rsidR="00243C1C" w:rsidSect="00040E55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6E" w:rsidRDefault="000D5E6E">
      <w:r>
        <w:separator/>
      </w:r>
    </w:p>
  </w:endnote>
  <w:endnote w:type="continuationSeparator" w:id="0">
    <w:p w:rsidR="000D5E6E" w:rsidRDefault="000D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Pr="00996954" w:rsidRDefault="00EA389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6E" w:rsidRDefault="000D5E6E">
      <w:r>
        <w:separator/>
      </w:r>
    </w:p>
  </w:footnote>
  <w:footnote w:type="continuationSeparator" w:id="0">
    <w:p w:rsidR="000D5E6E" w:rsidRDefault="000D5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EA3897">
      <w:tc>
        <w:tcPr>
          <w:tcW w:w="1982" w:type="dxa"/>
          <w:tcMar>
            <w:top w:w="68" w:type="dxa"/>
            <w:bottom w:w="68" w:type="dxa"/>
          </w:tcMar>
        </w:tcPr>
        <w:p w:rsidR="00EA3897" w:rsidRDefault="00EA389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EA3897" w:rsidRDefault="00EA389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EA3897" w:rsidRDefault="00EA389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EA3897" w:rsidRDefault="00EA389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C7B8A">
            <w:rPr>
              <w:noProof/>
            </w:rPr>
            <w:t>2</w:t>
          </w:r>
          <w:r>
            <w:fldChar w:fldCharType="end"/>
          </w:r>
        </w:p>
      </w:tc>
    </w:tr>
  </w:tbl>
  <w:p w:rsidR="00EA3897" w:rsidRDefault="00EA389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97" w:rsidRDefault="00EA389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40E55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D5E6E"/>
    <w:rsid w:val="000E2B80"/>
    <w:rsid w:val="001014F9"/>
    <w:rsid w:val="001303A4"/>
    <w:rsid w:val="00155C5C"/>
    <w:rsid w:val="00156D68"/>
    <w:rsid w:val="00170ACB"/>
    <w:rsid w:val="00177408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76C1C"/>
    <w:rsid w:val="002C2B07"/>
    <w:rsid w:val="002D04B8"/>
    <w:rsid w:val="002E41A7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C6E5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6F116C"/>
    <w:rsid w:val="006F77BF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D3464"/>
    <w:rsid w:val="009E199E"/>
    <w:rsid w:val="009E6C25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205DD"/>
    <w:rsid w:val="00C4644F"/>
    <w:rsid w:val="00C715E1"/>
    <w:rsid w:val="00C718C8"/>
    <w:rsid w:val="00C73AC9"/>
    <w:rsid w:val="00C83EEE"/>
    <w:rsid w:val="00CC3247"/>
    <w:rsid w:val="00CE045B"/>
    <w:rsid w:val="00D037D6"/>
    <w:rsid w:val="00D21A97"/>
    <w:rsid w:val="00D31337"/>
    <w:rsid w:val="00D50909"/>
    <w:rsid w:val="00D76CA2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3897"/>
    <w:rsid w:val="00EA454E"/>
    <w:rsid w:val="00EC7B8A"/>
    <w:rsid w:val="00F14250"/>
    <w:rsid w:val="00F152F2"/>
    <w:rsid w:val="00F27687"/>
    <w:rsid w:val="00F40F87"/>
    <w:rsid w:val="00F55BB3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43D93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3C18-8539-4859-8E74-831FC977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16</cp:revision>
  <cp:lastPrinted>2017-03-04T01:21:00Z</cp:lastPrinted>
  <dcterms:created xsi:type="dcterms:W3CDTF">2017-04-02T20:21:00Z</dcterms:created>
  <dcterms:modified xsi:type="dcterms:W3CDTF">2017-04-23T03:34:00Z</dcterms:modified>
</cp:coreProperties>
</file>