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sz w:val="28"/>
        </w:rPr>
      </w:pPr>
      <w:r>
        <w:rPr>
          <w:b/>
          <w:bCs/>
          <w:sz w:val="28"/>
        </w:rPr>
        <w:t>Team Contract Assignment</w:t>
      </w:r>
    </w:p>
    <w:p>
      <w:pPr>
        <w:pStyle w:val="Normal"/>
        <w:jc w:val="both"/>
        <w:rPr/>
      </w:pPr>
      <w:r>
        <w:rPr/>
      </w:r>
    </w:p>
    <w:p>
      <w:pPr>
        <w:pStyle w:val="BodyText2"/>
        <w:jc w:val="both"/>
        <w:rPr>
          <w:rFonts w:ascii="Times New Roman" w:hAnsi="Times New Roman" w:cs="Times New Roman"/>
        </w:rPr>
      </w:pPr>
      <w:r>
        <w:rPr>
          <w:rFonts w:cs="Times New Roman" w:ascii="Times New Roman" w:hAnsi="Times New Roman"/>
        </w:rPr>
        <w:t>Your team contract template is divided into three major sections:</w:t>
      </w:r>
    </w:p>
    <w:p>
      <w:pPr>
        <w:pStyle w:val="BodyText2"/>
        <w:jc w:val="both"/>
        <w:rPr>
          <w:rFonts w:ascii="Times New Roman" w:hAnsi="Times New Roman" w:cs="Times New Roman"/>
        </w:rPr>
      </w:pPr>
      <w:r>
        <w:rPr>
          <w:rFonts w:cs="Times New Roman" w:ascii="Times New Roman" w:hAnsi="Times New Roman"/>
        </w:rPr>
      </w:r>
    </w:p>
    <w:p>
      <w:pPr>
        <w:pStyle w:val="BodyText2"/>
        <w:numPr>
          <w:ilvl w:val="0"/>
          <w:numId w:val="1"/>
        </w:numPr>
        <w:jc w:val="both"/>
        <w:rPr>
          <w:rFonts w:ascii="Times New Roman" w:hAnsi="Times New Roman" w:cs="Times New Roman"/>
        </w:rPr>
      </w:pPr>
      <w:r>
        <w:rPr>
          <w:rFonts w:cs="Times New Roman" w:ascii="Times New Roman" w:hAnsi="Times New Roman"/>
        </w:rPr>
        <w:t>Establishing team procedures</w:t>
      </w:r>
    </w:p>
    <w:p>
      <w:pPr>
        <w:pStyle w:val="BodyText2"/>
        <w:numPr>
          <w:ilvl w:val="0"/>
          <w:numId w:val="1"/>
        </w:numPr>
        <w:jc w:val="both"/>
        <w:rPr>
          <w:rFonts w:ascii="Times New Roman" w:hAnsi="Times New Roman" w:cs="Times New Roman"/>
          <w:sz w:val="22"/>
        </w:rPr>
      </w:pPr>
      <w:r>
        <w:rPr>
          <w:rFonts w:cs="Times New Roman" w:ascii="Times New Roman" w:hAnsi="Times New Roman"/>
        </w:rPr>
        <w:t>Identifying expectations</w:t>
      </w:r>
    </w:p>
    <w:p>
      <w:pPr>
        <w:pStyle w:val="BodyText2"/>
        <w:numPr>
          <w:ilvl w:val="0"/>
          <w:numId w:val="1"/>
        </w:numPr>
        <w:jc w:val="both"/>
        <w:rPr>
          <w:rFonts w:ascii="Times New Roman" w:hAnsi="Times New Roman" w:cs="Times New Roman"/>
          <w:sz w:val="22"/>
        </w:rPr>
      </w:pPr>
      <w:r>
        <w:rPr>
          <w:rFonts w:cs="Times New Roman" w:ascii="Times New Roman" w:hAnsi="Times New Roman"/>
        </w:rPr>
        <w:t>Specifying the consequences for failing to follow these procedures and fulfill these expectations</w:t>
      </w:r>
    </w:p>
    <w:p>
      <w:pPr>
        <w:pStyle w:val="BodyText2"/>
        <w:jc w:val="both"/>
        <w:rPr>
          <w:rFonts w:ascii="Times New Roman" w:hAnsi="Times New Roman" w:cs="Times New Roman"/>
          <w:sz w:val="22"/>
        </w:rPr>
      </w:pPr>
      <w:r>
        <w:rPr>
          <w:rFonts w:cs="Times New Roman" w:ascii="Times New Roman" w:hAnsi="Times New Roman"/>
          <w:sz w:val="22"/>
        </w:rPr>
      </w:r>
    </w:p>
    <w:p>
      <w:pPr>
        <w:pStyle w:val="BodyText2"/>
        <w:jc w:val="both"/>
        <w:rPr>
          <w:rFonts w:ascii="Times New Roman" w:hAnsi="Times New Roman" w:cs="Times New Roman"/>
        </w:rPr>
      </w:pPr>
      <w:r>
        <w:rPr>
          <w:rFonts w:cs="Times New Roman" w:ascii="Times New Roman" w:hAnsi="Times New Roman"/>
        </w:rPr>
        <w:t xml:space="preserve">Since the basic purpose of this team contract is to accelerate your team's development, to increase individual accountability for team tasks, and to reduce the possibility for team conflict, make your contract </w:t>
      </w:r>
      <w:r>
        <w:rPr>
          <w:rFonts w:cs="Times New Roman" w:ascii="Times New Roman" w:hAnsi="Times New Roman"/>
          <w:b/>
          <w:u w:val="single"/>
        </w:rPr>
        <w:t>as specific as possible</w:t>
      </w:r>
      <w:r>
        <w:rPr>
          <w:rFonts w:cs="Times New Roman" w:ascii="Times New Roman" w:hAnsi="Times New Roman"/>
        </w:rPr>
        <w:t>: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pPr>
        <w:pStyle w:val="BodyText2"/>
        <w:jc w:val="both"/>
        <w:rPr>
          <w:rFonts w:ascii="Times New Roman" w:hAnsi="Times New Roman" w:cs="Times New Roman"/>
        </w:rPr>
      </w:pPr>
      <w:r>
        <w:rPr>
          <w:rFonts w:cs="Times New Roman" w:ascii="Times New Roman" w:hAnsi="Times New Roman"/>
        </w:rPr>
      </w:r>
    </w:p>
    <w:p>
      <w:pPr>
        <w:pStyle w:val="BodyText2"/>
        <w:jc w:val="both"/>
        <w:rPr>
          <w:rFonts w:ascii="Times New Roman" w:hAnsi="Times New Roman" w:cs="Times New Roman"/>
          <w:sz w:val="22"/>
        </w:rPr>
      </w:pPr>
      <w:r>
        <w:rPr>
          <w:rFonts w:cs="Times New Roman" w:ascii="Times New Roman" w:hAnsi="Times New Roman"/>
        </w:rPr>
        <w:t xml:space="preserve">Use the Team Contract template below to discuss and finalize your team roles, procedures, and standards.  </w:t>
      </w:r>
      <w:r>
        <w:rPr>
          <w:rFonts w:cs="Times New Roman" w:ascii="Times New Roman" w:hAnsi="Times New Roman"/>
          <w:b/>
          <w:highlight w:val="yellow"/>
        </w:rPr>
        <w:t xml:space="preserve">Complete, sign, and submit a </w:t>
      </w:r>
      <w:r>
        <w:rPr>
          <w:rFonts w:cs="Times New Roman" w:ascii="Times New Roman" w:hAnsi="Times New Roman"/>
          <w:b/>
          <w:highlight w:val="yellow"/>
          <w:u w:val="single"/>
        </w:rPr>
        <w:t>copy</w:t>
      </w:r>
      <w:r>
        <w:rPr>
          <w:rFonts w:cs="Times New Roman" w:ascii="Times New Roman" w:hAnsi="Times New Roman"/>
          <w:b/>
          <w:highlight w:val="yellow"/>
        </w:rPr>
        <w:t xml:space="preserve"> of your finalized contract to your instructor. Submit an electronic copy of your typed contact to Blackboard.</w:t>
      </w:r>
      <w:r>
        <w:rPr>
          <w:rFonts w:cs="Times New Roman" w:ascii="Times New Roman" w:hAnsi="Times New Roman"/>
        </w:rPr>
        <w:t xml:space="preserve"> </w:t>
      </w:r>
    </w:p>
    <w:p>
      <w:pPr>
        <w:pStyle w:val="Normal"/>
        <w:jc w:val="both"/>
        <w:rPr>
          <w:sz w:val="22"/>
        </w:rPr>
      </w:pPr>
      <w:r>
        <w:rPr>
          <w:sz w:val="22"/>
        </w:rPr>
      </w:r>
    </w:p>
    <w:p>
      <w:pPr>
        <w:pStyle w:val="Normal"/>
        <w:jc w:val="both"/>
        <w:rPr/>
      </w:pPr>
      <w:r>
        <w:rPr/>
        <w:t>Once your team contract has been developed, your team is ready to begin work on collaborative assignments.  However, you may soon find that your team is not working as well as you had hoped.  This is normal but needs to be attended to immediately.  Perhaps your team is simply not following the established contract procedures or roles as strictly as you should be, or perhaps you need to change some of the procedures or roles as outlined in your contract.  Call a team meeting immediately to discuss and resolve the challenges your team is facing; do not delay.  Seek guidance from your instructor to resolve any conflicts so that you will have the most positive team experience possible.</w:t>
      </w:r>
    </w:p>
    <w:p>
      <w:pPr>
        <w:pStyle w:val="Normal"/>
        <w:jc w:val="both"/>
        <w:rPr/>
      </w:pPr>
      <w:r>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tbl>
      <w:tblPr>
        <w:tblStyle w:val="TableGrid"/>
        <w:tblW w:w="9350" w:type="dxa"/>
        <w:jc w:val="left"/>
        <w:tblInd w:w="-10" w:type="dxa"/>
        <w:tblCellMar>
          <w:top w:w="0" w:type="dxa"/>
          <w:left w:w="98" w:type="dxa"/>
          <w:bottom w:w="0" w:type="dxa"/>
          <w:right w:w="108" w:type="dxa"/>
        </w:tblCellMar>
        <w:tblLook w:val="04a0" w:noVBand="1" w:noHBand="0" w:lastColumn="0" w:firstColumn="1" w:lastRow="0" w:firstRow="1"/>
      </w:tblPr>
      <w:tblGrid>
        <w:gridCol w:w="2424"/>
        <w:gridCol w:w="6925"/>
      </w:tblGrid>
      <w:tr>
        <w:trPr/>
        <w:tc>
          <w:tcPr>
            <w:tcW w:w="9349" w:type="dxa"/>
            <w:gridSpan w:val="2"/>
            <w:tcBorders/>
            <w:shd w:color="auto" w:fill="D9D9D9" w:themeFill="background1" w:themeFillShade="d9" w:val="clear"/>
            <w:tcMar>
              <w:left w:w="98" w:type="dxa"/>
            </w:tcMar>
          </w:tcPr>
          <w:p>
            <w:pPr>
              <w:pStyle w:val="Normal"/>
              <w:jc w:val="center"/>
              <w:rPr>
                <w:rFonts w:ascii="Arial" w:hAnsi="Arial" w:cs="Arial"/>
                <w:bCs/>
                <w:spacing w:val="100"/>
              </w:rPr>
            </w:pPr>
            <w:r>
              <w:rPr>
                <w:rFonts w:eastAsia="Times New Roman" w:cs="Arial" w:ascii="Arial" w:hAnsi="Arial"/>
                <w:bCs/>
                <w:spacing w:val="100"/>
                <w:sz w:val="36"/>
              </w:rPr>
              <w:t>PROJECT TEAM CONTRACT</w:t>
            </w:r>
          </w:p>
        </w:tc>
      </w:tr>
      <w:tr>
        <w:trPr/>
        <w:tc>
          <w:tcPr>
            <w:tcW w:w="2424" w:type="dxa"/>
            <w:tcBorders/>
            <w:shd w:fill="auto" w:val="clear"/>
            <w:tcMar>
              <w:left w:w="98" w:type="dxa"/>
            </w:tcMar>
          </w:tcPr>
          <w:p>
            <w:pPr>
              <w:pStyle w:val="Normal"/>
              <w:rPr>
                <w:b/>
                <w:b/>
                <w:bCs/>
              </w:rPr>
            </w:pPr>
            <w:r>
              <w:rPr>
                <w:b/>
                <w:bCs/>
              </w:rPr>
              <w:t>Team Name:</w:t>
            </w:r>
          </w:p>
        </w:tc>
        <w:tc>
          <w:tcPr>
            <w:tcW w:w="6925" w:type="dxa"/>
            <w:tcBorders/>
            <w:shd w:fill="auto" w:val="clear"/>
            <w:tcMar>
              <w:left w:w="98" w:type="dxa"/>
            </w:tcMar>
          </w:tcPr>
          <w:p>
            <w:pPr>
              <w:pStyle w:val="Normal"/>
              <w:ind w:left="342" w:hanging="0"/>
              <w:rPr/>
            </w:pPr>
            <w:r>
              <w:rPr/>
            </w:r>
          </w:p>
        </w:tc>
      </w:tr>
      <w:tr>
        <w:trPr/>
        <w:tc>
          <w:tcPr>
            <w:tcW w:w="2424" w:type="dxa"/>
            <w:tcBorders>
              <w:top w:val="nil"/>
            </w:tcBorders>
            <w:shd w:fill="auto" w:val="clear"/>
            <w:tcMar>
              <w:left w:w="98" w:type="dxa"/>
            </w:tcMar>
          </w:tcPr>
          <w:p>
            <w:pPr>
              <w:pStyle w:val="Normal"/>
              <w:rPr>
                <w:rFonts w:ascii="Arial" w:hAnsi="Arial" w:cs="Arial"/>
                <w:b/>
                <w:b/>
                <w:bCs/>
              </w:rPr>
            </w:pPr>
            <w:r>
              <w:rPr>
                <w:rFonts w:eastAsia="Times New Roman" w:cs="Arial" w:ascii="Arial" w:hAnsi="Arial"/>
                <w:b/>
                <w:bCs/>
              </w:rPr>
              <w:t xml:space="preserve">Project Name: </w:t>
            </w:r>
          </w:p>
        </w:tc>
        <w:tc>
          <w:tcPr>
            <w:tcW w:w="6925" w:type="dxa"/>
            <w:tcBorders>
              <w:top w:val="nil"/>
            </w:tcBorders>
            <w:shd w:fill="auto" w:val="clear"/>
            <w:tcMar>
              <w:left w:w="98" w:type="dxa"/>
            </w:tcMar>
          </w:tcPr>
          <w:p>
            <w:pPr>
              <w:pStyle w:val="Normal"/>
              <w:ind w:left="342" w:hanging="0"/>
              <w:rPr>
                <w:bCs/>
                <w:sz w:val="28"/>
              </w:rPr>
            </w:pPr>
            <w:r>
              <w:rPr>
                <w:rFonts w:eastAsia="Times New Roman"/>
                <w:bCs/>
                <w:sz w:val="28"/>
              </w:rPr>
              <w:t>ISYS 4283 – Business Database Systems - Final Project</w:t>
            </w:r>
          </w:p>
        </w:tc>
      </w:tr>
      <w:tr>
        <w:trPr/>
        <w:tc>
          <w:tcPr>
            <w:tcW w:w="2424" w:type="dxa"/>
            <w:tcBorders/>
            <w:shd w:fill="auto" w:val="clear"/>
            <w:tcMar>
              <w:left w:w="98" w:type="dxa"/>
            </w:tcMar>
          </w:tcPr>
          <w:p>
            <w:pPr>
              <w:pStyle w:val="Normal"/>
              <w:rPr>
                <w:rFonts w:ascii="Arial" w:hAnsi="Arial" w:cs="Arial"/>
                <w:b/>
                <w:b/>
                <w:bCs/>
              </w:rPr>
            </w:pPr>
            <w:r>
              <w:rPr>
                <w:rFonts w:eastAsia="Times New Roman" w:cs="Arial" w:ascii="Arial" w:hAnsi="Arial"/>
                <w:b/>
                <w:bCs/>
              </w:rPr>
              <w:t xml:space="preserve">Project Dates: </w:t>
            </w:r>
          </w:p>
        </w:tc>
        <w:tc>
          <w:tcPr>
            <w:tcW w:w="6925" w:type="dxa"/>
            <w:tcBorders/>
            <w:shd w:fill="auto" w:val="clear"/>
            <w:tcMar>
              <w:left w:w="98" w:type="dxa"/>
            </w:tcMar>
          </w:tcPr>
          <w:p>
            <w:pPr>
              <w:pStyle w:val="Normal"/>
              <w:ind w:left="342" w:hanging="0"/>
              <w:rPr>
                <w:bCs/>
                <w:sz w:val="28"/>
              </w:rPr>
            </w:pPr>
            <w:r>
              <w:rPr>
                <w:bCs/>
                <w:sz w:val="28"/>
              </w:rPr>
            </w:r>
          </w:p>
        </w:tc>
      </w:tr>
      <w:tr>
        <w:trPr/>
        <w:tc>
          <w:tcPr>
            <w:tcW w:w="2424" w:type="dxa"/>
            <w:tcBorders/>
            <w:shd w:fill="auto" w:val="clear"/>
            <w:tcMar>
              <w:left w:w="98" w:type="dxa"/>
            </w:tcMar>
          </w:tcPr>
          <w:p>
            <w:pPr>
              <w:pStyle w:val="Normal"/>
              <w:rPr>
                <w:rFonts w:ascii="Arial" w:hAnsi="Arial" w:cs="Arial"/>
                <w:b/>
                <w:b/>
                <w:bCs/>
              </w:rPr>
            </w:pPr>
            <w:r>
              <w:rPr>
                <w:rFonts w:eastAsia="Times New Roman" w:cs="Arial" w:ascii="Arial" w:hAnsi="Arial"/>
                <w:b/>
                <w:bCs/>
              </w:rPr>
              <w:t xml:space="preserve">Team Members: </w:t>
            </w:r>
          </w:p>
          <w:p>
            <w:pPr>
              <w:pStyle w:val="Normal"/>
              <w:rPr>
                <w:rFonts w:ascii="Arial" w:hAnsi="Arial" w:cs="Arial"/>
                <w:b/>
                <w:b/>
                <w:bCs/>
              </w:rPr>
            </w:pPr>
            <w:r>
              <w:rPr>
                <w:rFonts w:eastAsia="Times New Roman" w:cs="Arial" w:ascii="Arial" w:hAnsi="Arial"/>
                <w:b/>
                <w:bCs/>
              </w:rPr>
              <w:t>(Include contact information– email, phone)</w:t>
            </w:r>
          </w:p>
        </w:tc>
        <w:tc>
          <w:tcPr>
            <w:tcW w:w="6925" w:type="dxa"/>
            <w:tcBorders/>
            <w:shd w:fill="auto" w:val="clear"/>
            <w:tcMar>
              <w:left w:w="98" w:type="dxa"/>
            </w:tcMar>
          </w:tcPr>
          <w:p>
            <w:pPr>
              <w:pStyle w:val="Normal"/>
              <w:rPr>
                <w:bCs/>
                <w:i/>
                <w:i/>
                <w:sz w:val="28"/>
              </w:rPr>
            </w:pPr>
            <w:r>
              <w:rPr>
                <w:rFonts w:eastAsia="Times New Roman"/>
                <w:bCs/>
                <w:i/>
                <w:sz w:val="28"/>
              </w:rPr>
              <w:t>Example: (this can be removed from final contract)</w:t>
            </w:r>
          </w:p>
          <w:p>
            <w:pPr>
              <w:pStyle w:val="Normal"/>
              <w:rPr/>
            </w:pPr>
            <w:r>
              <w:rPr>
                <w:rFonts w:eastAsia="Times New Roman"/>
                <w:bCs/>
                <w:i/>
                <w:sz w:val="28"/>
              </w:rPr>
              <w:t xml:space="preserve">Jeff Puckett </w:t>
            </w:r>
            <w:hyperlink r:id="rId2">
              <w:r>
                <w:rPr>
                  <w:rStyle w:val="InternetLink"/>
                  <w:rFonts w:eastAsia="Times New Roman"/>
                  <w:bCs/>
                  <w:i/>
                  <w:sz w:val="28"/>
                </w:rPr>
                <w:t>JPuckett@Walton.uark.edu</w:t>
              </w:r>
            </w:hyperlink>
            <w:r>
              <w:rPr>
                <w:rFonts w:eastAsia="Times New Roman"/>
                <w:bCs/>
                <w:i/>
                <w:sz w:val="28"/>
              </w:rPr>
              <w:t xml:space="preserve"> 575-2000</w:t>
            </w:r>
          </w:p>
          <w:p>
            <w:pPr>
              <w:pStyle w:val="Normal"/>
              <w:rPr/>
            </w:pPr>
            <w:r>
              <w:rPr>
                <w:rFonts w:eastAsia="Times New Roman"/>
                <w:bCs/>
                <w:i/>
                <w:iCs/>
                <w:sz w:val="28"/>
              </w:rPr>
              <w:t xml:space="preserve">John Doe </w:t>
            </w:r>
            <w:hyperlink r:id="rId3">
              <w:r>
                <w:rPr>
                  <w:rStyle w:val="InternetLink"/>
                  <w:rFonts w:eastAsia="Times New Roman"/>
                  <w:bCs/>
                  <w:i/>
                  <w:iCs/>
                  <w:sz w:val="28"/>
                </w:rPr>
                <w:t>john@example.com</w:t>
              </w:r>
            </w:hyperlink>
            <w:r>
              <w:rPr>
                <w:rFonts w:eastAsia="Times New Roman"/>
                <w:bCs/>
                <w:i/>
                <w:iCs/>
                <w:sz w:val="28"/>
              </w:rPr>
              <w:t xml:space="preserve"> 555-5555</w:t>
            </w:r>
          </w:p>
        </w:tc>
      </w:tr>
    </w:tbl>
    <w:p>
      <w:pPr>
        <w:pStyle w:val="Normal"/>
        <w:rPr/>
      </w:pPr>
      <w:r>
        <w:rPr/>
      </w:r>
    </w:p>
    <w:p>
      <w:pPr>
        <w:pStyle w:val="Normal"/>
        <w:tabs>
          <w:tab w:val="right" w:pos="9000" w:leader="none"/>
        </w:tabs>
        <w:rPr>
          <w:b/>
          <w:b/>
        </w:rPr>
      </w:pPr>
      <w:r>
        <w:rPr>
          <w:b/>
        </w:rPr>
      </w:r>
    </w:p>
    <w:p>
      <w:pPr>
        <w:pStyle w:val="Normal"/>
        <w:rPr>
          <w:b/>
          <w:b/>
          <w:bCs/>
          <w:sz w:val="28"/>
        </w:rPr>
      </w:pPr>
      <w:r>
        <w:rPr>
          <w:b/>
          <w:bCs/>
          <w:sz w:val="28"/>
        </w:rPr>
      </w:r>
    </w:p>
    <w:tbl>
      <w:tblPr>
        <w:tblStyle w:val="TableGrid"/>
        <w:tblW w:w="9350" w:type="dxa"/>
        <w:jc w:val="left"/>
        <w:tblInd w:w="-10" w:type="dxa"/>
        <w:tblCellMar>
          <w:top w:w="0" w:type="dxa"/>
          <w:left w:w="98" w:type="dxa"/>
          <w:bottom w:w="0" w:type="dxa"/>
          <w:right w:w="108" w:type="dxa"/>
        </w:tblCellMar>
        <w:tblLook w:val="04a0" w:noVBand="1" w:noHBand="0" w:lastColumn="0" w:firstColumn="1" w:lastRow="0" w:firstRow="1"/>
      </w:tblPr>
      <w:tblGrid>
        <w:gridCol w:w="9350"/>
      </w:tblGrid>
      <w:tr>
        <w:trPr/>
        <w:tc>
          <w:tcPr>
            <w:tcW w:w="9350" w:type="dxa"/>
            <w:tcBorders/>
            <w:shd w:color="auto" w:fill="D9D9D9" w:themeFill="background1" w:themeFillShade="d9" w:val="clear"/>
            <w:tcMar>
              <w:left w:w="98" w:type="dxa"/>
            </w:tcMar>
          </w:tcPr>
          <w:p>
            <w:pPr>
              <w:pStyle w:val="Normal"/>
              <w:rPr>
                <w:rFonts w:eastAsia="Times New Roman"/>
              </w:rPr>
            </w:pPr>
            <w:r>
              <w:rPr>
                <w:rFonts w:eastAsia="Times New Roman"/>
                <w:b/>
                <w:bCs/>
                <w:sz w:val="28"/>
              </w:rPr>
              <w:t>Project Proposal</w:t>
            </w:r>
          </w:p>
        </w:tc>
      </w:tr>
    </w:tbl>
    <w:p>
      <w:pPr>
        <w:pStyle w:val="Normal"/>
        <w:rPr/>
      </w:pPr>
      <w:r>
        <w:rPr>
          <w:b/>
        </w:rPr>
        <w:t>Below type a ½ page to 1 page summary of your proposed project. If you had 30 seconds to “pitch” this idea to a potential investor, what would you say? The purpose of this is to be sure that you are starting with an idea conducive to a database-drive application, and that the idea is something that can be realistically accomplished.</w:t>
      </w:r>
    </w:p>
    <w:p>
      <w:pPr>
        <w:pStyle w:val="Normal"/>
        <w:rPr/>
      </w:pPr>
      <w:r>
        <w:rPr/>
      </w:r>
    </w:p>
    <w:p>
      <w:pPr>
        <w:pStyle w:val="Normal"/>
        <w:rPr/>
      </w:pPr>
      <w:r>
        <w:rPr/>
      </w:r>
    </w:p>
    <w:p>
      <w:pPr>
        <w:pStyle w:val="Normal"/>
        <w:rPr/>
      </w:pPr>
      <w:r>
        <w:rPr/>
      </w:r>
    </w:p>
    <w:tbl>
      <w:tblPr>
        <w:tblStyle w:val="TableGrid"/>
        <w:tblW w:w="9216" w:type="dxa"/>
        <w:jc w:val="left"/>
        <w:tblInd w:w="-10" w:type="dxa"/>
        <w:tblCellMar>
          <w:top w:w="0" w:type="dxa"/>
          <w:left w:w="98" w:type="dxa"/>
          <w:bottom w:w="0" w:type="dxa"/>
          <w:right w:w="108" w:type="dxa"/>
        </w:tblCellMar>
        <w:tblLook w:val="01e0" w:noVBand="0" w:noHBand="0" w:lastColumn="1" w:firstColumn="1" w:lastRow="1" w:firstRow="1"/>
      </w:tblPr>
      <w:tblGrid>
        <w:gridCol w:w="9216"/>
      </w:tblGrid>
      <w:tr>
        <w:trPr/>
        <w:tc>
          <w:tcPr>
            <w:tcW w:w="9216" w:type="dxa"/>
            <w:tcBorders/>
            <w:shd w:color="auto" w:fill="D9D9D9" w:themeFill="background1" w:themeFillShade="d9" w:val="clear"/>
            <w:tcMar>
              <w:left w:w="98" w:type="dxa"/>
            </w:tcMar>
          </w:tcPr>
          <w:p>
            <w:pPr>
              <w:pStyle w:val="Normal"/>
              <w:rPr>
                <w:b/>
                <w:b/>
                <w:bCs/>
                <w:sz w:val="28"/>
              </w:rPr>
            </w:pPr>
            <w:r>
              <w:rPr>
                <w:rFonts w:eastAsia="Times New Roman"/>
                <w:b/>
                <w:bCs/>
                <w:sz w:val="28"/>
              </w:rPr>
              <w:t>Team Procedures</w:t>
            </w:r>
          </w:p>
        </w:tc>
      </w:tr>
    </w:tbl>
    <w:p>
      <w:pPr>
        <w:pStyle w:val="Normal"/>
        <w:rPr>
          <w:bCs/>
        </w:rPr>
      </w:pPr>
      <w:r>
        <w:rPr>
          <w:bCs/>
        </w:rPr>
      </w:r>
    </w:p>
    <w:p>
      <w:pPr>
        <w:pStyle w:val="Normal"/>
        <w:numPr>
          <w:ilvl w:val="0"/>
          <w:numId w:val="2"/>
        </w:numPr>
        <w:tabs>
          <w:tab w:val="left" w:pos="360" w:leader="none"/>
        </w:tabs>
        <w:ind w:left="360" w:hanging="360"/>
        <w:rPr/>
      </w:pPr>
      <w:r>
        <w:rPr/>
        <w:t xml:space="preserve">Day, time, and place for regular </w:t>
      </w:r>
      <w:r>
        <w:rPr>
          <w:b/>
        </w:rPr>
        <w:t>team meetings</w:t>
      </w:r>
      <w:r>
        <w:rPr/>
        <w:t>:</w:t>
      </w:r>
    </w:p>
    <w:p>
      <w:pPr>
        <w:pStyle w:val="Normal"/>
        <w:tabs>
          <w:tab w:val="left" w:pos="360" w:leader="none"/>
        </w:tabs>
        <w:rPr/>
      </w:pPr>
      <w:r>
        <w:rPr/>
      </w:r>
    </w:p>
    <w:p>
      <w:pPr>
        <w:pStyle w:val="Normal"/>
        <w:tabs>
          <w:tab w:val="left" w:pos="360" w:leader="none"/>
        </w:tabs>
        <w:rPr/>
      </w:pPr>
      <w:r>
        <w:rPr/>
      </w:r>
    </w:p>
    <w:p>
      <w:pPr>
        <w:pStyle w:val="Normal"/>
        <w:numPr>
          <w:ilvl w:val="0"/>
          <w:numId w:val="2"/>
        </w:numPr>
        <w:tabs>
          <w:tab w:val="left" w:pos="360" w:leader="none"/>
        </w:tabs>
        <w:ind w:left="360" w:hanging="360"/>
        <w:rPr/>
      </w:pPr>
      <w:r>
        <w:rPr/>
        <w:t>Preferred method of</w:t>
      </w:r>
      <w:r>
        <w:rPr>
          <w:b/>
        </w:rPr>
        <w:t xml:space="preserve"> communication</w:t>
      </w:r>
      <w:r>
        <w:rPr/>
        <w:t xml:space="preserve"> (e.g., e-mail, cell phone, Blackboard Discussion Board, face-to-face, in a certain class) in order to inform each other of team meetings, announcement, updates, reminders, problems:</w:t>
      </w:r>
    </w:p>
    <w:p>
      <w:pPr>
        <w:pStyle w:val="Normal"/>
        <w:tabs>
          <w:tab w:val="left" w:pos="360" w:leader="none"/>
        </w:tabs>
        <w:rPr/>
      </w:pPr>
      <w:r>
        <w:rPr/>
      </w:r>
    </w:p>
    <w:p>
      <w:pPr>
        <w:pStyle w:val="Normal"/>
        <w:tabs>
          <w:tab w:val="left" w:pos="360" w:leader="none"/>
        </w:tabs>
        <w:rPr/>
      </w:pPr>
      <w:r>
        <w:rPr/>
      </w:r>
    </w:p>
    <w:p>
      <w:pPr>
        <w:pStyle w:val="Normal"/>
        <w:numPr>
          <w:ilvl w:val="0"/>
          <w:numId w:val="2"/>
        </w:numPr>
        <w:tabs>
          <w:tab w:val="left" w:pos="360" w:leader="none"/>
        </w:tabs>
        <w:ind w:left="360" w:hanging="360"/>
        <w:rPr/>
      </w:pPr>
      <w:r>
        <w:rPr>
          <w:b/>
        </w:rPr>
        <w:t>Decision-making policy</w:t>
      </w:r>
      <w:r>
        <w:rPr/>
        <w:t xml:space="preserve"> (by consensus? by majority vote?):</w:t>
      </w:r>
    </w:p>
    <w:p>
      <w:pPr>
        <w:pStyle w:val="Normal"/>
        <w:tabs>
          <w:tab w:val="left" w:pos="360" w:leader="none"/>
        </w:tabs>
        <w:rPr/>
      </w:pPr>
      <w:r>
        <w:rPr/>
      </w:r>
    </w:p>
    <w:p>
      <w:pPr>
        <w:pStyle w:val="Normal"/>
        <w:numPr>
          <w:ilvl w:val="0"/>
          <w:numId w:val="2"/>
        </w:numPr>
        <w:tabs>
          <w:tab w:val="left" w:pos="360" w:leader="none"/>
        </w:tabs>
        <w:ind w:left="360" w:hanging="360"/>
        <w:rPr/>
      </w:pPr>
      <w:r>
        <w:rPr/>
        <w:t xml:space="preserve">Method for setting and following meeting </w:t>
      </w:r>
      <w:r>
        <w:rPr>
          <w:b/>
        </w:rPr>
        <w:t>agendas</w:t>
      </w:r>
      <w:r>
        <w:rPr/>
        <w:t xml:space="preserve"> (Who will set each agenda? When? How will team members be notified/reminded? Who will be responsible for the team following the agenda during a team meeting?  What will be done to keep the team on track during a meeting?):</w:t>
      </w:r>
    </w:p>
    <w:p>
      <w:pPr>
        <w:pStyle w:val="Normal"/>
        <w:tabs>
          <w:tab w:val="left" w:pos="360" w:leader="none"/>
        </w:tabs>
        <w:rPr/>
      </w:pPr>
      <w:r>
        <w:rPr/>
      </w:r>
    </w:p>
    <w:p>
      <w:pPr>
        <w:pStyle w:val="Normal"/>
        <w:numPr>
          <w:ilvl w:val="0"/>
          <w:numId w:val="2"/>
        </w:numPr>
        <w:tabs>
          <w:tab w:val="left" w:pos="360" w:leader="none"/>
        </w:tabs>
        <w:ind w:left="360" w:hanging="360"/>
        <w:rPr/>
      </w:pPr>
      <w:r>
        <w:rPr/>
        <w:t xml:space="preserve">Method of </w:t>
      </w:r>
      <w:r>
        <w:rPr>
          <w:b/>
        </w:rPr>
        <w:t>record keeping</w:t>
      </w:r>
      <w:r>
        <w:rPr/>
        <w:t xml:space="preserve"> (Who will be responsible for recording &amp; disseminating minutes?  How &amp; when will the minutes be disseminated?  Where will all agendas &amp; minutes be kept?):</w:t>
      </w:r>
    </w:p>
    <w:p>
      <w:pPr>
        <w:pStyle w:val="Normal"/>
        <w:tabs>
          <w:tab w:val="left" w:pos="360" w:leader="none"/>
        </w:tabs>
        <w:rPr/>
      </w:pPr>
      <w:r>
        <w:rPr/>
      </w:r>
      <w:r>
        <w:br w:type="page"/>
      </w:r>
    </w:p>
    <w:tbl>
      <w:tblPr>
        <w:tblStyle w:val="TableGrid"/>
        <w:tblW w:w="9108" w:type="dxa"/>
        <w:jc w:val="left"/>
        <w:tblInd w:w="98" w:type="dxa"/>
        <w:tblCellMar>
          <w:top w:w="0" w:type="dxa"/>
          <w:left w:w="98" w:type="dxa"/>
          <w:bottom w:w="0" w:type="dxa"/>
          <w:right w:w="108" w:type="dxa"/>
        </w:tblCellMar>
        <w:tblLook w:val="01e0" w:noVBand="0" w:noHBand="0" w:lastColumn="1" w:firstColumn="1" w:lastRow="1" w:firstRow="1"/>
      </w:tblPr>
      <w:tblGrid>
        <w:gridCol w:w="9108"/>
      </w:tblGrid>
      <w:tr>
        <w:trPr/>
        <w:tc>
          <w:tcPr>
            <w:tcW w:w="9108" w:type="dxa"/>
            <w:tcBorders/>
            <w:shd w:color="auto" w:fill="D9D9D9" w:themeFill="background1" w:themeFillShade="d9" w:val="clear"/>
            <w:tcMar>
              <w:left w:w="98" w:type="dxa"/>
            </w:tcMar>
          </w:tcPr>
          <w:p>
            <w:pPr>
              <w:pStyle w:val="Normal"/>
              <w:pageBreakBefore/>
              <w:rPr>
                <w:b/>
                <w:b/>
                <w:sz w:val="28"/>
              </w:rPr>
            </w:pPr>
            <w:r>
              <w:rPr>
                <w:rFonts w:eastAsia="Times New Roman"/>
                <w:b/>
                <w:sz w:val="28"/>
              </w:rPr>
              <w:t>Team Expectations</w:t>
            </w:r>
          </w:p>
        </w:tc>
      </w:tr>
    </w:tbl>
    <w:p>
      <w:pPr>
        <w:pStyle w:val="Normal"/>
        <w:rPr/>
      </w:pPr>
      <w:r>
        <w:rPr/>
      </w:r>
    </w:p>
    <w:p>
      <w:pPr>
        <w:pStyle w:val="Normal"/>
        <w:rPr/>
      </w:pPr>
      <w:r>
        <w:rPr>
          <w:b/>
          <w:u w:val="single"/>
        </w:rPr>
        <w:t>Team Participation</w:t>
      </w:r>
    </w:p>
    <w:p>
      <w:pPr>
        <w:pStyle w:val="Normal"/>
        <w:tabs>
          <w:tab w:val="left" w:pos="360" w:leader="none"/>
        </w:tabs>
        <w:rPr/>
      </w:pPr>
      <w:r>
        <w:rPr/>
      </w:r>
    </w:p>
    <w:p>
      <w:pPr>
        <w:pStyle w:val="Normal"/>
        <w:numPr>
          <w:ilvl w:val="0"/>
          <w:numId w:val="3"/>
        </w:numPr>
        <w:tabs>
          <w:tab w:val="left" w:pos="360" w:leader="none"/>
        </w:tabs>
        <w:ind w:left="360" w:hanging="360"/>
        <w:rPr/>
      </w:pPr>
      <w:r>
        <w:rPr/>
        <w:t xml:space="preserve">Strategies for encouraging/including ideas from </w:t>
      </w:r>
      <w:r>
        <w:rPr>
          <w:u w:val="single"/>
        </w:rPr>
        <w:t>all</w:t>
      </w:r>
      <w:r>
        <w:rPr/>
        <w:t xml:space="preserve"> team members (team maintenance):</w:t>
      </w:r>
    </w:p>
    <w:p>
      <w:pPr>
        <w:pStyle w:val="Normal"/>
        <w:tabs>
          <w:tab w:val="left" w:pos="360" w:leader="none"/>
        </w:tabs>
        <w:rPr/>
      </w:pPr>
      <w:r>
        <w:rPr/>
      </w:r>
    </w:p>
    <w:p>
      <w:pPr>
        <w:pStyle w:val="Normal"/>
        <w:tabs>
          <w:tab w:val="left" w:pos="360" w:leader="none"/>
        </w:tabs>
        <w:rPr/>
      </w:pPr>
      <w:r>
        <w:rPr/>
      </w:r>
    </w:p>
    <w:p>
      <w:pPr>
        <w:pStyle w:val="Normal"/>
        <w:numPr>
          <w:ilvl w:val="0"/>
          <w:numId w:val="3"/>
        </w:numPr>
        <w:tabs>
          <w:tab w:val="left" w:pos="360" w:leader="none"/>
        </w:tabs>
        <w:ind w:left="360" w:hanging="360"/>
        <w:rPr/>
      </w:pPr>
      <w:r>
        <w:rPr/>
        <w:t>Strategies for keeping on task (task maintenance):</w:t>
      </w:r>
    </w:p>
    <w:p>
      <w:pPr>
        <w:pStyle w:val="Normal"/>
        <w:tabs>
          <w:tab w:val="left" w:pos="360" w:leader="none"/>
        </w:tabs>
        <w:rPr/>
      </w:pPr>
      <w:r>
        <w:rPr/>
      </w:r>
    </w:p>
    <w:p>
      <w:pPr>
        <w:pStyle w:val="Normal"/>
        <w:tabs>
          <w:tab w:val="left" w:pos="360" w:leader="none"/>
        </w:tabs>
        <w:rPr/>
      </w:pPr>
      <w:r>
        <w:rPr/>
      </w:r>
    </w:p>
    <w:p>
      <w:pPr>
        <w:pStyle w:val="Normal"/>
        <w:numPr>
          <w:ilvl w:val="0"/>
          <w:numId w:val="3"/>
        </w:numPr>
        <w:tabs>
          <w:tab w:val="left" w:pos="360" w:leader="none"/>
        </w:tabs>
        <w:ind w:left="360" w:hanging="360"/>
        <w:rPr/>
      </w:pPr>
      <w:r>
        <w:rPr/>
        <w:t>Preferences for leadership (informal, formal, individual, shared):</w:t>
      </w:r>
    </w:p>
    <w:p>
      <w:pPr>
        <w:pStyle w:val="Normal"/>
        <w:rPr/>
      </w:pPr>
      <w:r>
        <w:rPr/>
      </w:r>
    </w:p>
    <w:p>
      <w:pPr>
        <w:pStyle w:val="Normal"/>
        <w:rPr/>
      </w:pPr>
      <w:r>
        <w:rPr/>
      </w:r>
    </w:p>
    <w:p>
      <w:pPr>
        <w:pStyle w:val="Normal"/>
        <w:numPr>
          <w:ilvl w:val="0"/>
          <w:numId w:val="3"/>
        </w:numPr>
        <w:tabs>
          <w:tab w:val="left" w:pos="360" w:leader="none"/>
        </w:tabs>
        <w:ind w:left="360" w:hanging="360"/>
        <w:rPr/>
      </w:pPr>
      <w:r>
        <w:rPr/>
        <w:t xml:space="preserve">Review your final project guidelines for this course. Divide up the tasks for the project amongst the team members for accountability. </w:t>
      </w:r>
    </w:p>
    <w:p>
      <w:pPr>
        <w:pStyle w:val="Normal"/>
        <w:ind w:left="360" w:hanging="0"/>
        <w:rPr/>
      </w:pPr>
      <w:r>
        <w:rPr/>
      </w:r>
    </w:p>
    <w:tbl>
      <w:tblPr>
        <w:tblStyle w:val="TableGrid"/>
        <w:tblW w:w="8990" w:type="dxa"/>
        <w:jc w:val="left"/>
        <w:tblInd w:w="350" w:type="dxa"/>
        <w:tblCellMar>
          <w:top w:w="0" w:type="dxa"/>
          <w:left w:w="98" w:type="dxa"/>
          <w:bottom w:w="0" w:type="dxa"/>
          <w:right w:w="108" w:type="dxa"/>
        </w:tblCellMar>
        <w:tblLook w:val="04a0" w:noVBand="1" w:noHBand="0" w:lastColumn="0" w:firstColumn="1" w:lastRow="0" w:firstRow="1"/>
      </w:tblPr>
      <w:tblGrid>
        <w:gridCol w:w="4511"/>
        <w:gridCol w:w="4478"/>
      </w:tblGrid>
      <w:tr>
        <w:trPr/>
        <w:tc>
          <w:tcPr>
            <w:tcW w:w="4511" w:type="dxa"/>
            <w:tcBorders/>
            <w:shd w:color="auto" w:fill="D9D9D9" w:themeFill="background1" w:themeFillShade="d9" w:val="clear"/>
            <w:tcMar>
              <w:left w:w="98" w:type="dxa"/>
            </w:tcMar>
          </w:tcPr>
          <w:p>
            <w:pPr>
              <w:pStyle w:val="Normal"/>
              <w:jc w:val="center"/>
              <w:rPr>
                <w:b/>
                <w:b/>
              </w:rPr>
            </w:pPr>
            <w:r>
              <w:rPr>
                <w:rFonts w:eastAsia="Times New Roman"/>
                <w:b/>
              </w:rPr>
              <w:t>Deliverable/Task</w:t>
            </w:r>
          </w:p>
        </w:tc>
        <w:tc>
          <w:tcPr>
            <w:tcW w:w="4478" w:type="dxa"/>
            <w:tcBorders/>
            <w:shd w:color="auto" w:fill="D9D9D9" w:themeFill="background1" w:themeFillShade="d9" w:val="clear"/>
            <w:tcMar>
              <w:left w:w="98" w:type="dxa"/>
            </w:tcMar>
          </w:tcPr>
          <w:p>
            <w:pPr>
              <w:pStyle w:val="Normal"/>
              <w:jc w:val="center"/>
              <w:rPr>
                <w:b/>
                <w:b/>
              </w:rPr>
            </w:pPr>
            <w:r>
              <w:rPr>
                <w:rFonts w:eastAsia="Times New Roman"/>
                <w:b/>
              </w:rPr>
              <w:t>Team Member Accountable</w:t>
            </w:r>
          </w:p>
        </w:tc>
      </w:tr>
      <w:tr>
        <w:trPr/>
        <w:tc>
          <w:tcPr>
            <w:tcW w:w="8989" w:type="dxa"/>
            <w:gridSpan w:val="2"/>
            <w:tcBorders/>
            <w:shd w:color="auto" w:fill="DEEAF6" w:themeFill="accent1" w:themeFillTint="33" w:val="clear"/>
            <w:tcMar>
              <w:left w:w="98" w:type="dxa"/>
            </w:tcMar>
          </w:tcPr>
          <w:p>
            <w:pPr>
              <w:pStyle w:val="Normal"/>
              <w:jc w:val="center"/>
              <w:rPr/>
            </w:pPr>
            <w:r>
              <w:rPr>
                <w:rFonts w:eastAsia="Times New Roman"/>
                <w:b/>
              </w:rPr>
              <w:t>Conceptual Design &amp; Non-Functional Prototype</w:t>
            </w:r>
          </w:p>
        </w:tc>
      </w:tr>
      <w:tr>
        <w:trPr/>
        <w:tc>
          <w:tcPr>
            <w:tcW w:w="4511" w:type="dxa"/>
            <w:tcBorders/>
            <w:shd w:fill="auto" w:val="clear"/>
            <w:tcMar>
              <w:left w:w="98" w:type="dxa"/>
            </w:tcMar>
          </w:tcPr>
          <w:p>
            <w:pPr>
              <w:pStyle w:val="Normal"/>
              <w:rPr>
                <w:b/>
                <w:b/>
              </w:rPr>
            </w:pPr>
            <w:r>
              <w:rPr>
                <w:rFonts w:eastAsia="Times New Roman"/>
                <w:b/>
              </w:rPr>
              <w:t>Executive Summary</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Statement of Scope</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Project Schedule</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Requirements Specification</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Entity Relationship Diagram (ERD)</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UML Diagrams</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Data Dictionary</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Non-Functional Prototype</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8989" w:type="dxa"/>
            <w:gridSpan w:val="2"/>
            <w:tcBorders/>
            <w:shd w:color="auto" w:fill="DEEAF6" w:themeFill="accent1" w:themeFillTint="33" w:val="clear"/>
            <w:tcMar>
              <w:left w:w="98" w:type="dxa"/>
            </w:tcMar>
            <w:vAlign w:val="center"/>
          </w:tcPr>
          <w:p>
            <w:pPr>
              <w:pStyle w:val="Normal"/>
              <w:jc w:val="center"/>
              <w:rPr/>
            </w:pPr>
            <w:r>
              <w:rPr>
                <w:rFonts w:eastAsia="Times New Roman"/>
                <w:b/>
              </w:rPr>
              <w:t>Physical Design &amp; Working Prototype</w:t>
            </w:r>
          </w:p>
        </w:tc>
      </w:tr>
      <w:tr>
        <w:trPr/>
        <w:tc>
          <w:tcPr>
            <w:tcW w:w="4511" w:type="dxa"/>
            <w:tcBorders/>
            <w:shd w:fill="auto" w:val="clear"/>
            <w:tcMar>
              <w:left w:w="98" w:type="dxa"/>
            </w:tcMar>
          </w:tcPr>
          <w:p>
            <w:pPr>
              <w:pStyle w:val="Normal"/>
              <w:rPr>
                <w:b/>
                <w:b/>
              </w:rPr>
            </w:pPr>
            <w:r>
              <w:rPr>
                <w:rFonts w:eastAsia="Times New Roman"/>
                <w:b/>
              </w:rPr>
              <w:t>Introduction</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UML Diagrams</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Updated Entity Relationship Diagram</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Table Creation Statements (SQL)</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SQL Statements Used in Program</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Working Prototype</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Updated Data Dictionary</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8989" w:type="dxa"/>
            <w:gridSpan w:val="2"/>
            <w:tcBorders/>
            <w:shd w:color="auto" w:fill="DEEAF6" w:themeFill="accent1" w:themeFillTint="33" w:val="clear"/>
            <w:tcMar>
              <w:left w:w="98" w:type="dxa"/>
            </w:tcMar>
            <w:vAlign w:val="center"/>
          </w:tcPr>
          <w:p>
            <w:pPr>
              <w:pStyle w:val="Normal"/>
              <w:jc w:val="center"/>
              <w:rPr>
                <w:b/>
                <w:b/>
              </w:rPr>
            </w:pPr>
            <w:r>
              <w:rPr>
                <w:rFonts w:eastAsia="Times New Roman"/>
                <w:b/>
              </w:rPr>
              <w:t>Final Deliverable</w:t>
            </w:r>
          </w:p>
        </w:tc>
      </w:tr>
      <w:tr>
        <w:trPr/>
        <w:tc>
          <w:tcPr>
            <w:tcW w:w="4511" w:type="dxa"/>
            <w:tcBorders/>
            <w:shd w:fill="auto" w:val="clear"/>
            <w:tcMar>
              <w:left w:w="98" w:type="dxa"/>
            </w:tcMar>
          </w:tcPr>
          <w:p>
            <w:pPr>
              <w:pStyle w:val="Normal"/>
              <w:rPr>
                <w:b/>
                <w:b/>
              </w:rPr>
            </w:pPr>
            <w:r>
              <w:rPr>
                <w:rFonts w:eastAsia="Times New Roman"/>
                <w:b/>
              </w:rPr>
              <w:t xml:space="preserve">Updated Required Documentation (Intro, Executive Summary, Statement of Scope, Project Schedule, Requirements Specification, Final Data Model &amp; Description, Data Dictionary) </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 xml:space="preserve">Documentation – DBA Guide </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 xml:space="preserve">Documentation - User Manual </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Documentation - What Would I Do Differently?</w:t>
            </w:r>
          </w:p>
        </w:tc>
        <w:tc>
          <w:tcPr>
            <w:tcW w:w="4478" w:type="dxa"/>
            <w:tcBorders/>
            <w:shd w:fill="auto" w:val="clear"/>
            <w:tcMar>
              <w:left w:w="98" w:type="dxa"/>
            </w:tcMar>
          </w:tcPr>
          <w:p>
            <w:pPr>
              <w:pStyle w:val="Normal"/>
              <w:rPr>
                <w:rFonts w:eastAsia="Times New Roman"/>
              </w:rPr>
            </w:pPr>
            <w:r>
              <w:rPr>
                <w:rFonts w:eastAsia="Times New Roman"/>
              </w:rPr>
            </w:r>
          </w:p>
        </w:tc>
      </w:tr>
      <w:tr>
        <w:trPr/>
        <w:tc>
          <w:tcPr>
            <w:tcW w:w="4511" w:type="dxa"/>
            <w:tcBorders/>
            <w:shd w:fill="auto" w:val="clear"/>
            <w:tcMar>
              <w:left w:w="98" w:type="dxa"/>
            </w:tcMar>
          </w:tcPr>
          <w:p>
            <w:pPr>
              <w:pStyle w:val="Normal"/>
              <w:rPr>
                <w:b/>
                <w:b/>
              </w:rPr>
            </w:pPr>
            <w:r>
              <w:rPr>
                <w:rFonts w:eastAsia="Times New Roman"/>
                <w:b/>
              </w:rPr>
              <w:t>Class Presentation (PowerPoint – All will present)</w:t>
            </w:r>
          </w:p>
        </w:tc>
        <w:tc>
          <w:tcPr>
            <w:tcW w:w="4478" w:type="dxa"/>
            <w:tcBorders/>
            <w:shd w:fill="auto" w:val="clear"/>
            <w:tcMar>
              <w:left w:w="98" w:type="dxa"/>
            </w:tcMar>
          </w:tcPr>
          <w:p>
            <w:pPr>
              <w:pStyle w:val="Normal"/>
              <w:rPr>
                <w:rFonts w:eastAsia="Times New Roman"/>
              </w:rPr>
            </w:pPr>
            <w:r>
              <w:rPr>
                <w:rFonts w:eastAsia="Times New Roman"/>
              </w:rPr>
            </w:r>
          </w:p>
        </w:tc>
      </w:tr>
    </w:tbl>
    <w:p>
      <w:pPr>
        <w:pStyle w:val="Normal"/>
        <w:tabs>
          <w:tab w:val="left" w:pos="360" w:leader="none"/>
        </w:tabs>
        <w:rPr/>
      </w:pPr>
      <w:r>
        <w:rPr/>
      </w:r>
    </w:p>
    <w:p>
      <w:pPr>
        <w:pStyle w:val="Normal"/>
        <w:rPr>
          <w:b/>
          <w:b/>
          <w:u w:val="single"/>
        </w:rPr>
      </w:pPr>
      <w:r>
        <w:rPr>
          <w:b/>
          <w:u w:val="single"/>
        </w:rPr>
        <w:t>Personal Accountability</w:t>
      </w:r>
    </w:p>
    <w:p>
      <w:pPr>
        <w:pStyle w:val="Normal"/>
        <w:rPr/>
      </w:pPr>
      <w:r>
        <w:rPr/>
      </w:r>
    </w:p>
    <w:p>
      <w:pPr>
        <w:pStyle w:val="Normal"/>
        <w:numPr>
          <w:ilvl w:val="0"/>
          <w:numId w:val="5"/>
        </w:numPr>
        <w:tabs>
          <w:tab w:val="left" w:pos="360" w:leader="none"/>
        </w:tabs>
        <w:ind w:left="360" w:hanging="360"/>
        <w:rPr/>
      </w:pPr>
      <w:r>
        <w:rPr/>
        <w:t>Expected individual attendance, punctuality, and participation at all team meetings:</w:t>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responsibility for fulfilling team assignments, timelines, and deadlines:</w:t>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communication with other team members:</w:t>
      </w:r>
    </w:p>
    <w:p>
      <w:pPr>
        <w:pStyle w:val="Normal"/>
        <w:tabs>
          <w:tab w:val="left" w:pos="360" w:leader="none"/>
        </w:tabs>
        <w:rPr/>
      </w:pPr>
      <w:r>
        <w:rPr/>
      </w:r>
    </w:p>
    <w:p>
      <w:pPr>
        <w:pStyle w:val="Normal"/>
        <w:tabs>
          <w:tab w:val="left" w:pos="360" w:leader="none"/>
        </w:tabs>
        <w:rPr/>
      </w:pPr>
      <w:r>
        <w:rPr/>
      </w:r>
    </w:p>
    <w:p>
      <w:pPr>
        <w:pStyle w:val="Normal"/>
        <w:numPr>
          <w:ilvl w:val="0"/>
          <w:numId w:val="5"/>
        </w:numPr>
        <w:tabs>
          <w:tab w:val="left" w:pos="360" w:leader="none"/>
        </w:tabs>
        <w:ind w:left="360" w:hanging="360"/>
        <w:rPr/>
      </w:pPr>
      <w:r>
        <w:rPr/>
        <w:t>Expected level of commitment to team decisions and tasks.</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tbl>
      <w:tblPr>
        <w:tblStyle w:val="TableGrid"/>
        <w:tblW w:w="9108" w:type="dxa"/>
        <w:jc w:val="left"/>
        <w:tblInd w:w="98" w:type="dxa"/>
        <w:tblCellMar>
          <w:top w:w="0" w:type="dxa"/>
          <w:left w:w="98" w:type="dxa"/>
          <w:bottom w:w="0" w:type="dxa"/>
          <w:right w:w="108" w:type="dxa"/>
        </w:tblCellMar>
        <w:tblLook w:val="01e0" w:noVBand="0" w:noHBand="0" w:lastColumn="1" w:firstColumn="1" w:lastRow="1" w:firstRow="1"/>
      </w:tblPr>
      <w:tblGrid>
        <w:gridCol w:w="9108"/>
      </w:tblGrid>
      <w:tr>
        <w:trPr/>
        <w:tc>
          <w:tcPr>
            <w:tcW w:w="9108" w:type="dxa"/>
            <w:tcBorders/>
            <w:shd w:color="auto" w:fill="D9D9D9" w:themeFill="background1" w:themeFillShade="d9" w:val="clear"/>
            <w:tcMar>
              <w:left w:w="98" w:type="dxa"/>
            </w:tcMar>
          </w:tcPr>
          <w:p>
            <w:pPr>
              <w:pStyle w:val="Normal"/>
              <w:rPr>
                <w:b/>
                <w:b/>
                <w:bCs/>
                <w:sz w:val="28"/>
              </w:rPr>
            </w:pPr>
            <w:r>
              <w:rPr>
                <w:rFonts w:eastAsia="Times New Roman"/>
                <w:b/>
                <w:bCs/>
                <w:sz w:val="28"/>
              </w:rPr>
              <w:t>Consequences for Failing to Follow Procedures and Fulfill Expectations</w:t>
            </w:r>
          </w:p>
        </w:tc>
      </w:tr>
    </w:tbl>
    <w:p>
      <w:pPr>
        <w:pStyle w:val="Normal"/>
        <w:rPr>
          <w:u w:val="single"/>
        </w:rPr>
      </w:pPr>
      <w:r>
        <w:rPr>
          <w:u w:val="single"/>
        </w:rPr>
      </w:r>
    </w:p>
    <w:p>
      <w:pPr>
        <w:pStyle w:val="Normal"/>
        <w:numPr>
          <w:ilvl w:val="0"/>
          <w:numId w:val="6"/>
        </w:numPr>
        <w:tabs>
          <w:tab w:val="left" w:pos="360" w:leader="none"/>
        </w:tabs>
        <w:rPr/>
      </w:pPr>
      <w:r>
        <w:rPr/>
        <w:t>Describe, as a group, how you would handle</w:t>
      </w:r>
      <w:r>
        <w:rPr>
          <w:b/>
          <w:bCs/>
        </w:rPr>
        <w:t xml:space="preserve"> infractions</w:t>
      </w:r>
      <w:r>
        <w:rPr/>
        <w:t xml:space="preserve"> of any of the obligations of this team contract:</w:t>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tabs>
          <w:tab w:val="left" w:pos="360" w:leader="none"/>
        </w:tabs>
        <w:rPr/>
      </w:pPr>
      <w:r>
        <w:rPr/>
      </w:r>
    </w:p>
    <w:p>
      <w:pPr>
        <w:pStyle w:val="Normal"/>
        <w:numPr>
          <w:ilvl w:val="0"/>
          <w:numId w:val="6"/>
        </w:numPr>
        <w:tabs>
          <w:tab w:val="left" w:pos="360" w:leader="none"/>
        </w:tabs>
        <w:rPr>
          <w:b/>
          <w:b/>
          <w:bCs/>
        </w:rPr>
      </w:pPr>
      <w:r>
        <w:rPr/>
        <w:t>Describe what your team will do</w:t>
      </w:r>
      <w:r>
        <w:rPr>
          <w:b/>
          <w:bCs/>
        </w:rPr>
        <w:t xml:space="preserve"> if the infractions continue</w:t>
      </w:r>
      <w:r>
        <w:rPr/>
        <w:t>:</w:t>
      </w:r>
    </w:p>
    <w:p>
      <w:pPr>
        <w:pStyle w:val="Normal"/>
        <w:tabs>
          <w:tab w:val="left" w:pos="360" w:leader="none"/>
        </w:tabs>
        <w:rPr/>
      </w:pPr>
      <w:r>
        <w:rPr/>
      </w:r>
    </w:p>
    <w:p>
      <w:pPr>
        <w:pStyle w:val="Normal"/>
        <w:tabs>
          <w:tab w:val="left" w:pos="360" w:leader="none"/>
        </w:tabs>
        <w:rPr/>
      </w:pPr>
      <w:r>
        <w:rPr/>
      </w:r>
    </w:p>
    <w:p>
      <w:pPr>
        <w:pStyle w:val="Normal"/>
        <w:rPr/>
      </w:pPr>
      <w:r>
        <w:rPr/>
      </w:r>
      <w:r>
        <w:br w:type="page"/>
      </w:r>
    </w:p>
    <w:p>
      <w:pPr>
        <w:pStyle w:val="Normal"/>
        <w:tabs>
          <w:tab w:val="left" w:pos="360" w:leader="none"/>
        </w:tabs>
        <w:rPr/>
      </w:pPr>
      <w:r>
        <w:rPr/>
      </w:r>
    </w:p>
    <w:p>
      <w:pPr>
        <w:pStyle w:val="Normal"/>
        <w:rPr/>
      </w:pPr>
      <w:r>
        <w:rPr/>
        <w:t>***************************************************************************</w:t>
      </w:r>
    </w:p>
    <w:p>
      <w:pPr>
        <w:pStyle w:val="BlockText"/>
        <w:ind w:left="0" w:right="0" w:hanging="0"/>
        <w:rPr/>
      </w:pPr>
      <w:r>
        <w:rPr/>
      </w:r>
    </w:p>
    <w:p>
      <w:pPr>
        <w:pStyle w:val="Normal"/>
        <w:numPr>
          <w:ilvl w:val="0"/>
          <w:numId w:val="4"/>
        </w:numPr>
        <w:rPr>
          <w:i/>
          <w:i/>
          <w:iCs/>
        </w:rPr>
      </w:pPr>
      <w:r>
        <w:rPr>
          <w:i/>
          <w:iCs/>
        </w:rPr>
        <w:t>I participated in formulating the standards, roles, and procedures as stated in this contract.</w:t>
      </w:r>
    </w:p>
    <w:p>
      <w:pPr>
        <w:pStyle w:val="Normal"/>
        <w:numPr>
          <w:ilvl w:val="0"/>
          <w:numId w:val="4"/>
        </w:numPr>
        <w:rPr>
          <w:i/>
          <w:i/>
          <w:iCs/>
        </w:rPr>
      </w:pPr>
      <w:r>
        <w:rPr>
          <w:i/>
          <w:iCs/>
        </w:rPr>
        <w:t>I understand that I am obligated to abide by these terms and conditions.</w:t>
      </w:r>
    </w:p>
    <w:p>
      <w:pPr>
        <w:pStyle w:val="Normal"/>
        <w:numPr>
          <w:ilvl w:val="0"/>
          <w:numId w:val="4"/>
        </w:numPr>
        <w:rPr>
          <w:bCs/>
        </w:rPr>
      </w:pPr>
      <w:r>
        <w:rPr>
          <w:i/>
          <w:iCs/>
        </w:rPr>
        <w:t xml:space="preserve">I understand the outlined consequences stated in this contract if I do not abide by these terms and conditions. </w:t>
      </w:r>
    </w:p>
    <w:p>
      <w:pPr>
        <w:pStyle w:val="Normal"/>
        <w:numPr>
          <w:ilvl w:val="0"/>
          <w:numId w:val="4"/>
        </w:numPr>
        <w:rPr>
          <w:bCs/>
        </w:rPr>
      </w:pPr>
      <w:r>
        <w:rPr>
          <w:i/>
          <w:iCs/>
        </w:rPr>
        <w:t xml:space="preserve">I agree as a participant in this group to listen to each other’s ideas with respect. </w:t>
      </w:r>
    </w:p>
    <w:p>
      <w:pPr>
        <w:pStyle w:val="TextBodyIndent"/>
        <w:tabs>
          <w:tab w:val="left" w:pos="-720" w:leader="none"/>
          <w:tab w:val="left" w:pos="720" w:leader="none"/>
        </w:tabs>
        <w:ind w:left="0" w:hanging="0"/>
        <w:rPr/>
      </w:pPr>
      <w:r>
        <w:rPr/>
      </w:r>
    </w:p>
    <w:p>
      <w:pPr>
        <w:pStyle w:val="TextBodyIndent"/>
        <w:tabs>
          <w:tab w:val="left" w:pos="-720" w:leader="none"/>
          <w:tab w:val="left" w:pos="720" w:leader="none"/>
        </w:tabs>
        <w:ind w:left="0" w:hanging="0"/>
        <w:rPr/>
      </w:pPr>
      <w:r>
        <w:rPr/>
      </w:r>
    </w:p>
    <w:p>
      <w:pPr>
        <w:pStyle w:val="TextBodyIndent"/>
        <w:ind w:left="0" w:hanging="0"/>
        <w:rPr/>
      </w:pPr>
      <w:r>
        <w:rPr/>
        <w:t>1) ___________________________________________________Date__________________</w:t>
      </w:r>
    </w:p>
    <w:p>
      <w:pPr>
        <w:pStyle w:val="TextBodyIndent"/>
        <w:ind w:left="0" w:hanging="0"/>
        <w:rPr/>
      </w:pPr>
      <w:r>
        <w:rPr/>
      </w:r>
    </w:p>
    <w:p>
      <w:pPr>
        <w:pStyle w:val="TextBodyIndent"/>
        <w:ind w:left="0" w:hanging="0"/>
        <w:rPr/>
      </w:pPr>
      <w:r>
        <w:rPr/>
        <w:t>2) ___________________________________________________Date__________________</w:t>
      </w:r>
    </w:p>
    <w:p>
      <w:pPr>
        <w:pStyle w:val="TextBodyIndent"/>
        <w:ind w:left="0" w:hanging="0"/>
        <w:rPr/>
      </w:pPr>
      <w:r>
        <w:rPr/>
      </w:r>
    </w:p>
    <w:p>
      <w:pPr>
        <w:pStyle w:val="TextBodyIndent"/>
        <w:ind w:left="0" w:hanging="0"/>
        <w:rPr/>
      </w:pPr>
      <w:r>
        <w:rPr/>
        <w:t>3) ___________________________________________________Date__________________</w:t>
      </w:r>
    </w:p>
    <w:p>
      <w:pPr>
        <w:pStyle w:val="TextBodyIndent"/>
        <w:ind w:left="0" w:hanging="0"/>
        <w:rPr/>
      </w:pPr>
      <w:r>
        <w:rPr/>
      </w:r>
    </w:p>
    <w:p>
      <w:pPr>
        <w:pStyle w:val="TextBodyIndent"/>
        <w:ind w:left="0" w:hanging="0"/>
        <w:rPr/>
      </w:pPr>
      <w:r>
        <w:rPr/>
        <w:t>4) ___________________________________________________Date__________________</w:t>
      </w:r>
    </w:p>
    <w:p>
      <w:pPr>
        <w:pStyle w:val="TextBodyIndent"/>
        <w:ind w:left="0" w:hanging="0"/>
        <w:rPr/>
      </w:pPr>
      <w:r>
        <w:rPr/>
      </w:r>
    </w:p>
    <w:p>
      <w:pPr>
        <w:pStyle w:val="TextBodyIndent"/>
        <w:ind w:left="0" w:hanging="0"/>
        <w:rPr/>
      </w:pPr>
      <w:r>
        <w:rPr/>
        <w:t>5) ___________________________________________________Date__________________</w:t>
      </w:r>
    </w:p>
    <w:p>
      <w:pPr>
        <w:pStyle w:val="TextBodyIndent"/>
        <w:ind w:left="0" w:hanging="0"/>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0" simplePos="0" locked="0" layoutInCell="1" allowOverlap="1" relativeHeight="6">
          <wp:simplePos x="0" y="0"/>
          <wp:positionH relativeFrom="margin">
            <wp:align>right</wp:align>
          </wp:positionH>
          <wp:positionV relativeFrom="paragraph">
            <wp:posOffset>-81280</wp:posOffset>
          </wp:positionV>
          <wp:extent cx="3340735" cy="537845"/>
          <wp:effectExtent l="0" t="0" r="0" b="0"/>
          <wp:wrapTight wrapText="bothSides">
            <wp:wrapPolygon edited="0">
              <wp:start x="560" y="753"/>
              <wp:lineTo x="66" y="6100"/>
              <wp:lineTo x="66" y="16788"/>
              <wp:lineTo x="436" y="19842"/>
              <wp:lineTo x="807" y="20604"/>
              <wp:lineTo x="12042" y="20604"/>
              <wp:lineTo x="14140" y="19842"/>
              <wp:lineTo x="17472" y="16788"/>
              <wp:lineTo x="21300" y="12972"/>
              <wp:lineTo x="21054" y="6861"/>
              <wp:lineTo x="1920" y="753"/>
              <wp:lineTo x="560" y="753"/>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6900" t="39540" r="7539" b="42090"/>
                  <a:stretch>
                    <a:fillRect/>
                  </a:stretch>
                </pic:blipFill>
                <pic:spPr bwMode="auto">
                  <a:xfrm>
                    <a:off x="0" y="0"/>
                    <a:ext cx="3340735" cy="537845"/>
                  </a:xfrm>
                  <a:prstGeom prst="rect">
                    <a:avLst/>
                  </a:prstGeom>
                </pic:spPr>
              </pic:pic>
            </a:graphicData>
          </a:graphic>
        </wp:anchor>
      </w:drawing>
    </w:r>
    <w:r>
      <w:rPr>
        <w:b/>
        <w:sz w:val="22"/>
      </w:rPr>
      <w:t>I</w:t>
    </w:r>
    <w:r>
      <w:rPr>
        <w:b/>
        <w:sz w:val="22"/>
      </w:rPr>
      <w:t>SYS 4283 – Business Database Systems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360"/>
        </w:tabs>
        <w:ind w:left="360" w:hanging="360"/>
      </w:pPr>
      <w:rPr>
        <w:i w:val="false"/>
        <w:b/>
        <w:i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1080"/>
        </w:tabs>
        <w:ind w:left="360" w:hanging="360"/>
      </w:pPr>
      <w:rPr>
        <w:i w:val="false"/>
        <w:b/>
      </w:rPr>
    </w:lvl>
    <w:lvl w:ilvl="1">
      <w:start w:val="1"/>
      <w:numFmt w:val="lowerLetter"/>
      <w:lvlText w:val="%2."/>
      <w:lvlJc w:val="left"/>
      <w:pPr>
        <w:tabs>
          <w:tab w:val="num" w:pos="2736"/>
        </w:tabs>
        <w:ind w:left="2664" w:hanging="1584"/>
      </w:pPr>
    </w:lvl>
    <w:lvl w:ilvl="2">
      <w:start w:val="1"/>
      <w:numFmt w:val="lowerRoman"/>
      <w:lvlText w:val="%3"/>
      <w:lvlJc w:val="left"/>
      <w:pPr>
        <w:tabs>
          <w:tab w:val="num" w:pos="3600"/>
        </w:tabs>
        <w:ind w:left="3528" w:hanging="648"/>
      </w:pPr>
    </w:lvl>
    <w:lvl w:ilvl="3">
      <w:start w:val="1"/>
      <w:numFmt w:val="lowerLetter"/>
      <w:lvlText w:val="%4."/>
      <w:lvlJc w:val="left"/>
      <w:pPr>
        <w:tabs>
          <w:tab w:val="num" w:pos="1440"/>
        </w:tabs>
        <w:ind w:left="1440" w:hanging="360"/>
      </w:pPr>
    </w:lvl>
    <w:lvl w:ilvl="4">
      <w:start w:val="1"/>
      <w:numFmt w:val="lowerRoman"/>
      <w:lvlText w:val="%5."/>
      <w:lvlJc w:val="left"/>
      <w:pPr>
        <w:tabs>
          <w:tab w:val="num" w:pos="2160"/>
        </w:tabs>
        <w:ind w:left="1800" w:hanging="360"/>
      </w:pPr>
    </w:lvl>
    <w:lvl w:ilvl="5">
      <w:start w:val="1"/>
      <w:numFmt w:val="lowerLetter"/>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10a3"/>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575a"/>
    <w:rPr>
      <w:color w:val="0563C1" w:themeColor="hyperlink"/>
      <w:u w:val="single"/>
    </w:rPr>
  </w:style>
  <w:style w:type="character" w:styleId="HeaderChar" w:customStyle="1">
    <w:name w:val="Header Char"/>
    <w:basedOn w:val="DefaultParagraphFont"/>
    <w:link w:val="Header"/>
    <w:uiPriority w:val="99"/>
    <w:qFormat/>
    <w:rsid w:val="00137aff"/>
    <w:rPr>
      <w:rFonts w:eastAsia="Times New Roman"/>
      <w:sz w:val="24"/>
      <w:szCs w:val="24"/>
    </w:rPr>
  </w:style>
  <w:style w:type="character" w:styleId="FooterChar" w:customStyle="1">
    <w:name w:val="Footer Char"/>
    <w:basedOn w:val="DefaultParagraphFont"/>
    <w:link w:val="Footer"/>
    <w:uiPriority w:val="99"/>
    <w:qFormat/>
    <w:rsid w:val="00137aff"/>
    <w:rPr>
      <w:rFonts w:eastAsia="Times New Roman"/>
      <w:sz w:val="24"/>
      <w:szCs w:val="24"/>
    </w:rPr>
  </w:style>
  <w:style w:type="character" w:styleId="ListLabel1">
    <w:name w:val="ListLabel 1"/>
    <w:qFormat/>
    <w:rPr>
      <w:b/>
      <w:i w:val="false"/>
      <w:iCs w:val="false"/>
    </w:rPr>
  </w:style>
  <w:style w:type="character" w:styleId="ListLabel2">
    <w:name w:val="ListLabel 2"/>
    <w:qFormat/>
    <w:rPr>
      <w:b/>
      <w:i w:val="false"/>
    </w:rPr>
  </w:style>
  <w:style w:type="character" w:styleId="ListLabel3">
    <w:name w:val="ListLabel 3"/>
    <w:qFormat/>
    <w:rPr>
      <w:rFonts w:cs="Symbol"/>
    </w:rPr>
  </w:style>
  <w:style w:type="character" w:styleId="ListLabel4">
    <w:name w:val="ListLabel 4"/>
    <w:qFormat/>
    <w:rPr>
      <w:b/>
      <w:i w:val="false"/>
      <w:iCs w:val="false"/>
    </w:rPr>
  </w:style>
  <w:style w:type="character" w:styleId="ListLabel5">
    <w:name w:val="ListLabel 5"/>
    <w:qFormat/>
    <w:rPr>
      <w:b/>
      <w:i w:val="false"/>
    </w:rPr>
  </w:style>
  <w:style w:type="character" w:styleId="ListLabel6">
    <w:name w:val="ListLabel 6"/>
    <w:qFormat/>
    <w:rPr>
      <w:b/>
      <w:i w:val="false"/>
      <w:iCs w:val="false"/>
    </w:rPr>
  </w:style>
  <w:style w:type="character" w:styleId="ListLabel7">
    <w:name w:val="ListLabel 7"/>
    <w:qFormat/>
    <w:rPr>
      <w:b/>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text">
    <w:name w:val="endnote text"/>
    <w:basedOn w:val="Normal"/>
    <w:semiHidden/>
    <w:qFormat/>
    <w:rsid w:val="00f810a3"/>
    <w:pPr>
      <w:widowControl w:val="false"/>
    </w:pPr>
    <w:rPr>
      <w:rFonts w:cs="Monotype Sorts"/>
      <w:lang w:bidi="kok-IN"/>
    </w:rPr>
  </w:style>
  <w:style w:type="paragraph" w:styleId="TextBodyIndent">
    <w:name w:val="Body Text Indent"/>
    <w:basedOn w:val="Normal"/>
    <w:rsid w:val="00f810a3"/>
    <w:pPr>
      <w:widowControl w:val="false"/>
      <w:tabs>
        <w:tab w:val="left" w:pos="-720" w:leader="none"/>
        <w:tab w:val="left" w:pos="720" w:leader="none"/>
      </w:tabs>
      <w:suppressAutoHyphens w:val="true"/>
      <w:spacing w:lineRule="atLeast" w:line="240"/>
      <w:ind w:left="720" w:hanging="720"/>
    </w:pPr>
    <w:rPr/>
  </w:style>
  <w:style w:type="paragraph" w:styleId="BodyText2">
    <w:name w:val="Body Text 2"/>
    <w:basedOn w:val="Normal"/>
    <w:qFormat/>
    <w:rsid w:val="00f810a3"/>
    <w:pPr>
      <w:widowControl w:val="false"/>
    </w:pPr>
    <w:rPr>
      <w:rFonts w:ascii="Arial" w:hAnsi="Arial" w:cs="Arial"/>
    </w:rPr>
  </w:style>
  <w:style w:type="paragraph" w:styleId="BlockText">
    <w:name w:val="Block Text"/>
    <w:basedOn w:val="Normal"/>
    <w:qFormat/>
    <w:rsid w:val="00f810a3"/>
    <w:pPr>
      <w:ind w:left="-630" w:right="-1260" w:hanging="0"/>
    </w:pPr>
    <w:rPr>
      <w:szCs w:val="20"/>
    </w:rPr>
  </w:style>
  <w:style w:type="paragraph" w:styleId="Header">
    <w:name w:val="Header"/>
    <w:basedOn w:val="Normal"/>
    <w:link w:val="HeaderChar"/>
    <w:uiPriority w:val="99"/>
    <w:unhideWhenUsed/>
    <w:rsid w:val="00137aff"/>
    <w:pPr>
      <w:tabs>
        <w:tab w:val="center" w:pos="4680" w:leader="none"/>
        <w:tab w:val="right" w:pos="9360" w:leader="none"/>
      </w:tabs>
    </w:pPr>
    <w:rPr/>
  </w:style>
  <w:style w:type="paragraph" w:styleId="Footer">
    <w:name w:val="Footer"/>
    <w:basedOn w:val="Normal"/>
    <w:link w:val="FooterChar"/>
    <w:uiPriority w:val="99"/>
    <w:unhideWhenUsed/>
    <w:rsid w:val="00137aff"/>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810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Puckett@Walton.uark.edu" TargetMode="External"/><Relationship Id="rId3" Type="http://schemas.openxmlformats.org/officeDocument/2006/relationships/hyperlink" Target="mailto:john@example.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LibreOffice/5.1.4.2$Linux_X86_64 LibreOffice_project/10m0$Build-2</Application>
  <Pages>5</Pages>
  <Words>838</Words>
  <Characters>5095</Characters>
  <CharactersWithSpaces>5860</CharactersWithSpaces>
  <Paragraphs>76</Paragraphs>
  <Company>The 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2015-09-21T15:47:00Z</dcterms:created>
  <dc:creator>Brittany Michelle Bright</dc:creator>
  <dc:description/>
  <dc:language>en-US</dc:language>
  <cp:lastModifiedBy/>
  <cp:lastPrinted>2003-08-20T21:14:00Z</cp:lastPrinted>
  <dcterms:modified xsi:type="dcterms:W3CDTF">2017-03-11T23:22:03Z</dcterms:modified>
  <cp:revision>9</cp:revision>
  <dc:subject/>
  <dc:title>Guidelines for Writing Team Contract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1465824587</vt:i4>
  </property>
  <property fmtid="{D5CDD505-2E9C-101B-9397-08002B2CF9AE}" pid="10" name="_AuthorEmail">
    <vt:lpwstr>pagel@eller.arizona.edu</vt:lpwstr>
  </property>
  <property fmtid="{D5CDD505-2E9C-101B-9397-08002B2CF9AE}" pid="11" name="_AuthorEmailDisplayName">
    <vt:lpwstr>Anne Pagel</vt:lpwstr>
  </property>
  <property fmtid="{D5CDD505-2E9C-101B-9397-08002B2CF9AE}" pid="12" name="_EmailSubject">
    <vt:lpwstr>Math Kickoff</vt:lpwstr>
  </property>
  <property fmtid="{D5CDD505-2E9C-101B-9397-08002B2CF9AE}" pid="13" name="_PreviousAdHocReviewCycleID">
    <vt:i4>-1554943505</vt:i4>
  </property>
  <property fmtid="{D5CDD505-2E9C-101B-9397-08002B2CF9AE}" pid="14" name="_ReviewingToolsShownOnce">
    <vt:lpwstr/>
  </property>
</Properties>
</file>