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4217" w:type="dxa"/>
        <w:tblInd w:w="5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992"/>
        <w:gridCol w:w="2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rPr>
                <w:rFonts w:ascii="Times New Roman" w:hAnsi="Times New Roman"/>
                <w:sz w:val="18"/>
                <w:szCs w:val="18"/>
              </w:rPr>
            </w:pPr>
            <w:r>
              <w:rPr>
                <w:rFonts w:ascii="Times New Roman" w:hAnsi="Times New Roman"/>
                <w:sz w:val="18"/>
                <w:szCs w:val="18"/>
              </w:rPr>
              <w:t>文档状态</w:t>
            </w:r>
          </w:p>
        </w:tc>
        <w:tc>
          <w:tcPr>
            <w:tcW w:w="992" w:type="dxa"/>
          </w:tcPr>
          <w:p>
            <w:pPr>
              <w:rPr>
                <w:rFonts w:ascii="Times New Roman" w:hAnsi="Times New Roman"/>
                <w:sz w:val="18"/>
                <w:szCs w:val="18"/>
              </w:rPr>
            </w:pPr>
            <w:r>
              <w:rPr>
                <w:rFonts w:ascii="Times New Roman" w:hAnsi="Times New Roman"/>
                <w:sz w:val="18"/>
                <w:szCs w:val="18"/>
              </w:rPr>
              <w:t>保密级别</w:t>
            </w:r>
          </w:p>
        </w:tc>
        <w:tc>
          <w:tcPr>
            <w:tcW w:w="2233" w:type="dxa"/>
          </w:tcPr>
          <w:p>
            <w:pPr>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pPr>
              <w:rPr>
                <w:rFonts w:ascii="Times New Roman" w:hAnsi="Times New Roman"/>
                <w:sz w:val="18"/>
                <w:szCs w:val="18"/>
              </w:rPr>
            </w:pPr>
            <w:r>
              <w:rPr>
                <w:rFonts w:ascii="Times New Roman" w:hAnsi="Times New Roman"/>
                <w:sz w:val="18"/>
                <w:szCs w:val="18"/>
              </w:rPr>
              <w:t>[</w:t>
            </w:r>
            <w:r>
              <w:rPr>
                <w:rFonts w:hint="eastAsia" w:ascii="Times New Roman" w:hAnsi="Times New Roman"/>
                <w:sz w:val="18"/>
                <w:szCs w:val="18"/>
                <w:lang w:val="en-US" w:eastAsia="zh-CN"/>
              </w:rPr>
              <w:t xml:space="preserve">  </w:t>
            </w:r>
            <w:r>
              <w:rPr>
                <w:rFonts w:ascii="Times New Roman" w:hAnsi="Times New Roman"/>
                <w:sz w:val="18"/>
                <w:szCs w:val="18"/>
              </w:rPr>
              <w:t>]草稿</w:t>
            </w:r>
          </w:p>
          <w:p>
            <w:pPr>
              <w:rPr>
                <w:rFonts w:ascii="Times New Roman" w:hAnsi="Times New Roman"/>
                <w:sz w:val="18"/>
                <w:szCs w:val="18"/>
              </w:rPr>
            </w:pPr>
            <w:r>
              <w:rPr>
                <w:rFonts w:ascii="Times New Roman" w:hAnsi="Times New Roman"/>
                <w:sz w:val="18"/>
                <w:szCs w:val="18"/>
              </w:rPr>
              <w:t>[  ]修订</w:t>
            </w:r>
          </w:p>
          <w:p>
            <w:pPr>
              <w:rPr>
                <w:rFonts w:ascii="Times New Roman" w:hAnsi="Times New Roman"/>
                <w:sz w:val="18"/>
                <w:szCs w:val="18"/>
              </w:rPr>
            </w:pPr>
            <w:r>
              <w:rPr>
                <w:rFonts w:ascii="Times New Roman" w:hAnsi="Times New Roman"/>
                <w:sz w:val="18"/>
                <w:szCs w:val="18"/>
              </w:rPr>
              <w:t>[ √ ]发布</w:t>
            </w:r>
          </w:p>
        </w:tc>
        <w:tc>
          <w:tcPr>
            <w:tcW w:w="992" w:type="dxa"/>
          </w:tcPr>
          <w:p>
            <w:pPr>
              <w:rPr>
                <w:rFonts w:ascii="Times New Roman" w:hAnsi="Times New Roman"/>
                <w:sz w:val="18"/>
                <w:szCs w:val="18"/>
              </w:rPr>
            </w:pPr>
            <w:r>
              <w:rPr>
                <w:rFonts w:ascii="Times New Roman" w:hAnsi="Times New Roman"/>
                <w:sz w:val="18"/>
                <w:szCs w:val="18"/>
              </w:rPr>
              <w:t>文档编号</w:t>
            </w:r>
          </w:p>
        </w:tc>
        <w:tc>
          <w:tcPr>
            <w:tcW w:w="2233" w:type="dxa"/>
          </w:tcPr>
          <w:p>
            <w:pPr>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sz w:val="18"/>
                <w:szCs w:val="18"/>
              </w:rPr>
            </w:pPr>
          </w:p>
        </w:tc>
        <w:tc>
          <w:tcPr>
            <w:tcW w:w="992" w:type="dxa"/>
          </w:tcPr>
          <w:p>
            <w:pPr>
              <w:rPr>
                <w:rFonts w:ascii="Times New Roman" w:hAnsi="Times New Roman"/>
                <w:sz w:val="18"/>
                <w:szCs w:val="18"/>
              </w:rPr>
            </w:pPr>
            <w:r>
              <w:rPr>
                <w:rFonts w:ascii="Times New Roman" w:hAnsi="Times New Roman"/>
                <w:sz w:val="18"/>
                <w:szCs w:val="18"/>
              </w:rPr>
              <w:t>管理部门</w:t>
            </w:r>
          </w:p>
        </w:tc>
        <w:tc>
          <w:tcPr>
            <w:tcW w:w="2233" w:type="dxa"/>
          </w:tcPr>
          <w:p>
            <w:pPr>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sz w:val="18"/>
                <w:szCs w:val="18"/>
              </w:rPr>
            </w:pPr>
          </w:p>
        </w:tc>
        <w:tc>
          <w:tcPr>
            <w:tcW w:w="992" w:type="dxa"/>
          </w:tcPr>
          <w:p>
            <w:pPr>
              <w:rPr>
                <w:rFonts w:ascii="Times New Roman" w:hAnsi="Times New Roman"/>
                <w:sz w:val="18"/>
                <w:szCs w:val="18"/>
              </w:rPr>
            </w:pPr>
            <w:r>
              <w:rPr>
                <w:rFonts w:ascii="Times New Roman" w:hAnsi="Times New Roman"/>
                <w:sz w:val="18"/>
                <w:szCs w:val="18"/>
              </w:rPr>
              <w:t>修订年月</w:t>
            </w:r>
          </w:p>
        </w:tc>
        <w:tc>
          <w:tcPr>
            <w:tcW w:w="2233" w:type="dxa"/>
          </w:tcPr>
          <w:p>
            <w:pPr>
              <w:jc w:val="center"/>
              <w:rPr>
                <w:rFonts w:hint="default" w:ascii="Times New Roman" w:hAnsi="Times New Roman" w:eastAsia="宋体"/>
                <w:sz w:val="18"/>
                <w:szCs w:val="18"/>
                <w:lang w:val="en-US" w:eastAsia="zh-CN"/>
              </w:rPr>
            </w:pPr>
            <w:r>
              <w:rPr>
                <w:rFonts w:hint="eastAsia" w:ascii="Times New Roman" w:hAnsi="Times New Roman"/>
                <w:sz w:val="18"/>
                <w:szCs w:val="18"/>
                <w:lang w:val="en-US" w:eastAsia="zh-CN"/>
              </w:rPr>
              <w:t>2023年06月27日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sz w:val="18"/>
                <w:szCs w:val="18"/>
              </w:rPr>
            </w:pPr>
          </w:p>
        </w:tc>
        <w:tc>
          <w:tcPr>
            <w:tcW w:w="992" w:type="dxa"/>
          </w:tcPr>
          <w:p>
            <w:pPr>
              <w:rPr>
                <w:rFonts w:ascii="Times New Roman" w:hAnsi="Times New Roman"/>
                <w:sz w:val="18"/>
                <w:szCs w:val="18"/>
              </w:rPr>
            </w:pPr>
            <w:r>
              <w:rPr>
                <w:rFonts w:ascii="Times New Roman" w:hAnsi="Times New Roman"/>
                <w:sz w:val="18"/>
                <w:szCs w:val="18"/>
              </w:rPr>
              <w:t>版本号</w:t>
            </w:r>
          </w:p>
        </w:tc>
        <w:tc>
          <w:tcPr>
            <w:tcW w:w="2233" w:type="dxa"/>
          </w:tcPr>
          <w:p>
            <w:pPr>
              <w:jc w:val="center"/>
              <w:rPr>
                <w:rFonts w:hint="default" w:ascii="Times New Roman" w:hAnsi="Times New Roman" w:eastAsia="宋体"/>
                <w:sz w:val="18"/>
                <w:szCs w:val="18"/>
                <w:lang w:val="en-US" w:eastAsia="zh-CN"/>
              </w:rPr>
            </w:pPr>
            <w:r>
              <w:rPr>
                <w:rFonts w:hint="eastAsia" w:ascii="Times New Roman" w:hAnsi="Times New Roman"/>
                <w:sz w:val="18"/>
                <w:szCs w:val="18"/>
                <w:lang w:val="en-US" w:eastAsia="zh-CN"/>
              </w:rPr>
              <w:t>1.0</w:t>
            </w:r>
          </w:p>
        </w:tc>
      </w:tr>
    </w:tbl>
    <w:p>
      <w:pPr>
        <w:pStyle w:val="29"/>
        <w:spacing w:before="3432" w:beforeLines="1100" w:after="4680"/>
        <w:outlineLvl w:val="0"/>
        <w:rPr>
          <w:rFonts w:ascii="Times New Roman" w:hAnsi="Times New Roman"/>
          <w:b/>
          <w:bCs/>
        </w:rPr>
      </w:pPr>
      <w:bookmarkStart w:id="0" w:name="_Toc22057"/>
      <w:r>
        <w:rPr>
          <w:rFonts w:hint="eastAsia"/>
          <w:b/>
          <w:bCs/>
          <w:lang w:val="en-US" w:eastAsia="zh-CN"/>
        </w:rPr>
        <w:t>包教会在线教育平台</w:t>
      </w:r>
      <w:r>
        <w:rPr>
          <w:rFonts w:hint="eastAsia" w:ascii="Times New Roman" w:hAnsi="Times New Roman"/>
          <w:b/>
          <w:bCs/>
        </w:rPr>
        <w:t>项目</w:t>
      </w:r>
      <w:bookmarkEnd w:id="0"/>
      <w:bookmarkStart w:id="52" w:name="_GoBack"/>
      <w:bookmarkEnd w:id="52"/>
    </w:p>
    <w:p>
      <w:pPr>
        <w:pStyle w:val="29"/>
        <w:spacing w:before="312" w:beforeLines="100" w:after="4368" w:afterLines="1400"/>
        <w:outlineLvl w:val="0"/>
        <w:rPr>
          <w:rFonts w:ascii="Times New Roman" w:hAnsi="Times New Roman"/>
        </w:rPr>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bookmarkStart w:id="1" w:name="_Toc14090"/>
      <w:r>
        <w:rPr>
          <w:rFonts w:hint="eastAsia" w:ascii="Times New Roman" w:hAnsi="Times New Roman"/>
          <w:b/>
          <w:sz w:val="44"/>
          <w:szCs w:val="44"/>
        </w:rPr>
        <w:t>需求规格说明书</w:t>
      </w:r>
      <w:bookmarkEnd w:id="1"/>
    </w:p>
    <w:p>
      <w:pPr>
        <w:pStyle w:val="31"/>
        <w:jc w:val="center"/>
        <w:rPr>
          <w:b/>
        </w:rPr>
      </w:pPr>
      <w:bookmarkStart w:id="2" w:name="_Toc7307"/>
      <w:r>
        <w:rPr>
          <w:rFonts w:ascii="Times New Roman" w:hAnsi="Times New Roman"/>
          <w:lang w:val="zh-CN"/>
        </w:rPr>
        <w:t>目录</w:t>
      </w:r>
      <w:bookmarkEnd w:id="2"/>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r>
        <w:fldChar w:fldCharType="begin"/>
      </w:r>
      <w:r>
        <w:instrText xml:space="preserve"> HYPERLINK \l "_Toc17465" </w:instrText>
      </w:r>
      <w:r>
        <w:fldChar w:fldCharType="separate"/>
      </w:r>
      <w:r>
        <w:fldChar w:fldCharType="begin"/>
      </w:r>
      <w:r>
        <w:instrText xml:space="preserve">TOC \o "1-2" \h \u </w:instrText>
      </w:r>
      <w:r>
        <w:fldChar w:fldCharType="separate"/>
      </w:r>
    </w:p>
    <w:p>
      <w:pPr>
        <w:pStyle w:val="46"/>
        <w:tabs>
          <w:tab w:val="right" w:leader="dot" w:pos="9638"/>
        </w:tabs>
        <w:rPr>
          <w:b/>
        </w:rPr>
      </w:pPr>
      <w:r>
        <w:rPr>
          <w:b/>
        </w:rPr>
        <w:fldChar w:fldCharType="begin"/>
      </w:r>
      <w:r>
        <w:rPr>
          <w:b/>
        </w:rPr>
        <w:instrText xml:space="preserve"> HYPERLINK \l _Toc21199 </w:instrText>
      </w:r>
      <w:r>
        <w:rPr>
          <w:b/>
        </w:rPr>
        <w:fldChar w:fldCharType="separate"/>
      </w:r>
      <w:r>
        <w:rPr>
          <w:rFonts w:ascii="Times New Roman" w:hAnsi="Times New Roman"/>
          <w:b/>
        </w:rPr>
        <w:t xml:space="preserve">1. </w:t>
      </w:r>
      <w:r>
        <w:rPr>
          <w:rFonts w:hint="eastAsia" w:ascii="Times New Roman" w:hAnsi="Times New Roman"/>
          <w:b/>
        </w:rPr>
        <w:t>文档介绍</w:t>
      </w:r>
      <w:r>
        <w:rPr>
          <w:b/>
        </w:rPr>
        <w:tab/>
      </w:r>
      <w:r>
        <w:rPr>
          <w:b/>
        </w:rPr>
        <w:fldChar w:fldCharType="begin"/>
      </w:r>
      <w:r>
        <w:rPr>
          <w:b/>
        </w:rPr>
        <w:instrText xml:space="preserve"> PAGEREF _Toc21199 \h </w:instrText>
      </w:r>
      <w:r>
        <w:rPr>
          <w:b/>
        </w:rPr>
        <w:fldChar w:fldCharType="separate"/>
      </w:r>
      <w:r>
        <w:rPr>
          <w:b/>
        </w:rPr>
        <w:t>1</w:t>
      </w:r>
      <w:r>
        <w:rPr>
          <w:b/>
        </w:rPr>
        <w:fldChar w:fldCharType="end"/>
      </w:r>
      <w:r>
        <w:rPr>
          <w:b/>
        </w:rPr>
        <w:fldChar w:fldCharType="end"/>
      </w:r>
    </w:p>
    <w:p>
      <w:pPr>
        <w:pStyle w:val="47"/>
        <w:tabs>
          <w:tab w:val="right" w:leader="dot" w:pos="9638"/>
        </w:tabs>
      </w:pPr>
      <w:r>
        <w:fldChar w:fldCharType="begin"/>
      </w:r>
      <w:r>
        <w:instrText xml:space="preserve"> HYPERLINK \l _Toc24998 </w:instrText>
      </w:r>
      <w:r>
        <w:fldChar w:fldCharType="separate"/>
      </w:r>
      <w:r>
        <w:rPr>
          <w:rFonts w:ascii="Times New Roman" w:hAnsi="Times New Roman"/>
        </w:rPr>
        <w:t xml:space="preserve">1.1. </w:t>
      </w:r>
      <w:r>
        <w:rPr>
          <w:rFonts w:hint="eastAsia" w:ascii="Times New Roman" w:hAnsi="Times New Roman"/>
        </w:rPr>
        <w:t>编写目的</w:t>
      </w:r>
      <w:r>
        <w:tab/>
      </w:r>
      <w:r>
        <w:fldChar w:fldCharType="begin"/>
      </w:r>
      <w:r>
        <w:instrText xml:space="preserve"> PAGEREF _Toc24998 \h </w:instrText>
      </w:r>
      <w:r>
        <w:fldChar w:fldCharType="separate"/>
      </w:r>
      <w:r>
        <w:t>1</w:t>
      </w:r>
      <w:r>
        <w:fldChar w:fldCharType="end"/>
      </w:r>
      <w:r>
        <w:fldChar w:fldCharType="end"/>
      </w:r>
    </w:p>
    <w:p>
      <w:pPr>
        <w:pStyle w:val="47"/>
        <w:tabs>
          <w:tab w:val="right" w:leader="dot" w:pos="9638"/>
        </w:tabs>
      </w:pPr>
      <w:r>
        <w:fldChar w:fldCharType="begin"/>
      </w:r>
      <w:r>
        <w:instrText xml:space="preserve"> HYPERLINK \l _Toc11866 </w:instrText>
      </w:r>
      <w:r>
        <w:fldChar w:fldCharType="separate"/>
      </w:r>
      <w:r>
        <w:rPr>
          <w:rFonts w:ascii="Times New Roman" w:hAnsi="Times New Roman"/>
        </w:rPr>
        <w:t xml:space="preserve">1.2. </w:t>
      </w:r>
      <w:r>
        <w:rPr>
          <w:rFonts w:hint="eastAsia" w:ascii="Times New Roman" w:hAnsi="Times New Roman"/>
        </w:rPr>
        <w:t>文档范围</w:t>
      </w:r>
      <w:r>
        <w:tab/>
      </w:r>
      <w:r>
        <w:fldChar w:fldCharType="begin"/>
      </w:r>
      <w:r>
        <w:instrText xml:space="preserve"> PAGEREF _Toc11866 \h </w:instrText>
      </w:r>
      <w:r>
        <w:fldChar w:fldCharType="separate"/>
      </w:r>
      <w:r>
        <w:t>1</w:t>
      </w:r>
      <w:r>
        <w:fldChar w:fldCharType="end"/>
      </w:r>
      <w:r>
        <w:fldChar w:fldCharType="end"/>
      </w:r>
    </w:p>
    <w:p>
      <w:pPr>
        <w:pStyle w:val="47"/>
        <w:tabs>
          <w:tab w:val="right" w:leader="dot" w:pos="9638"/>
        </w:tabs>
      </w:pPr>
      <w:r>
        <w:fldChar w:fldCharType="begin"/>
      </w:r>
      <w:r>
        <w:instrText xml:space="preserve"> HYPERLINK \l _Toc15552 </w:instrText>
      </w:r>
      <w:r>
        <w:fldChar w:fldCharType="separate"/>
      </w:r>
      <w:r>
        <w:rPr>
          <w:rFonts w:ascii="Times New Roman" w:hAnsi="Times New Roman"/>
        </w:rPr>
        <w:t xml:space="preserve">1.3. </w:t>
      </w:r>
      <w:r>
        <w:rPr>
          <w:rFonts w:hint="eastAsia" w:ascii="Times New Roman" w:hAnsi="Times New Roman"/>
        </w:rPr>
        <w:t>读者对象</w:t>
      </w:r>
      <w:r>
        <w:tab/>
      </w:r>
      <w:r>
        <w:fldChar w:fldCharType="begin"/>
      </w:r>
      <w:r>
        <w:instrText xml:space="preserve"> PAGEREF _Toc15552 \h </w:instrText>
      </w:r>
      <w:r>
        <w:fldChar w:fldCharType="separate"/>
      </w:r>
      <w:r>
        <w:t>1</w:t>
      </w:r>
      <w:r>
        <w:fldChar w:fldCharType="end"/>
      </w:r>
      <w:r>
        <w:fldChar w:fldCharType="end"/>
      </w:r>
    </w:p>
    <w:p>
      <w:pPr>
        <w:pStyle w:val="47"/>
        <w:tabs>
          <w:tab w:val="right" w:leader="dot" w:pos="9638"/>
        </w:tabs>
      </w:pPr>
      <w:r>
        <w:fldChar w:fldCharType="begin"/>
      </w:r>
      <w:r>
        <w:instrText xml:space="preserve"> HYPERLINK \l _Toc21370 </w:instrText>
      </w:r>
      <w:r>
        <w:fldChar w:fldCharType="separate"/>
      </w:r>
      <w:r>
        <w:rPr>
          <w:rFonts w:ascii="Times New Roman" w:hAnsi="Times New Roman"/>
        </w:rPr>
        <w:t xml:space="preserve">1.4. </w:t>
      </w:r>
      <w:r>
        <w:rPr>
          <w:rFonts w:hint="eastAsia" w:ascii="Times New Roman" w:hAnsi="Times New Roman"/>
        </w:rPr>
        <w:t>术语与缩写解释</w:t>
      </w:r>
      <w:r>
        <w:tab/>
      </w:r>
      <w:r>
        <w:fldChar w:fldCharType="begin"/>
      </w:r>
      <w:r>
        <w:instrText xml:space="preserve"> PAGEREF _Toc21370 \h </w:instrText>
      </w:r>
      <w:r>
        <w:fldChar w:fldCharType="separate"/>
      </w:r>
      <w:r>
        <w:t>1</w:t>
      </w:r>
      <w:r>
        <w:fldChar w:fldCharType="end"/>
      </w:r>
      <w:r>
        <w:fldChar w:fldCharType="end"/>
      </w:r>
    </w:p>
    <w:p>
      <w:pPr>
        <w:pStyle w:val="47"/>
        <w:tabs>
          <w:tab w:val="right" w:leader="dot" w:pos="9638"/>
        </w:tabs>
      </w:pPr>
      <w:r>
        <w:fldChar w:fldCharType="begin"/>
      </w:r>
      <w:r>
        <w:instrText xml:space="preserve"> HYPERLINK \l _Toc11063 </w:instrText>
      </w:r>
      <w:r>
        <w:fldChar w:fldCharType="separate"/>
      </w:r>
      <w:r>
        <w:rPr>
          <w:rFonts w:ascii="Times New Roman" w:hAnsi="Times New Roman"/>
        </w:rPr>
        <w:t xml:space="preserve">1.5. </w:t>
      </w:r>
      <w:r>
        <w:rPr>
          <w:rFonts w:hint="eastAsia" w:ascii="Times New Roman" w:hAnsi="Times New Roman"/>
        </w:rPr>
        <w:t>参考资料</w:t>
      </w:r>
      <w:r>
        <w:tab/>
      </w:r>
      <w:r>
        <w:fldChar w:fldCharType="begin"/>
      </w:r>
      <w:r>
        <w:instrText xml:space="preserve"> PAGEREF _Toc11063 \h </w:instrText>
      </w:r>
      <w:r>
        <w:fldChar w:fldCharType="separate"/>
      </w:r>
      <w:r>
        <w:t>2</w:t>
      </w:r>
      <w:r>
        <w:fldChar w:fldCharType="end"/>
      </w:r>
      <w:r>
        <w:fldChar w:fldCharType="end"/>
      </w:r>
    </w:p>
    <w:p>
      <w:pPr>
        <w:pStyle w:val="46"/>
        <w:tabs>
          <w:tab w:val="right" w:leader="dot" w:pos="9638"/>
        </w:tabs>
        <w:rPr>
          <w:b/>
        </w:rPr>
      </w:pPr>
      <w:r>
        <w:rPr>
          <w:b/>
        </w:rPr>
        <w:fldChar w:fldCharType="begin"/>
      </w:r>
      <w:r>
        <w:rPr>
          <w:b/>
        </w:rPr>
        <w:instrText xml:space="preserve"> HYPERLINK \l _Toc27442 </w:instrText>
      </w:r>
      <w:r>
        <w:rPr>
          <w:b/>
        </w:rPr>
        <w:fldChar w:fldCharType="separate"/>
      </w:r>
      <w:r>
        <w:rPr>
          <w:rFonts w:ascii="Times New Roman" w:hAnsi="Times New Roman"/>
          <w:b/>
        </w:rPr>
        <w:t xml:space="preserve">2. </w:t>
      </w:r>
      <w:r>
        <w:rPr>
          <w:rFonts w:hint="eastAsia" w:ascii="Times New Roman" w:hAnsi="Times New Roman"/>
          <w:b/>
        </w:rPr>
        <w:t>项目介绍</w:t>
      </w:r>
      <w:r>
        <w:rPr>
          <w:b/>
        </w:rPr>
        <w:tab/>
      </w:r>
      <w:r>
        <w:rPr>
          <w:b/>
        </w:rPr>
        <w:fldChar w:fldCharType="begin"/>
      </w:r>
      <w:r>
        <w:rPr>
          <w:b/>
        </w:rPr>
        <w:instrText xml:space="preserve"> PAGEREF _Toc27442 \h </w:instrText>
      </w:r>
      <w:r>
        <w:rPr>
          <w:b/>
        </w:rPr>
        <w:fldChar w:fldCharType="separate"/>
      </w:r>
      <w:r>
        <w:rPr>
          <w:b/>
        </w:rPr>
        <w:t>2</w:t>
      </w:r>
      <w:r>
        <w:rPr>
          <w:b/>
        </w:rPr>
        <w:fldChar w:fldCharType="end"/>
      </w:r>
      <w:r>
        <w:rPr>
          <w:b/>
        </w:rPr>
        <w:fldChar w:fldCharType="end"/>
      </w:r>
    </w:p>
    <w:p>
      <w:pPr>
        <w:pStyle w:val="47"/>
        <w:tabs>
          <w:tab w:val="right" w:leader="dot" w:pos="9638"/>
        </w:tabs>
      </w:pPr>
      <w:r>
        <w:fldChar w:fldCharType="begin"/>
      </w:r>
      <w:r>
        <w:instrText xml:space="preserve"> HYPERLINK \l _Toc17628 </w:instrText>
      </w:r>
      <w:r>
        <w:fldChar w:fldCharType="separate"/>
      </w:r>
      <w:r>
        <w:t xml:space="preserve">2.1. </w:t>
      </w:r>
      <w:r>
        <w:rPr>
          <w:rFonts w:hint="eastAsia" w:ascii="Times New Roman" w:hAnsi="Times New Roman"/>
        </w:rPr>
        <w:t>项目说明</w:t>
      </w:r>
      <w:r>
        <w:tab/>
      </w:r>
      <w:r>
        <w:fldChar w:fldCharType="begin"/>
      </w:r>
      <w:r>
        <w:instrText xml:space="preserve"> PAGEREF _Toc17628 \h </w:instrText>
      </w:r>
      <w:r>
        <w:fldChar w:fldCharType="separate"/>
      </w:r>
      <w:r>
        <w:t>2</w:t>
      </w:r>
      <w:r>
        <w:fldChar w:fldCharType="end"/>
      </w:r>
      <w:r>
        <w:fldChar w:fldCharType="end"/>
      </w:r>
    </w:p>
    <w:p>
      <w:pPr>
        <w:pStyle w:val="47"/>
        <w:tabs>
          <w:tab w:val="right" w:leader="dot" w:pos="9638"/>
        </w:tabs>
      </w:pPr>
      <w:r>
        <w:fldChar w:fldCharType="begin"/>
      </w:r>
      <w:r>
        <w:instrText xml:space="preserve"> HYPERLINK \l _Toc23936 </w:instrText>
      </w:r>
      <w:r>
        <w:fldChar w:fldCharType="separate"/>
      </w:r>
      <w:r>
        <w:rPr>
          <w:rFonts w:ascii="Times New Roman" w:hAnsi="Times New Roman"/>
        </w:rPr>
        <w:t xml:space="preserve">2.2. </w:t>
      </w:r>
      <w:r>
        <w:rPr>
          <w:rFonts w:hint="eastAsia" w:ascii="Times New Roman" w:hAnsi="Times New Roman"/>
        </w:rPr>
        <w:t>项目背景</w:t>
      </w:r>
      <w:r>
        <w:tab/>
      </w:r>
      <w:r>
        <w:fldChar w:fldCharType="begin"/>
      </w:r>
      <w:r>
        <w:instrText xml:space="preserve"> PAGEREF _Toc23936 \h </w:instrText>
      </w:r>
      <w:r>
        <w:fldChar w:fldCharType="separate"/>
      </w:r>
      <w:r>
        <w:t>2</w:t>
      </w:r>
      <w:r>
        <w:fldChar w:fldCharType="end"/>
      </w:r>
      <w:r>
        <w:fldChar w:fldCharType="end"/>
      </w:r>
    </w:p>
    <w:p>
      <w:pPr>
        <w:pStyle w:val="47"/>
        <w:tabs>
          <w:tab w:val="right" w:leader="dot" w:pos="9638"/>
        </w:tabs>
      </w:pPr>
      <w:r>
        <w:fldChar w:fldCharType="begin"/>
      </w:r>
      <w:r>
        <w:instrText xml:space="preserve"> HYPERLINK \l _Toc2910 </w:instrText>
      </w:r>
      <w:r>
        <w:fldChar w:fldCharType="separate"/>
      </w:r>
      <w:r>
        <w:rPr>
          <w:rFonts w:ascii="Times New Roman" w:hAnsi="Times New Roman"/>
        </w:rPr>
        <w:t xml:space="preserve">2.3. </w:t>
      </w:r>
      <w:r>
        <w:rPr>
          <w:rFonts w:hint="eastAsia" w:ascii="Times New Roman" w:hAnsi="Times New Roman"/>
        </w:rPr>
        <w:t>项目目标</w:t>
      </w:r>
      <w:r>
        <w:tab/>
      </w:r>
      <w:r>
        <w:fldChar w:fldCharType="begin"/>
      </w:r>
      <w:r>
        <w:instrText xml:space="preserve"> PAGEREF _Toc2910 \h </w:instrText>
      </w:r>
      <w:r>
        <w:fldChar w:fldCharType="separate"/>
      </w:r>
      <w:r>
        <w:t>2</w:t>
      </w:r>
      <w:r>
        <w:fldChar w:fldCharType="end"/>
      </w:r>
      <w:r>
        <w:fldChar w:fldCharType="end"/>
      </w:r>
    </w:p>
    <w:p>
      <w:pPr>
        <w:pStyle w:val="47"/>
        <w:tabs>
          <w:tab w:val="right" w:leader="dot" w:pos="9638"/>
        </w:tabs>
      </w:pPr>
      <w:r>
        <w:fldChar w:fldCharType="begin"/>
      </w:r>
      <w:r>
        <w:instrText xml:space="preserve"> HYPERLINK \l _Toc8281 </w:instrText>
      </w:r>
      <w:r>
        <w:fldChar w:fldCharType="separate"/>
      </w:r>
      <w:r>
        <w:rPr>
          <w:rFonts w:ascii="Times New Roman" w:hAnsi="Times New Roman"/>
        </w:rPr>
        <w:t xml:space="preserve">2.4. </w:t>
      </w:r>
      <w:r>
        <w:rPr>
          <w:rFonts w:hint="eastAsia" w:ascii="Times New Roman" w:hAnsi="Times New Roman"/>
        </w:rPr>
        <w:t>项目用户</w:t>
      </w:r>
      <w:r>
        <w:tab/>
      </w:r>
      <w:r>
        <w:fldChar w:fldCharType="begin"/>
      </w:r>
      <w:r>
        <w:instrText xml:space="preserve"> PAGEREF _Toc8281 \h </w:instrText>
      </w:r>
      <w:r>
        <w:fldChar w:fldCharType="separate"/>
      </w:r>
      <w:r>
        <w:t>2</w:t>
      </w:r>
      <w:r>
        <w:fldChar w:fldCharType="end"/>
      </w:r>
      <w:r>
        <w:fldChar w:fldCharType="end"/>
      </w:r>
    </w:p>
    <w:p>
      <w:pPr>
        <w:pStyle w:val="46"/>
        <w:tabs>
          <w:tab w:val="right" w:leader="dot" w:pos="9638"/>
        </w:tabs>
        <w:rPr>
          <w:b/>
        </w:rPr>
      </w:pPr>
      <w:r>
        <w:rPr>
          <w:b/>
        </w:rPr>
        <w:fldChar w:fldCharType="begin"/>
      </w:r>
      <w:r>
        <w:rPr>
          <w:b/>
        </w:rPr>
        <w:instrText xml:space="preserve"> HYPERLINK \l _Toc13270 </w:instrText>
      </w:r>
      <w:r>
        <w:rPr>
          <w:b/>
        </w:rPr>
        <w:fldChar w:fldCharType="separate"/>
      </w:r>
      <w:r>
        <w:rPr>
          <w:rFonts w:ascii="Times New Roman" w:hAnsi="Times New Roman"/>
          <w:b/>
        </w:rPr>
        <w:t xml:space="preserve">3. </w:t>
      </w:r>
      <w:r>
        <w:rPr>
          <w:rFonts w:hint="eastAsia" w:ascii="Times New Roman" w:hAnsi="Times New Roman"/>
          <w:b/>
        </w:rPr>
        <w:t>需求说明</w:t>
      </w:r>
      <w:r>
        <w:rPr>
          <w:b/>
        </w:rPr>
        <w:tab/>
      </w:r>
      <w:r>
        <w:rPr>
          <w:b/>
        </w:rPr>
        <w:fldChar w:fldCharType="begin"/>
      </w:r>
      <w:r>
        <w:rPr>
          <w:b/>
        </w:rPr>
        <w:instrText xml:space="preserve"> PAGEREF _Toc13270 \h </w:instrText>
      </w:r>
      <w:r>
        <w:rPr>
          <w:b/>
        </w:rPr>
        <w:fldChar w:fldCharType="separate"/>
      </w:r>
      <w:r>
        <w:rPr>
          <w:b/>
        </w:rPr>
        <w:t>3</w:t>
      </w:r>
      <w:r>
        <w:rPr>
          <w:b/>
        </w:rPr>
        <w:fldChar w:fldCharType="end"/>
      </w:r>
      <w:r>
        <w:rPr>
          <w:b/>
        </w:rPr>
        <w:fldChar w:fldCharType="end"/>
      </w:r>
    </w:p>
    <w:p>
      <w:pPr>
        <w:pStyle w:val="47"/>
        <w:tabs>
          <w:tab w:val="right" w:leader="dot" w:pos="9638"/>
        </w:tabs>
      </w:pPr>
      <w:r>
        <w:fldChar w:fldCharType="begin"/>
      </w:r>
      <w:r>
        <w:instrText xml:space="preserve"> HYPERLINK \l _Toc14211 </w:instrText>
      </w:r>
      <w:r>
        <w:fldChar w:fldCharType="separate"/>
      </w:r>
      <w:r>
        <w:rPr>
          <w:rFonts w:ascii="Times New Roman" w:hAnsi="Times New Roman"/>
        </w:rPr>
        <w:t xml:space="preserve">3.1. </w:t>
      </w:r>
      <w:r>
        <w:rPr>
          <w:rFonts w:hint="eastAsia" w:ascii="Times New Roman" w:hAnsi="Times New Roman"/>
        </w:rPr>
        <w:t>整体需求</w:t>
      </w:r>
      <w:r>
        <w:tab/>
      </w:r>
      <w:r>
        <w:fldChar w:fldCharType="begin"/>
      </w:r>
      <w:r>
        <w:instrText xml:space="preserve"> PAGEREF _Toc14211 \h </w:instrText>
      </w:r>
      <w:r>
        <w:fldChar w:fldCharType="separate"/>
      </w:r>
      <w:r>
        <w:t>3</w:t>
      </w:r>
      <w:r>
        <w:fldChar w:fldCharType="end"/>
      </w:r>
      <w:r>
        <w:fldChar w:fldCharType="end"/>
      </w:r>
    </w:p>
    <w:p>
      <w:pPr>
        <w:pStyle w:val="47"/>
        <w:tabs>
          <w:tab w:val="right" w:leader="dot" w:pos="9638"/>
        </w:tabs>
      </w:pPr>
      <w:r>
        <w:fldChar w:fldCharType="begin"/>
      </w:r>
      <w:r>
        <w:instrText xml:space="preserve"> HYPERLINK \l _Toc4543 </w:instrText>
      </w:r>
      <w:r>
        <w:fldChar w:fldCharType="separate"/>
      </w:r>
      <w:r>
        <w:rPr>
          <w:rFonts w:ascii="Times New Roman" w:hAnsi="Times New Roman"/>
        </w:rPr>
        <w:t xml:space="preserve">3.2. </w:t>
      </w:r>
      <w:r>
        <w:rPr>
          <w:rFonts w:hint="eastAsia" w:ascii="Times New Roman" w:hAnsi="Times New Roman"/>
        </w:rPr>
        <w:t>功能需求</w:t>
      </w:r>
      <w:r>
        <w:tab/>
      </w:r>
      <w:r>
        <w:fldChar w:fldCharType="begin"/>
      </w:r>
      <w:r>
        <w:instrText xml:space="preserve"> PAGEREF _Toc4543 \h </w:instrText>
      </w:r>
      <w:r>
        <w:fldChar w:fldCharType="separate"/>
      </w:r>
      <w:r>
        <w:t>3</w:t>
      </w:r>
      <w:r>
        <w:fldChar w:fldCharType="end"/>
      </w:r>
      <w:r>
        <w:fldChar w:fldCharType="end"/>
      </w:r>
    </w:p>
    <w:p>
      <w:pPr>
        <w:pStyle w:val="46"/>
        <w:tabs>
          <w:tab w:val="right" w:leader="dot" w:pos="9638"/>
        </w:tabs>
        <w:rPr>
          <w:b/>
        </w:rPr>
      </w:pPr>
      <w:r>
        <w:rPr>
          <w:b/>
        </w:rPr>
        <w:fldChar w:fldCharType="begin"/>
      </w:r>
      <w:r>
        <w:rPr>
          <w:b/>
        </w:rPr>
        <w:instrText xml:space="preserve"> HYPERLINK \l _Toc13360 </w:instrText>
      </w:r>
      <w:r>
        <w:rPr>
          <w:b/>
        </w:rPr>
        <w:fldChar w:fldCharType="separate"/>
      </w:r>
      <w:r>
        <w:rPr>
          <w:rFonts w:ascii="Times New Roman" w:hAnsi="Times New Roman"/>
          <w:b/>
        </w:rPr>
        <w:t xml:space="preserve">4. </w:t>
      </w:r>
      <w:r>
        <w:rPr>
          <w:rFonts w:hint="eastAsia" w:ascii="Times New Roman" w:hAnsi="Times New Roman"/>
          <w:b/>
        </w:rPr>
        <w:t>功能性需求</w:t>
      </w:r>
      <w:r>
        <w:rPr>
          <w:b/>
        </w:rPr>
        <w:tab/>
      </w:r>
      <w:r>
        <w:rPr>
          <w:b/>
        </w:rPr>
        <w:fldChar w:fldCharType="begin"/>
      </w:r>
      <w:r>
        <w:rPr>
          <w:b/>
        </w:rPr>
        <w:instrText xml:space="preserve"> PAGEREF _Toc13360 \h </w:instrText>
      </w:r>
      <w:r>
        <w:rPr>
          <w:b/>
        </w:rPr>
        <w:fldChar w:fldCharType="separate"/>
      </w:r>
      <w:r>
        <w:rPr>
          <w:b/>
        </w:rPr>
        <w:t>4</w:t>
      </w:r>
      <w:r>
        <w:rPr>
          <w:b/>
        </w:rPr>
        <w:fldChar w:fldCharType="end"/>
      </w:r>
      <w:r>
        <w:rPr>
          <w:b/>
        </w:rPr>
        <w:fldChar w:fldCharType="end"/>
      </w:r>
    </w:p>
    <w:p>
      <w:pPr>
        <w:pStyle w:val="47"/>
        <w:tabs>
          <w:tab w:val="right" w:leader="dot" w:pos="9638"/>
        </w:tabs>
      </w:pPr>
      <w:r>
        <w:fldChar w:fldCharType="begin"/>
      </w:r>
      <w:r>
        <w:instrText xml:space="preserve"> HYPERLINK \l _Toc22172 </w:instrText>
      </w:r>
      <w:r>
        <w:fldChar w:fldCharType="separate"/>
      </w:r>
      <w:r>
        <w:rPr>
          <w:rFonts w:ascii="Times New Roman" w:hAnsi="Times New Roman"/>
        </w:rPr>
        <w:t xml:space="preserve">4.1. </w:t>
      </w:r>
      <w:r>
        <w:rPr>
          <w:rFonts w:hint="eastAsia" w:ascii="Times New Roman" w:hAnsi="Times New Roman"/>
          <w:lang w:val="en-US" w:eastAsia="zh-CN"/>
        </w:rPr>
        <w:t>前台登录登出</w:t>
      </w:r>
      <w:r>
        <w:tab/>
      </w:r>
      <w:r>
        <w:fldChar w:fldCharType="begin"/>
      </w:r>
      <w:r>
        <w:instrText xml:space="preserve"> PAGEREF _Toc22172 \h </w:instrText>
      </w:r>
      <w:r>
        <w:fldChar w:fldCharType="separate"/>
      </w:r>
      <w:r>
        <w:t>4</w:t>
      </w:r>
      <w:r>
        <w:fldChar w:fldCharType="end"/>
      </w:r>
      <w:r>
        <w:fldChar w:fldCharType="end"/>
      </w:r>
    </w:p>
    <w:p>
      <w:pPr>
        <w:pStyle w:val="47"/>
        <w:tabs>
          <w:tab w:val="right" w:leader="dot" w:pos="9638"/>
        </w:tabs>
      </w:pPr>
      <w:r>
        <w:fldChar w:fldCharType="begin"/>
      </w:r>
      <w:r>
        <w:instrText xml:space="preserve"> HYPERLINK \l _Toc14988 </w:instrText>
      </w:r>
      <w:r>
        <w:fldChar w:fldCharType="separate"/>
      </w:r>
      <w:r>
        <w:rPr>
          <w:rFonts w:ascii="Times New Roman" w:hAnsi="Times New Roman"/>
        </w:rPr>
        <w:t xml:space="preserve">4.2. </w:t>
      </w:r>
      <w:r>
        <w:rPr>
          <w:rFonts w:hint="eastAsia" w:ascii="Times New Roman" w:hAnsi="Times New Roman"/>
          <w:lang w:val="en-US" w:eastAsia="zh-CN"/>
        </w:rPr>
        <w:t>前台首页</w:t>
      </w:r>
      <w:r>
        <w:rPr>
          <w:rFonts w:hint="eastAsia" w:ascii="Times New Roman" w:hAnsi="Times New Roman"/>
        </w:rPr>
        <w:t>模块</w:t>
      </w:r>
      <w:r>
        <w:tab/>
      </w:r>
      <w:r>
        <w:fldChar w:fldCharType="begin"/>
      </w:r>
      <w:r>
        <w:instrText xml:space="preserve"> PAGEREF _Toc14988 \h </w:instrText>
      </w:r>
      <w:r>
        <w:fldChar w:fldCharType="separate"/>
      </w:r>
      <w:r>
        <w:t>4</w:t>
      </w:r>
      <w:r>
        <w:fldChar w:fldCharType="end"/>
      </w:r>
      <w:r>
        <w:fldChar w:fldCharType="end"/>
      </w:r>
    </w:p>
    <w:p>
      <w:pPr>
        <w:pStyle w:val="47"/>
        <w:tabs>
          <w:tab w:val="right" w:leader="dot" w:pos="9638"/>
        </w:tabs>
      </w:pPr>
      <w:r>
        <w:fldChar w:fldCharType="begin"/>
      </w:r>
      <w:r>
        <w:instrText xml:space="preserve"> HYPERLINK \l _Toc13271 </w:instrText>
      </w:r>
      <w:r>
        <w:fldChar w:fldCharType="separate"/>
      </w:r>
      <w:r>
        <w:rPr>
          <w:rFonts w:ascii="Times New Roman" w:hAnsi="Times New Roman"/>
        </w:rPr>
        <w:t xml:space="preserve">4.3. </w:t>
      </w:r>
      <w:r>
        <w:rPr>
          <w:rFonts w:hint="eastAsia" w:ascii="Times New Roman" w:hAnsi="Times New Roman"/>
          <w:lang w:val="en-US" w:eastAsia="zh-CN"/>
        </w:rPr>
        <w:t>前台课程</w:t>
      </w:r>
      <w:r>
        <w:rPr>
          <w:rFonts w:hint="eastAsia" w:ascii="Times New Roman" w:hAnsi="Times New Roman"/>
        </w:rPr>
        <w:t>模块</w:t>
      </w:r>
      <w:r>
        <w:tab/>
      </w:r>
      <w:r>
        <w:fldChar w:fldCharType="begin"/>
      </w:r>
      <w:r>
        <w:instrText xml:space="preserve"> PAGEREF _Toc13271 \h </w:instrText>
      </w:r>
      <w:r>
        <w:fldChar w:fldCharType="separate"/>
      </w:r>
      <w:r>
        <w:t>5</w:t>
      </w:r>
      <w:r>
        <w:fldChar w:fldCharType="end"/>
      </w:r>
      <w:r>
        <w:fldChar w:fldCharType="end"/>
      </w:r>
    </w:p>
    <w:p>
      <w:pPr>
        <w:pStyle w:val="47"/>
        <w:tabs>
          <w:tab w:val="right" w:leader="dot" w:pos="9638"/>
        </w:tabs>
      </w:pPr>
      <w:r>
        <w:fldChar w:fldCharType="begin"/>
      </w:r>
      <w:r>
        <w:instrText xml:space="preserve"> HYPERLINK \l _Toc1174 </w:instrText>
      </w:r>
      <w:r>
        <w:fldChar w:fldCharType="separate"/>
      </w:r>
      <w:r>
        <w:rPr>
          <w:rFonts w:ascii="Times New Roman" w:hAnsi="Times New Roman"/>
        </w:rPr>
        <w:t xml:space="preserve">4.4. </w:t>
      </w:r>
      <w:r>
        <w:rPr>
          <w:rFonts w:hint="eastAsia" w:ascii="Times New Roman" w:hAnsi="Times New Roman"/>
          <w:lang w:val="en-US" w:eastAsia="zh-CN"/>
        </w:rPr>
        <w:t>前台名师</w:t>
      </w:r>
      <w:r>
        <w:rPr>
          <w:rFonts w:hint="eastAsia" w:ascii="Times New Roman" w:hAnsi="Times New Roman"/>
        </w:rPr>
        <w:t>模块</w:t>
      </w:r>
      <w:r>
        <w:tab/>
      </w:r>
      <w:r>
        <w:fldChar w:fldCharType="begin"/>
      </w:r>
      <w:r>
        <w:instrText xml:space="preserve"> PAGEREF _Toc1174 \h </w:instrText>
      </w:r>
      <w:r>
        <w:fldChar w:fldCharType="separate"/>
      </w:r>
      <w:r>
        <w:t>6</w:t>
      </w:r>
      <w:r>
        <w:fldChar w:fldCharType="end"/>
      </w:r>
      <w:r>
        <w:fldChar w:fldCharType="end"/>
      </w:r>
    </w:p>
    <w:p>
      <w:pPr>
        <w:pStyle w:val="47"/>
        <w:tabs>
          <w:tab w:val="right" w:leader="dot" w:pos="9638"/>
        </w:tabs>
      </w:pPr>
      <w:r>
        <w:fldChar w:fldCharType="begin"/>
      </w:r>
      <w:r>
        <w:instrText xml:space="preserve"> HYPERLINK \l _Toc6308 </w:instrText>
      </w:r>
      <w:r>
        <w:fldChar w:fldCharType="separate"/>
      </w:r>
      <w:r>
        <w:rPr>
          <w:rFonts w:ascii="Times New Roman" w:hAnsi="Times New Roman"/>
        </w:rPr>
        <w:t xml:space="preserve">4.5. </w:t>
      </w:r>
      <w:r>
        <w:rPr>
          <w:rFonts w:hint="eastAsia" w:ascii="Times New Roman" w:hAnsi="Times New Roman"/>
          <w:lang w:val="en-US" w:eastAsia="zh-CN"/>
        </w:rPr>
        <w:t>前台文章</w:t>
      </w:r>
      <w:r>
        <w:rPr>
          <w:rFonts w:hint="eastAsia" w:ascii="Times New Roman" w:hAnsi="Times New Roman"/>
        </w:rPr>
        <w:t>模块</w:t>
      </w:r>
      <w:r>
        <w:tab/>
      </w:r>
      <w:r>
        <w:fldChar w:fldCharType="begin"/>
      </w:r>
      <w:r>
        <w:instrText xml:space="preserve"> PAGEREF _Toc6308 \h </w:instrText>
      </w:r>
      <w:r>
        <w:fldChar w:fldCharType="separate"/>
      </w:r>
      <w:r>
        <w:t>6</w:t>
      </w:r>
      <w:r>
        <w:fldChar w:fldCharType="end"/>
      </w:r>
      <w:r>
        <w:fldChar w:fldCharType="end"/>
      </w:r>
    </w:p>
    <w:p>
      <w:pPr>
        <w:pStyle w:val="47"/>
        <w:tabs>
          <w:tab w:val="right" w:leader="dot" w:pos="9638"/>
        </w:tabs>
      </w:pPr>
      <w:r>
        <w:fldChar w:fldCharType="begin"/>
      </w:r>
      <w:r>
        <w:instrText xml:space="preserve"> HYPERLINK \l _Toc21767 </w:instrText>
      </w:r>
      <w:r>
        <w:fldChar w:fldCharType="separate"/>
      </w:r>
      <w:r>
        <w:rPr>
          <w:rFonts w:ascii="Times New Roman" w:hAnsi="Times New Roman"/>
        </w:rPr>
        <w:t xml:space="preserve">4.6. </w:t>
      </w:r>
      <w:r>
        <w:rPr>
          <w:rFonts w:hint="eastAsia" w:ascii="Times New Roman" w:hAnsi="Times New Roman"/>
          <w:lang w:val="en-US" w:eastAsia="zh-CN"/>
        </w:rPr>
        <w:t>后台基础</w:t>
      </w:r>
      <w:r>
        <w:rPr>
          <w:rFonts w:hint="eastAsia" w:ascii="Times New Roman" w:hAnsi="Times New Roman"/>
        </w:rPr>
        <w:t>模块</w:t>
      </w:r>
      <w:r>
        <w:tab/>
      </w:r>
      <w:r>
        <w:fldChar w:fldCharType="begin"/>
      </w:r>
      <w:r>
        <w:instrText xml:space="preserve"> PAGEREF _Toc21767 \h </w:instrText>
      </w:r>
      <w:r>
        <w:fldChar w:fldCharType="separate"/>
      </w:r>
      <w:r>
        <w:t>7</w:t>
      </w:r>
      <w:r>
        <w:fldChar w:fldCharType="end"/>
      </w:r>
      <w:r>
        <w:fldChar w:fldCharType="end"/>
      </w:r>
    </w:p>
    <w:p>
      <w:pPr>
        <w:pStyle w:val="47"/>
        <w:tabs>
          <w:tab w:val="right" w:leader="dot" w:pos="9638"/>
        </w:tabs>
      </w:pPr>
      <w:r>
        <w:fldChar w:fldCharType="begin"/>
      </w:r>
      <w:r>
        <w:instrText xml:space="preserve"> HYPERLINK \l _Toc21482 </w:instrText>
      </w:r>
      <w:r>
        <w:fldChar w:fldCharType="separate"/>
      </w:r>
      <w:r>
        <w:rPr>
          <w:rFonts w:ascii="Times New Roman" w:hAnsi="Times New Roman"/>
        </w:rPr>
        <w:t xml:space="preserve">4.7. </w:t>
      </w:r>
      <w:r>
        <w:rPr>
          <w:rFonts w:hint="eastAsia" w:ascii="Times New Roman" w:hAnsi="Times New Roman"/>
          <w:lang w:val="en-US" w:eastAsia="zh-CN"/>
        </w:rPr>
        <w:t>后台权限管理</w:t>
      </w:r>
      <w:r>
        <w:rPr>
          <w:rFonts w:hint="eastAsia" w:ascii="Times New Roman" w:hAnsi="Times New Roman"/>
        </w:rPr>
        <w:t>模块</w:t>
      </w:r>
      <w:r>
        <w:tab/>
      </w:r>
      <w:r>
        <w:fldChar w:fldCharType="begin"/>
      </w:r>
      <w:r>
        <w:instrText xml:space="preserve"> PAGEREF _Toc21482 \h </w:instrText>
      </w:r>
      <w:r>
        <w:fldChar w:fldCharType="separate"/>
      </w:r>
      <w:r>
        <w:t>7</w:t>
      </w:r>
      <w:r>
        <w:fldChar w:fldCharType="end"/>
      </w:r>
      <w:r>
        <w:fldChar w:fldCharType="end"/>
      </w:r>
    </w:p>
    <w:p>
      <w:pPr>
        <w:pStyle w:val="47"/>
        <w:tabs>
          <w:tab w:val="right" w:leader="dot" w:pos="9638"/>
        </w:tabs>
      </w:pPr>
      <w:r>
        <w:fldChar w:fldCharType="begin"/>
      </w:r>
      <w:r>
        <w:instrText xml:space="preserve"> HYPERLINK \l _Toc8714 </w:instrText>
      </w:r>
      <w:r>
        <w:fldChar w:fldCharType="separate"/>
      </w:r>
      <w:r>
        <w:rPr>
          <w:rFonts w:ascii="Times New Roman" w:hAnsi="Times New Roman"/>
        </w:rPr>
        <w:t xml:space="preserve">4.8. </w:t>
      </w:r>
      <w:r>
        <w:rPr>
          <w:rFonts w:hint="eastAsia" w:ascii="Times New Roman" w:hAnsi="Times New Roman"/>
          <w:lang w:val="en-US" w:eastAsia="zh-CN"/>
        </w:rPr>
        <w:t>后台讲师管理</w:t>
      </w:r>
      <w:r>
        <w:rPr>
          <w:rFonts w:hint="eastAsia" w:ascii="Times New Roman" w:hAnsi="Times New Roman"/>
        </w:rPr>
        <w:t>模块</w:t>
      </w:r>
      <w:r>
        <w:tab/>
      </w:r>
      <w:r>
        <w:fldChar w:fldCharType="begin"/>
      </w:r>
      <w:r>
        <w:instrText xml:space="preserve"> PAGEREF _Toc8714 \h </w:instrText>
      </w:r>
      <w:r>
        <w:fldChar w:fldCharType="separate"/>
      </w:r>
      <w:r>
        <w:t>8</w:t>
      </w:r>
      <w:r>
        <w:fldChar w:fldCharType="end"/>
      </w:r>
      <w:r>
        <w:fldChar w:fldCharType="end"/>
      </w:r>
    </w:p>
    <w:p>
      <w:pPr>
        <w:pStyle w:val="47"/>
        <w:tabs>
          <w:tab w:val="right" w:leader="dot" w:pos="9638"/>
        </w:tabs>
      </w:pPr>
      <w:r>
        <w:fldChar w:fldCharType="begin"/>
      </w:r>
      <w:r>
        <w:instrText xml:space="preserve"> HYPERLINK \l _Toc25216 </w:instrText>
      </w:r>
      <w:r>
        <w:fldChar w:fldCharType="separate"/>
      </w:r>
      <w:r>
        <w:rPr>
          <w:rFonts w:ascii="Times New Roman" w:hAnsi="Times New Roman"/>
        </w:rPr>
        <w:t xml:space="preserve">4.9. </w:t>
      </w:r>
      <w:r>
        <w:rPr>
          <w:rFonts w:hint="eastAsia" w:ascii="Times New Roman" w:hAnsi="Times New Roman"/>
          <w:lang w:val="en-US" w:eastAsia="zh-CN"/>
        </w:rPr>
        <w:t>后台课程管理</w:t>
      </w:r>
      <w:r>
        <w:rPr>
          <w:rFonts w:hint="eastAsia" w:ascii="Times New Roman" w:hAnsi="Times New Roman"/>
        </w:rPr>
        <w:t>模块</w:t>
      </w:r>
      <w:r>
        <w:tab/>
      </w:r>
      <w:r>
        <w:fldChar w:fldCharType="begin"/>
      </w:r>
      <w:r>
        <w:instrText xml:space="preserve"> PAGEREF _Toc25216 \h </w:instrText>
      </w:r>
      <w:r>
        <w:fldChar w:fldCharType="separate"/>
      </w:r>
      <w:r>
        <w:t>8</w:t>
      </w:r>
      <w:r>
        <w:fldChar w:fldCharType="end"/>
      </w:r>
      <w:r>
        <w:fldChar w:fldCharType="end"/>
      </w:r>
    </w:p>
    <w:p>
      <w:pPr>
        <w:pStyle w:val="47"/>
        <w:tabs>
          <w:tab w:val="right" w:leader="dot" w:pos="9638"/>
        </w:tabs>
      </w:pPr>
      <w:r>
        <w:fldChar w:fldCharType="begin"/>
      </w:r>
      <w:r>
        <w:instrText xml:space="preserve"> HYPERLINK \l _Toc16143 </w:instrText>
      </w:r>
      <w:r>
        <w:fldChar w:fldCharType="separate"/>
      </w:r>
      <w:r>
        <w:rPr>
          <w:rFonts w:ascii="Times New Roman" w:hAnsi="Times New Roman"/>
        </w:rPr>
        <w:t xml:space="preserve">4.10. </w:t>
      </w:r>
      <w:r>
        <w:rPr>
          <w:rFonts w:hint="eastAsia" w:ascii="Times New Roman" w:hAnsi="Times New Roman"/>
          <w:lang w:val="en-US" w:eastAsia="zh-CN"/>
        </w:rPr>
        <w:t>后台课程分类管理</w:t>
      </w:r>
      <w:r>
        <w:rPr>
          <w:rFonts w:hint="eastAsia" w:ascii="Times New Roman" w:hAnsi="Times New Roman"/>
        </w:rPr>
        <w:t>模块</w:t>
      </w:r>
      <w:r>
        <w:tab/>
      </w:r>
      <w:r>
        <w:fldChar w:fldCharType="begin"/>
      </w:r>
      <w:r>
        <w:instrText xml:space="preserve"> PAGEREF _Toc16143 \h </w:instrText>
      </w:r>
      <w:r>
        <w:fldChar w:fldCharType="separate"/>
      </w:r>
      <w:r>
        <w:t>9</w:t>
      </w:r>
      <w:r>
        <w:fldChar w:fldCharType="end"/>
      </w:r>
      <w:r>
        <w:fldChar w:fldCharType="end"/>
      </w:r>
    </w:p>
    <w:p>
      <w:pPr>
        <w:pStyle w:val="47"/>
        <w:tabs>
          <w:tab w:val="right" w:leader="dot" w:pos="9638"/>
        </w:tabs>
      </w:pPr>
      <w:r>
        <w:fldChar w:fldCharType="begin"/>
      </w:r>
      <w:r>
        <w:instrText xml:space="preserve"> HYPERLINK \l _Toc13373 </w:instrText>
      </w:r>
      <w:r>
        <w:fldChar w:fldCharType="separate"/>
      </w:r>
      <w:r>
        <w:rPr>
          <w:rFonts w:ascii="Times New Roman" w:hAnsi="Times New Roman"/>
        </w:rPr>
        <w:t xml:space="preserve">4.11. </w:t>
      </w:r>
      <w:r>
        <w:rPr>
          <w:rFonts w:hint="eastAsia" w:ascii="Times New Roman" w:hAnsi="Times New Roman"/>
          <w:lang w:val="en-US" w:eastAsia="zh-CN"/>
        </w:rPr>
        <w:t>后台统计分析</w:t>
      </w:r>
      <w:r>
        <w:rPr>
          <w:rFonts w:hint="eastAsia" w:ascii="Times New Roman" w:hAnsi="Times New Roman"/>
        </w:rPr>
        <w:t>模块</w:t>
      </w:r>
      <w:r>
        <w:tab/>
      </w:r>
      <w:r>
        <w:fldChar w:fldCharType="begin"/>
      </w:r>
      <w:r>
        <w:instrText xml:space="preserve"> PAGEREF _Toc13373 \h </w:instrText>
      </w:r>
      <w:r>
        <w:fldChar w:fldCharType="separate"/>
      </w:r>
      <w:r>
        <w:t>9</w:t>
      </w:r>
      <w:r>
        <w:fldChar w:fldCharType="end"/>
      </w:r>
      <w:r>
        <w:fldChar w:fldCharType="end"/>
      </w:r>
    </w:p>
    <w:p>
      <w:pPr>
        <w:pStyle w:val="47"/>
        <w:tabs>
          <w:tab w:val="right" w:leader="dot" w:pos="9638"/>
        </w:tabs>
      </w:pPr>
      <w:r>
        <w:fldChar w:fldCharType="begin"/>
      </w:r>
      <w:r>
        <w:instrText xml:space="preserve"> HYPERLINK \l _Toc17935 </w:instrText>
      </w:r>
      <w:r>
        <w:fldChar w:fldCharType="separate"/>
      </w:r>
      <w:r>
        <w:rPr>
          <w:rFonts w:ascii="Times New Roman" w:hAnsi="Times New Roman"/>
        </w:rPr>
        <w:t xml:space="preserve">4.12. </w:t>
      </w:r>
      <w:r>
        <w:rPr>
          <w:rFonts w:hint="eastAsia" w:ascii="Times New Roman" w:hAnsi="Times New Roman"/>
          <w:lang w:val="en-US" w:eastAsia="zh-CN"/>
        </w:rPr>
        <w:t>后台幻灯片管理</w:t>
      </w:r>
      <w:r>
        <w:rPr>
          <w:rFonts w:hint="eastAsia" w:ascii="Times New Roman" w:hAnsi="Times New Roman"/>
        </w:rPr>
        <w:t>模块</w:t>
      </w:r>
      <w:r>
        <w:tab/>
      </w:r>
      <w:r>
        <w:fldChar w:fldCharType="begin"/>
      </w:r>
      <w:r>
        <w:instrText xml:space="preserve"> PAGEREF _Toc17935 \h </w:instrText>
      </w:r>
      <w:r>
        <w:fldChar w:fldCharType="separate"/>
      </w:r>
      <w:r>
        <w:t>10</w:t>
      </w:r>
      <w:r>
        <w:fldChar w:fldCharType="end"/>
      </w:r>
      <w:r>
        <w:fldChar w:fldCharType="end"/>
      </w:r>
    </w:p>
    <w:p>
      <w:pPr>
        <w:pStyle w:val="47"/>
        <w:tabs>
          <w:tab w:val="right" w:leader="dot" w:pos="9638"/>
        </w:tabs>
      </w:pPr>
      <w:r>
        <w:fldChar w:fldCharType="begin"/>
      </w:r>
      <w:r>
        <w:instrText xml:space="preserve"> HYPERLINK \l _Toc18099 </w:instrText>
      </w:r>
      <w:r>
        <w:fldChar w:fldCharType="separate"/>
      </w:r>
      <w:r>
        <w:rPr>
          <w:rFonts w:ascii="Times New Roman" w:hAnsi="Times New Roman"/>
        </w:rPr>
        <w:t xml:space="preserve">4.13. </w:t>
      </w:r>
      <w:r>
        <w:rPr>
          <w:rFonts w:hint="eastAsia" w:ascii="Times New Roman" w:hAnsi="Times New Roman"/>
          <w:lang w:val="en-US" w:eastAsia="zh-CN"/>
        </w:rPr>
        <w:t>后台文章管理</w:t>
      </w:r>
      <w:r>
        <w:rPr>
          <w:rFonts w:hint="eastAsia" w:ascii="Times New Roman" w:hAnsi="Times New Roman"/>
        </w:rPr>
        <w:t>模块</w:t>
      </w:r>
      <w:r>
        <w:tab/>
      </w:r>
      <w:r>
        <w:fldChar w:fldCharType="begin"/>
      </w:r>
      <w:r>
        <w:instrText xml:space="preserve"> PAGEREF _Toc18099 \h </w:instrText>
      </w:r>
      <w:r>
        <w:fldChar w:fldCharType="separate"/>
      </w:r>
      <w:r>
        <w:t>10</w:t>
      </w:r>
      <w:r>
        <w:fldChar w:fldCharType="end"/>
      </w:r>
      <w:r>
        <w:fldChar w:fldCharType="end"/>
      </w:r>
    </w:p>
    <w:p>
      <w:pPr>
        <w:pStyle w:val="47"/>
        <w:tabs>
          <w:tab w:val="right" w:leader="dot" w:pos="9638"/>
        </w:tabs>
        <w:rPr>
          <w:rFonts w:hint="default" w:eastAsia="宋体"/>
          <w:lang w:val="en-US" w:eastAsia="zh-CN"/>
        </w:rPr>
      </w:pPr>
      <w:r>
        <w:fldChar w:fldCharType="begin"/>
      </w:r>
      <w:r>
        <w:instrText xml:space="preserve"> HYPERLINK \l _Toc17388 </w:instrText>
      </w:r>
      <w:r>
        <w:fldChar w:fldCharType="separate"/>
      </w:r>
      <w:r>
        <w:rPr>
          <w:rFonts w:ascii="Times New Roman" w:hAnsi="Times New Roman"/>
        </w:rPr>
        <w:t xml:space="preserve">4.14. </w:t>
      </w:r>
      <w:r>
        <w:rPr>
          <w:rFonts w:hint="eastAsia" w:ascii="Times New Roman" w:hAnsi="Times New Roman"/>
          <w:lang w:val="en-US" w:eastAsia="zh-CN"/>
        </w:rPr>
        <w:t>后台评论管理</w:t>
      </w:r>
      <w:r>
        <w:rPr>
          <w:rFonts w:hint="eastAsia" w:ascii="Times New Roman" w:hAnsi="Times New Roman"/>
        </w:rPr>
        <w:t>模</w:t>
      </w:r>
      <w:r>
        <w:fldChar w:fldCharType="end"/>
      </w:r>
      <w:r>
        <w:rPr>
          <w:rFonts w:hint="eastAsia" w:ascii="Times New Roman" w:hAnsi="Times New Roman"/>
        </w:rPr>
        <w:t>块</w:t>
      </w:r>
      <w:r>
        <w:tab/>
      </w:r>
      <w:r>
        <w:rPr>
          <w:rFonts w:hint="eastAsia"/>
          <w:lang w:val="en-US" w:eastAsia="zh-CN"/>
        </w:rPr>
        <w:t>11</w:t>
      </w:r>
    </w:p>
    <w:p>
      <w:r>
        <w:rPr>
          <w:b/>
        </w:rPr>
        <w:fldChar w:fldCharType="end"/>
      </w:r>
    </w:p>
    <w:p>
      <w:pPr>
        <w:pStyle w:val="13"/>
        <w:tabs>
          <w:tab w:val="right" w:leader="dot" w:pos="9638"/>
        </w:tabs>
        <w:ind w:left="0" w:leftChars="0" w:firstLine="0" w:firstLineChars="0"/>
      </w:pPr>
      <w:r>
        <w:fldChar w:fldCharType="end"/>
      </w:r>
    </w:p>
    <w:p>
      <w:pPr>
        <w:pStyle w:val="13"/>
        <w:tabs>
          <w:tab w:val="right" w:leader="dot" w:pos="9638"/>
        </w:tabs>
      </w:pPr>
    </w:p>
    <w:p>
      <w:pPr>
        <w:rPr>
          <w:rFonts w:ascii="Times New Roman" w:hAnsi="Times New Roman"/>
        </w:rPr>
      </w:pPr>
      <w:r>
        <w:rPr>
          <w:rFonts w:ascii="Times New Roman" w:hAnsi="Times New Roman"/>
          <w:bCs/>
          <w:lang w:val="zh-CN"/>
        </w:rPr>
        <w:fldChar w:fldCharType="end"/>
      </w:r>
    </w:p>
    <w:p>
      <w:pPr>
        <w:widowControl/>
        <w:jc w:val="left"/>
        <w:sectPr>
          <w:footerReference r:id="rId7" w:type="default"/>
          <w:pgSz w:w="11906" w:h="16838"/>
          <w:pgMar w:top="1134" w:right="1134" w:bottom="1134" w:left="1134" w:header="397" w:footer="567" w:gutter="0"/>
          <w:pgNumType w:fmt="decimal" w:start="1"/>
          <w:cols w:space="425" w:num="1"/>
          <w:docGrid w:type="lines" w:linePitch="312" w:charSpace="0"/>
        </w:sectPr>
      </w:pPr>
    </w:p>
    <w:p>
      <w:pPr>
        <w:pStyle w:val="2"/>
        <w:numPr>
          <w:ilvl w:val="0"/>
          <w:numId w:val="2"/>
        </w:numPr>
        <w:rPr>
          <w:rFonts w:ascii="Times New Roman" w:hAnsi="Times New Roman"/>
        </w:rPr>
      </w:pPr>
      <w:bookmarkStart w:id="3" w:name="_Toc27910"/>
      <w:bookmarkStart w:id="4" w:name="_Toc21199"/>
      <w:r>
        <w:rPr>
          <w:rFonts w:hint="eastAsia" w:ascii="Times New Roman" w:hAnsi="Times New Roman"/>
        </w:rPr>
        <w:t>文档介绍</w:t>
      </w:r>
      <w:bookmarkEnd w:id="3"/>
      <w:bookmarkEnd w:id="4"/>
    </w:p>
    <w:p>
      <w:pPr>
        <w:pStyle w:val="3"/>
        <w:numPr>
          <w:ilvl w:val="1"/>
          <w:numId w:val="2"/>
        </w:numPr>
        <w:rPr>
          <w:rFonts w:ascii="Times New Roman" w:hAnsi="Times New Roman"/>
        </w:rPr>
      </w:pPr>
      <w:bookmarkStart w:id="5" w:name="_Toc12834"/>
      <w:bookmarkStart w:id="6" w:name="_Toc24998"/>
      <w:r>
        <w:rPr>
          <w:rFonts w:hint="eastAsia" w:ascii="Times New Roman" w:hAnsi="Times New Roman"/>
        </w:rPr>
        <w:t>编写目的</w:t>
      </w:r>
      <w:bookmarkEnd w:id="5"/>
      <w:bookmarkEnd w:id="6"/>
    </w:p>
    <w:p>
      <w:pPr>
        <w:ind w:firstLine="420" w:firstLineChars="200"/>
        <w:rPr>
          <w:rFonts w:hint="eastAsia"/>
        </w:rPr>
      </w:pPr>
      <w:r>
        <w:rPr>
          <w:rFonts w:hint="eastAsia"/>
          <w:lang w:val="en-US" w:eastAsia="zh-CN"/>
        </w:rPr>
        <w:t xml:space="preserve">该文档首先给出项目的整体结构和功能结构概貌，试图从总体架构上给出整个系统的轮廓。同时对功能需求、性能需求进行了详细的描述。便于用户、开发人员进行理解和交流，反映出用户问题的结构，可以作为软件开发工作的基础和依据以及确认测试和验收的依据。 </w:t>
      </w:r>
    </w:p>
    <w:p>
      <w:pPr>
        <w:ind w:firstLine="420" w:firstLineChars="200"/>
        <w:rPr>
          <w:rFonts w:hint="eastAsia"/>
        </w:rPr>
      </w:pPr>
      <w:r>
        <w:rPr>
          <w:rFonts w:hint="eastAsia"/>
          <w:lang w:val="en-US" w:eastAsia="zh-CN"/>
        </w:rPr>
        <w:t xml:space="preserve">本文档面向多种读者对象： </w:t>
      </w:r>
    </w:p>
    <w:p>
      <w:pPr>
        <w:ind w:firstLine="420" w:firstLineChars="200"/>
        <w:rPr>
          <w:rFonts w:hint="eastAsia"/>
        </w:rPr>
      </w:pPr>
      <w:r>
        <w:rPr>
          <w:rFonts w:hint="eastAsia"/>
          <w:lang w:val="en-US" w:eastAsia="zh-CN"/>
        </w:rPr>
        <w:t xml:space="preserve">（1）项目经理：项目经理可以根据该文档了解预期产品的功能，并据此进行系统设计、项目管理。 </w:t>
      </w:r>
    </w:p>
    <w:p>
      <w:pPr>
        <w:ind w:firstLine="420" w:firstLineChars="200"/>
        <w:rPr>
          <w:rFonts w:hint="eastAsia"/>
        </w:rPr>
      </w:pPr>
      <w:r>
        <w:rPr>
          <w:rFonts w:hint="eastAsia"/>
          <w:lang w:val="en-US" w:eastAsia="zh-CN"/>
        </w:rPr>
        <w:t xml:space="preserve">（2）设计员：对需求进行分析，并设计出系统，包括数据库的设计。 </w:t>
      </w:r>
    </w:p>
    <w:p>
      <w:pPr>
        <w:ind w:firstLine="420" w:firstLineChars="200"/>
        <w:rPr>
          <w:rFonts w:hint="eastAsia"/>
        </w:rPr>
      </w:pPr>
      <w:r>
        <w:rPr>
          <w:rFonts w:hint="eastAsia"/>
          <w:lang w:val="en-US" w:eastAsia="zh-CN"/>
        </w:rPr>
        <w:t xml:space="preserve">（3）程序员：了解系统功能，编写《用户手册》。 </w:t>
      </w:r>
    </w:p>
    <w:p>
      <w:pPr>
        <w:ind w:firstLine="420" w:firstLineChars="200"/>
        <w:rPr>
          <w:rFonts w:hint="eastAsia"/>
        </w:rPr>
      </w:pPr>
      <w:r>
        <w:rPr>
          <w:rFonts w:hint="eastAsia"/>
          <w:lang w:val="en-US" w:eastAsia="zh-CN"/>
        </w:rPr>
        <w:t xml:space="preserve">（4）测试员：根据本文档编写测试用例，并对软件产品进行功能性测试和非功能性测试。 </w:t>
      </w:r>
    </w:p>
    <w:p>
      <w:pPr>
        <w:ind w:firstLine="420" w:firstLineChars="200"/>
        <w:rPr>
          <w:rFonts w:hint="eastAsia"/>
        </w:rPr>
      </w:pPr>
      <w:r>
        <w:rPr>
          <w:rFonts w:hint="eastAsia"/>
          <w:lang w:val="en-US" w:eastAsia="zh-CN"/>
        </w:rPr>
        <w:t xml:space="preserve">（5）用户：了解预期产品的功能和性能，并与分析人员一起对整个需求进行讨论和协商。 </w:t>
      </w:r>
    </w:p>
    <w:p>
      <w:pPr>
        <w:ind w:firstLine="420" w:firstLineChars="200"/>
        <w:rPr>
          <w:rFonts w:ascii="宋体" w:hAnsi="宋体"/>
          <w:sz w:val="21"/>
          <w:szCs w:val="21"/>
        </w:rPr>
      </w:pPr>
      <w:r>
        <w:rPr>
          <w:rFonts w:hint="eastAsia"/>
          <w:lang w:val="en-US" w:eastAsia="zh-CN"/>
        </w:rPr>
        <w:t>在阅读本文档时，首先要了解产品的功能概貌，然后可以根据自身的需要对每一功能进行适当的了解。</w:t>
      </w:r>
    </w:p>
    <w:p>
      <w:pPr>
        <w:pStyle w:val="3"/>
        <w:numPr>
          <w:ilvl w:val="1"/>
          <w:numId w:val="2"/>
        </w:numPr>
        <w:rPr>
          <w:rFonts w:ascii="Times New Roman" w:hAnsi="Times New Roman"/>
        </w:rPr>
      </w:pPr>
      <w:bookmarkStart w:id="7" w:name="_Toc8409"/>
      <w:bookmarkStart w:id="8" w:name="_Toc11866"/>
      <w:r>
        <w:rPr>
          <w:rFonts w:hint="eastAsia" w:ascii="Times New Roman" w:hAnsi="Times New Roman"/>
        </w:rPr>
        <w:t>文档范围</w:t>
      </w:r>
      <w:bookmarkEnd w:id="7"/>
      <w:bookmarkEnd w:id="8"/>
    </w:p>
    <w:p>
      <w:pPr>
        <w:ind w:firstLine="420" w:firstLineChars="200"/>
      </w:pPr>
      <w:r>
        <w:rPr>
          <w:rFonts w:hint="eastAsia"/>
          <w:lang w:val="en-US" w:eastAsia="zh-CN"/>
        </w:rPr>
        <w:t>包教会在线教育平台</w:t>
      </w:r>
      <w:r>
        <w:rPr>
          <w:rFonts w:hint="eastAsia"/>
        </w:rPr>
        <w:t>需求规格说明书主要包含了该系统整体需求及功能性需求的详细介绍。</w:t>
      </w:r>
    </w:p>
    <w:p>
      <w:pPr>
        <w:pStyle w:val="3"/>
        <w:numPr>
          <w:ilvl w:val="1"/>
          <w:numId w:val="2"/>
        </w:numPr>
        <w:rPr>
          <w:rFonts w:ascii="Times New Roman" w:hAnsi="Times New Roman"/>
        </w:rPr>
      </w:pPr>
      <w:bookmarkStart w:id="9" w:name="_Toc13701"/>
      <w:bookmarkStart w:id="10" w:name="_Toc15552"/>
      <w:r>
        <w:rPr>
          <w:rFonts w:hint="eastAsia" w:ascii="Times New Roman" w:hAnsi="Times New Roman"/>
        </w:rPr>
        <w:t>读者对象</w:t>
      </w:r>
      <w:bookmarkEnd w:id="9"/>
      <w:bookmarkEnd w:id="10"/>
    </w:p>
    <w:p>
      <w:pPr>
        <w:ind w:firstLine="420" w:firstLineChars="200"/>
      </w:pPr>
      <w:r>
        <w:rPr>
          <w:rFonts w:hint="eastAsia"/>
        </w:rPr>
        <w:t>编写详细设计人员及程序开发人员</w:t>
      </w:r>
    </w:p>
    <w:p>
      <w:pPr>
        <w:pStyle w:val="3"/>
        <w:numPr>
          <w:ilvl w:val="1"/>
          <w:numId w:val="2"/>
        </w:numPr>
        <w:rPr>
          <w:rFonts w:ascii="Times New Roman" w:hAnsi="Times New Roman"/>
        </w:rPr>
      </w:pPr>
      <w:bookmarkStart w:id="11" w:name="_Toc21370"/>
      <w:r>
        <w:rPr>
          <w:rFonts w:hint="eastAsia" w:ascii="Times New Roman" w:hAnsi="Times New Roman"/>
        </w:rPr>
        <w:t>术语与缩写解释</w:t>
      </w:r>
      <w:bookmarkEnd w:id="11"/>
    </w:p>
    <w:tbl>
      <w:tblPr>
        <w:tblStyle w:val="14"/>
        <w:tblW w:w="89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2"/>
        <w:gridCol w:w="5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shd w:val="clear" w:color="auto" w:fill="BFBFBF"/>
          </w:tcPr>
          <w:p>
            <w:pPr>
              <w:jc w:val="center"/>
              <w:rPr>
                <w:rFonts w:ascii="宋体" w:hAnsi="宋体"/>
                <w:szCs w:val="21"/>
              </w:rPr>
            </w:pPr>
            <w:r>
              <w:rPr>
                <w:rFonts w:hint="eastAsia" w:ascii="宋体" w:hAnsi="宋体"/>
                <w:szCs w:val="21"/>
              </w:rPr>
              <w:t>缩写、术语及符号</w:t>
            </w:r>
          </w:p>
        </w:tc>
        <w:tc>
          <w:tcPr>
            <w:tcW w:w="5850" w:type="dxa"/>
            <w:shd w:val="clear" w:color="auto" w:fill="BFBFBF"/>
          </w:tcPr>
          <w:p>
            <w:pPr>
              <w:jc w:val="center"/>
              <w:rPr>
                <w:rFonts w:ascii="宋体" w:hAnsi="宋体"/>
                <w:szCs w:val="21"/>
              </w:rPr>
            </w:pPr>
            <w:r>
              <w:rPr>
                <w:rFonts w:hint="eastAsia" w:ascii="宋体" w:hAnsi="宋体"/>
                <w:szCs w:val="21"/>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tcPr>
          <w:p>
            <w:pPr>
              <w:jc w:val="left"/>
              <w:rPr>
                <w:rFonts w:hint="default" w:ascii="宋体" w:hAnsi="宋体" w:eastAsia="宋体"/>
                <w:szCs w:val="21"/>
                <w:lang w:val="en-US" w:eastAsia="zh-CN"/>
              </w:rPr>
            </w:pPr>
            <w:r>
              <w:rPr>
                <w:rFonts w:hint="eastAsia" w:ascii="宋体" w:hAnsi="宋体"/>
                <w:szCs w:val="21"/>
                <w:lang w:val="en-US" w:eastAsia="zh-CN"/>
              </w:rPr>
              <w:t>注册中心</w:t>
            </w:r>
          </w:p>
        </w:tc>
        <w:tc>
          <w:tcPr>
            <w:tcW w:w="5850" w:type="dxa"/>
          </w:tcPr>
          <w:p>
            <w:pPr>
              <w:rPr>
                <w:rFonts w:hint="eastAsia" w:ascii="宋体" w:hAnsi="宋体" w:eastAsia="宋体"/>
                <w:szCs w:val="21"/>
                <w:lang w:eastAsia="zh-CN"/>
              </w:rPr>
            </w:pPr>
            <w:r>
              <w:rPr>
                <w:rFonts w:ascii="宋体" w:hAnsi="宋体"/>
                <w:szCs w:val="21"/>
              </w:rPr>
              <w:t>负责服务的注册和发现。当一个服务启动时，它会向注册中心注册自己的信息，并且定期向注册中心发送心跳信息。其他服务在需要调用该服务时，可以通过查询注册中心获取该服务的信息，从而实现服务的调用和发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82" w:type="dxa"/>
          </w:tcPr>
          <w:p>
            <w:pPr>
              <w:jc w:val="left"/>
              <w:rPr>
                <w:rFonts w:hint="default" w:ascii="宋体" w:hAnsi="宋体" w:eastAsia="宋体"/>
                <w:szCs w:val="21"/>
                <w:lang w:val="en-US" w:eastAsia="zh-CN"/>
              </w:rPr>
            </w:pPr>
            <w:r>
              <w:rPr>
                <w:rFonts w:hint="eastAsia" w:ascii="宋体" w:hAnsi="宋体"/>
                <w:szCs w:val="21"/>
                <w:lang w:val="en-US" w:eastAsia="zh-CN"/>
              </w:rPr>
              <w:t>配置中心</w:t>
            </w:r>
          </w:p>
        </w:tc>
        <w:tc>
          <w:tcPr>
            <w:tcW w:w="5850" w:type="dxa"/>
          </w:tcPr>
          <w:p>
            <w:pPr>
              <w:rPr>
                <w:rFonts w:ascii="宋体" w:hAnsi="宋体"/>
                <w:szCs w:val="21"/>
              </w:rPr>
            </w:pPr>
            <w:r>
              <w:rPr>
                <w:rFonts w:ascii="宋体" w:hAnsi="宋体"/>
                <w:szCs w:val="21"/>
              </w:rPr>
              <w:t>负责配置信息的管理和分发。在分布式系统中，不同服务之间的配置信息可能存在差异，配置中心可以将这些配置信息集中管理，并且将配置信息分发到相应的服务中去。这样可以方便地进行配置的修改和管理，同时也可以保证配置信息的一致性</w:t>
            </w: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tcPr>
          <w:p>
            <w:pPr>
              <w:jc w:val="left"/>
              <w:rPr>
                <w:rFonts w:ascii="宋体" w:hAnsi="宋体"/>
                <w:szCs w:val="21"/>
              </w:rPr>
            </w:pPr>
            <w:r>
              <w:rPr>
                <w:rFonts w:hint="eastAsia" w:ascii="宋体" w:hAnsi="宋体"/>
                <w:szCs w:val="21"/>
              </w:rPr>
              <w:t>数据管理  D</w:t>
            </w:r>
            <w:r>
              <w:rPr>
                <w:rFonts w:ascii="宋体" w:hAnsi="宋体"/>
                <w:szCs w:val="21"/>
              </w:rPr>
              <w:t>ata</w:t>
            </w:r>
            <w:r>
              <w:rPr>
                <w:rFonts w:hint="eastAsia" w:ascii="宋体" w:hAnsi="宋体"/>
                <w:szCs w:val="21"/>
              </w:rPr>
              <w:t xml:space="preserve"> M</w:t>
            </w:r>
            <w:r>
              <w:rPr>
                <w:rFonts w:ascii="宋体" w:hAnsi="宋体"/>
                <w:szCs w:val="21"/>
              </w:rPr>
              <w:t>anagement</w:t>
            </w:r>
          </w:p>
        </w:tc>
        <w:tc>
          <w:tcPr>
            <w:tcW w:w="5850" w:type="dxa"/>
          </w:tcPr>
          <w:p>
            <w:pPr>
              <w:rPr>
                <w:rFonts w:ascii="宋体" w:hAnsi="宋体"/>
                <w:szCs w:val="21"/>
              </w:rPr>
            </w:pPr>
            <w:r>
              <w:rPr>
                <w:rFonts w:hint="eastAsia" w:ascii="宋体" w:hAnsi="宋体"/>
                <w:szCs w:val="21"/>
              </w:rPr>
              <w:t>利用数据库、数据仓库、元数据和网络等技术，建立分布式、集中式或集中加分布式数据管理系统，开展数据接收、组织存储、运行维护、更新、共享交换等工作，实现对数据资源的有效组织和应用。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tcPr>
          <w:p>
            <w:pPr>
              <w:jc w:val="left"/>
              <w:rPr>
                <w:rFonts w:ascii="宋体" w:hAnsi="宋体"/>
                <w:szCs w:val="21"/>
              </w:rPr>
            </w:pPr>
            <w:r>
              <w:rPr>
                <w:rFonts w:ascii="宋体" w:hAnsi="宋体"/>
                <w:szCs w:val="21"/>
              </w:rPr>
              <w:t>数据维护</w:t>
            </w:r>
            <w:r>
              <w:rPr>
                <w:rFonts w:hint="eastAsia" w:ascii="宋体" w:hAnsi="宋体"/>
                <w:szCs w:val="21"/>
              </w:rPr>
              <w:t xml:space="preserve">  Data Maintenance</w:t>
            </w:r>
          </w:p>
        </w:tc>
        <w:tc>
          <w:tcPr>
            <w:tcW w:w="5850" w:type="dxa"/>
          </w:tcPr>
          <w:p>
            <w:pPr>
              <w:rPr>
                <w:rFonts w:ascii="宋体" w:hAnsi="宋体"/>
                <w:szCs w:val="21"/>
              </w:rPr>
            </w:pPr>
            <w:r>
              <w:rPr>
                <w:rFonts w:hint="eastAsia" w:ascii="宋体" w:hAnsi="宋体"/>
                <w:szCs w:val="21"/>
              </w:rPr>
              <w:t>在制定维护方案基础上，对数据和数据库进行的日常维护与监控、备份与恢复、应急处理和监督管理等，从而保护数据的安全性和可移植性。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tcPr>
          <w:p>
            <w:pPr>
              <w:rPr>
                <w:rFonts w:ascii="宋体" w:hAnsi="宋体"/>
                <w:szCs w:val="21"/>
              </w:rPr>
            </w:pPr>
            <w:r>
              <w:rPr>
                <w:rFonts w:hint="eastAsia" w:ascii="宋体" w:hAnsi="宋体"/>
                <w:szCs w:val="21"/>
              </w:rPr>
              <w:t>用户</w:t>
            </w:r>
          </w:p>
        </w:tc>
        <w:tc>
          <w:tcPr>
            <w:tcW w:w="5850" w:type="dxa"/>
          </w:tcPr>
          <w:p>
            <w:pPr>
              <w:rPr>
                <w:rFonts w:ascii="宋体" w:hAnsi="宋体"/>
                <w:szCs w:val="21"/>
              </w:rPr>
            </w:pPr>
            <w:r>
              <w:rPr>
                <w:rFonts w:hint="eastAsia" w:ascii="宋体" w:hAnsi="宋体"/>
                <w:szCs w:val="21"/>
              </w:rPr>
              <w:t>系统的使用者</w:t>
            </w:r>
          </w:p>
        </w:tc>
      </w:tr>
    </w:tbl>
    <w:p>
      <w:pPr>
        <w:pStyle w:val="3"/>
        <w:numPr>
          <w:ilvl w:val="1"/>
          <w:numId w:val="2"/>
        </w:numPr>
        <w:rPr>
          <w:rFonts w:ascii="Times New Roman" w:hAnsi="Times New Roman"/>
        </w:rPr>
      </w:pPr>
      <w:bookmarkStart w:id="12" w:name="_Toc9313"/>
      <w:bookmarkStart w:id="13" w:name="_Toc11063"/>
      <w:r>
        <w:rPr>
          <w:rFonts w:hint="eastAsia" w:ascii="Times New Roman" w:hAnsi="Times New Roman"/>
        </w:rPr>
        <w:t>参考资料</w:t>
      </w:r>
      <w:bookmarkEnd w:id="12"/>
      <w:bookmarkEnd w:id="13"/>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544"/>
        <w:gridCol w:w="2552"/>
        <w:gridCol w:w="1275"/>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BFBFBF"/>
          </w:tcPr>
          <w:p>
            <w:pPr>
              <w:jc w:val="center"/>
              <w:rPr>
                <w:b/>
              </w:rPr>
            </w:pPr>
            <w:r>
              <w:rPr>
                <w:rFonts w:hint="eastAsia"/>
                <w:b/>
              </w:rPr>
              <w:t>序号</w:t>
            </w:r>
          </w:p>
        </w:tc>
        <w:tc>
          <w:tcPr>
            <w:tcW w:w="3544" w:type="dxa"/>
            <w:shd w:val="clear" w:color="auto" w:fill="BFBFBF"/>
          </w:tcPr>
          <w:p>
            <w:pPr>
              <w:jc w:val="center"/>
              <w:rPr>
                <w:b/>
              </w:rPr>
            </w:pPr>
            <w:r>
              <w:rPr>
                <w:rFonts w:hint="eastAsia"/>
                <w:b/>
              </w:rPr>
              <w:t>文档名称</w:t>
            </w:r>
          </w:p>
        </w:tc>
        <w:tc>
          <w:tcPr>
            <w:tcW w:w="2552" w:type="dxa"/>
            <w:shd w:val="clear" w:color="auto" w:fill="BFBFBF"/>
          </w:tcPr>
          <w:p>
            <w:pPr>
              <w:jc w:val="center"/>
              <w:rPr>
                <w:b/>
              </w:rPr>
            </w:pPr>
            <w:r>
              <w:rPr>
                <w:rFonts w:hint="eastAsia"/>
                <w:b/>
              </w:rPr>
              <w:t>文档编号</w:t>
            </w:r>
          </w:p>
        </w:tc>
        <w:tc>
          <w:tcPr>
            <w:tcW w:w="1275" w:type="dxa"/>
            <w:shd w:val="clear" w:color="auto" w:fill="BFBFBF"/>
          </w:tcPr>
          <w:p>
            <w:pPr>
              <w:jc w:val="center"/>
              <w:rPr>
                <w:b/>
              </w:rPr>
            </w:pPr>
            <w:r>
              <w:rPr>
                <w:rFonts w:hint="eastAsia"/>
                <w:b/>
              </w:rPr>
              <w:t>版本</w:t>
            </w:r>
          </w:p>
        </w:tc>
        <w:tc>
          <w:tcPr>
            <w:tcW w:w="1808" w:type="dxa"/>
            <w:shd w:val="clear" w:color="auto" w:fill="BFBFBF"/>
          </w:tcPr>
          <w:p>
            <w:pPr>
              <w:jc w:val="center"/>
              <w:rPr>
                <w:b/>
              </w:rPr>
            </w:pPr>
            <w:r>
              <w:rPr>
                <w:rFonts w:hint="eastAsia"/>
                <w:b/>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1</w:t>
            </w:r>
          </w:p>
        </w:tc>
        <w:tc>
          <w:tcPr>
            <w:tcW w:w="3544" w:type="dxa"/>
            <w:vAlign w:val="center"/>
          </w:tcPr>
          <w:p>
            <w:pPr>
              <w:keepNext w:val="0"/>
              <w:keepLines w:val="0"/>
              <w:widowControl/>
              <w:suppressLineNumbers w:val="0"/>
              <w:jc w:val="center"/>
            </w:pPr>
            <w:r>
              <w:rPr>
                <w:rFonts w:hint="eastAsia" w:ascii="宋体" w:hAnsi="宋体"/>
                <w:szCs w:val="21"/>
              </w:rPr>
              <w:t>《</w:t>
            </w:r>
            <w:r>
              <w:rPr>
                <w:rFonts w:hint="eastAsia" w:ascii="宋体" w:hAnsi="宋体" w:eastAsia="宋体" w:cs="宋体"/>
                <w:color w:val="000000"/>
                <w:kern w:val="0"/>
                <w:sz w:val="24"/>
                <w:szCs w:val="24"/>
                <w:lang w:val="en-US" w:eastAsia="zh-CN" w:bidi="ar"/>
              </w:rPr>
              <w:t>计算机软件需求规格说明规范</w:t>
            </w:r>
            <w:r>
              <w:rPr>
                <w:rFonts w:hint="eastAsia" w:ascii="宋体" w:hAnsi="宋体"/>
                <w:szCs w:val="21"/>
              </w:rPr>
              <w:t>》</w:t>
            </w:r>
          </w:p>
        </w:tc>
        <w:tc>
          <w:tcPr>
            <w:tcW w:w="2552" w:type="dxa"/>
            <w:vAlign w:val="center"/>
          </w:tcPr>
          <w:p>
            <w:pPr>
              <w:jc w:val="center"/>
              <w:rPr>
                <w:rFonts w:hint="eastAsia" w:eastAsia="宋体"/>
                <w:lang w:val="en-US" w:eastAsia="zh-CN"/>
              </w:rPr>
            </w:pPr>
            <w:r>
              <w:rPr>
                <w:rFonts w:hint="eastAsia" w:ascii="宋体" w:hAnsi="宋体" w:eastAsia="宋体" w:cs="宋体"/>
                <w:color w:val="000000"/>
                <w:kern w:val="0"/>
                <w:sz w:val="24"/>
                <w:szCs w:val="24"/>
                <w:lang w:val="en-US" w:eastAsia="zh-CN" w:bidi="ar"/>
              </w:rPr>
              <w:t>GB</w:t>
            </w:r>
          </w:p>
        </w:tc>
        <w:tc>
          <w:tcPr>
            <w:tcW w:w="1275" w:type="dxa"/>
            <w:vAlign w:val="center"/>
          </w:tcPr>
          <w:p>
            <w:pPr>
              <w:keepNext w:val="0"/>
              <w:keepLines w:val="0"/>
              <w:widowControl/>
              <w:suppressLineNumbers w:val="0"/>
              <w:jc w:val="center"/>
            </w:pPr>
            <w:r>
              <w:rPr>
                <w:rFonts w:hint="eastAsia" w:ascii="宋体" w:hAnsi="宋体" w:eastAsia="宋体" w:cs="宋体"/>
                <w:color w:val="000000"/>
                <w:kern w:val="0"/>
                <w:sz w:val="24"/>
                <w:szCs w:val="24"/>
                <w:lang w:val="en-US" w:eastAsia="zh-CN" w:bidi="ar"/>
              </w:rPr>
              <w:t>GB</w:t>
            </w:r>
            <w:r>
              <w:rPr>
                <w:rFonts w:hint="eastAsia" w:ascii="宋体" w:hAnsi="宋体" w:cs="宋体"/>
                <w:color w:val="000000"/>
                <w:kern w:val="0"/>
                <w:sz w:val="24"/>
                <w:szCs w:val="24"/>
                <w:lang w:val="en-US" w:eastAsia="zh-CN" w:bidi="ar"/>
              </w:rPr>
              <w:t>T</w:t>
            </w:r>
            <w:r>
              <w:rPr>
                <w:rFonts w:hint="eastAsia" w:ascii="宋体" w:hAnsi="宋体" w:eastAsia="宋体" w:cs="宋体"/>
                <w:color w:val="000000"/>
                <w:kern w:val="0"/>
                <w:sz w:val="24"/>
                <w:szCs w:val="24"/>
                <w:lang w:val="en-US" w:eastAsia="zh-CN" w:bidi="ar"/>
              </w:rPr>
              <w:t>9385-2008</w:t>
            </w:r>
          </w:p>
        </w:tc>
        <w:tc>
          <w:tcPr>
            <w:tcW w:w="1808" w:type="dxa"/>
            <w:vAlign w:val="center"/>
          </w:tcPr>
          <w:p>
            <w:pPr>
              <w:jc w:val="center"/>
              <w:rPr>
                <w:rFonts w:hint="default" w:eastAsia="宋体"/>
                <w:lang w:val="en-US" w:eastAsia="zh-CN"/>
              </w:rPr>
            </w:pPr>
            <w:r>
              <w:rPr>
                <w:rFonts w:hint="eastAsia" w:ascii="宋体" w:hAnsi="宋体" w:eastAsia="宋体" w:cs="宋体"/>
                <w:color w:val="000000"/>
                <w:kern w:val="0"/>
                <w:sz w:val="24"/>
                <w:szCs w:val="24"/>
                <w:lang w:val="en-US" w:eastAsia="zh-CN" w:bidi="ar"/>
              </w:rPr>
              <w:t>1988.6.18</w:t>
            </w:r>
          </w:p>
        </w:tc>
      </w:tr>
    </w:tbl>
    <w:p>
      <w:pPr>
        <w:pStyle w:val="2"/>
        <w:numPr>
          <w:ilvl w:val="0"/>
          <w:numId w:val="2"/>
        </w:numPr>
        <w:rPr>
          <w:rFonts w:ascii="Times New Roman" w:hAnsi="Times New Roman"/>
        </w:rPr>
      </w:pPr>
      <w:bookmarkStart w:id="14" w:name="_Toc18386"/>
      <w:bookmarkStart w:id="15" w:name="_Toc27442"/>
      <w:r>
        <w:rPr>
          <w:rFonts w:hint="eastAsia" w:ascii="Times New Roman" w:hAnsi="Times New Roman"/>
        </w:rPr>
        <w:t>项目介绍</w:t>
      </w:r>
      <w:bookmarkEnd w:id="14"/>
      <w:bookmarkEnd w:id="15"/>
    </w:p>
    <w:p>
      <w:pPr>
        <w:pStyle w:val="3"/>
        <w:numPr>
          <w:ilvl w:val="1"/>
          <w:numId w:val="2"/>
        </w:numPr>
      </w:pPr>
      <w:bookmarkStart w:id="16" w:name="_Toc6070"/>
      <w:bookmarkStart w:id="17" w:name="_Toc17628"/>
      <w:r>
        <w:rPr>
          <w:rFonts w:hint="eastAsia" w:ascii="Times New Roman" w:hAnsi="Times New Roman"/>
        </w:rPr>
        <w:t>项目说明</w:t>
      </w:r>
      <w:bookmarkEnd w:id="16"/>
      <w:bookmarkEnd w:id="17"/>
    </w:p>
    <w:p>
      <w:pPr>
        <w:spacing w:line="300" w:lineRule="auto"/>
        <w:ind w:firstLine="420" w:firstLineChars="200"/>
      </w:pPr>
      <w:r>
        <w:rPr>
          <w:rFonts w:hint="eastAsia"/>
        </w:rPr>
        <w:t>项目名称：</w:t>
      </w:r>
      <w:r>
        <w:rPr>
          <w:rFonts w:hint="eastAsia"/>
          <w:lang w:val="en-US" w:eastAsia="zh-CN"/>
        </w:rPr>
        <w:t>包教会在线教育平台</w:t>
      </w:r>
      <w:r>
        <w:rPr>
          <w:rFonts w:hint="eastAsia"/>
        </w:rPr>
        <w:t>。</w:t>
      </w:r>
    </w:p>
    <w:p>
      <w:pPr>
        <w:spacing w:line="300" w:lineRule="auto"/>
        <w:ind w:firstLine="420" w:firstLineChars="200"/>
        <w:rPr>
          <w:rFonts w:hint="default" w:eastAsia="宋体"/>
          <w:lang w:val="en-US" w:eastAsia="zh-CN"/>
        </w:rPr>
      </w:pPr>
      <w:r>
        <w:rPr>
          <w:rFonts w:hint="eastAsia"/>
        </w:rPr>
        <w:t>任务提出者：</w:t>
      </w:r>
      <w:r>
        <w:rPr>
          <w:rFonts w:hint="eastAsia"/>
          <w:lang w:val="en-US" w:eastAsia="zh-CN"/>
        </w:rPr>
        <w:t>福建农林大学学生王侨龙、曾庆涛、苏玮荃、王昆鹏</w:t>
      </w:r>
    </w:p>
    <w:p>
      <w:pPr>
        <w:spacing w:line="300" w:lineRule="auto"/>
        <w:ind w:firstLine="420" w:firstLineChars="200"/>
      </w:pPr>
      <w:r>
        <w:rPr>
          <w:rFonts w:hint="eastAsia"/>
        </w:rPr>
        <w:t>开发者：</w:t>
      </w:r>
      <w:r>
        <w:rPr>
          <w:rFonts w:hint="eastAsia"/>
          <w:lang w:val="en-US" w:eastAsia="zh-CN"/>
        </w:rPr>
        <w:t>福建农林大学学生王侨龙、曾庆涛、苏玮荃、王昆鹏</w:t>
      </w:r>
    </w:p>
    <w:p>
      <w:pPr>
        <w:spacing w:line="300" w:lineRule="auto"/>
        <w:ind w:firstLine="420" w:firstLineChars="200"/>
        <w:rPr>
          <w:rFonts w:hint="default" w:eastAsia="宋体"/>
          <w:lang w:val="en-US" w:eastAsia="zh-CN"/>
        </w:rPr>
      </w:pPr>
      <w:r>
        <w:rPr>
          <w:rFonts w:hint="eastAsia"/>
        </w:rPr>
        <w:t>用户群：</w:t>
      </w:r>
      <w:r>
        <w:rPr>
          <w:rFonts w:hint="eastAsia"/>
          <w:lang w:val="en-US" w:eastAsia="zh-CN"/>
        </w:rPr>
        <w:t>抱有学习期望的儿童、青年、老人</w:t>
      </w:r>
    </w:p>
    <w:p>
      <w:pPr>
        <w:pStyle w:val="3"/>
        <w:numPr>
          <w:ilvl w:val="1"/>
          <w:numId w:val="2"/>
        </w:numPr>
        <w:rPr>
          <w:rFonts w:ascii="Times New Roman" w:hAnsi="Times New Roman"/>
        </w:rPr>
      </w:pPr>
      <w:bookmarkStart w:id="18" w:name="_Toc10136"/>
      <w:bookmarkStart w:id="19" w:name="_Toc23936"/>
      <w:r>
        <w:rPr>
          <w:rFonts w:hint="eastAsia" w:ascii="Times New Roman" w:hAnsi="Times New Roman"/>
        </w:rPr>
        <w:t>项目背景</w:t>
      </w:r>
      <w:bookmarkEnd w:id="18"/>
      <w:bookmarkEnd w:id="19"/>
    </w:p>
    <w:p>
      <w:pPr>
        <w:ind w:firstLine="420" w:firstLineChars="200"/>
        <w:rPr>
          <w:rFonts w:hint="default"/>
          <w:lang w:val="en-US" w:eastAsia="zh-CN"/>
        </w:rPr>
      </w:pPr>
      <w:bookmarkStart w:id="20" w:name="_Toc11956"/>
      <w:r>
        <w:rPr>
          <w:rFonts w:hint="eastAsia"/>
          <w:lang w:val="en-US" w:eastAsia="zh-CN"/>
        </w:rPr>
        <w:t>当今时代，随着互联网的发展，网络教育日益普及，网络教育平台的需求日益增加，每一位互联网网民都可以通过网络简单便捷的学习到各式各样的知识。在这样的情况下，包教会在线教育平台孕育而生，模块化、有针对性的的学习内容排版使网民的在线教育更为简单方便，丰富网民的学习生活。</w:t>
      </w:r>
    </w:p>
    <w:p>
      <w:pPr>
        <w:ind w:firstLine="420" w:firstLineChars="200"/>
        <w:rPr>
          <w:rFonts w:hint="eastAsia"/>
        </w:rPr>
      </w:pPr>
      <w:r>
        <w:rPr>
          <w:rFonts w:hint="eastAsia"/>
        </w:rPr>
        <w:t>包教会在线教育平台，该平台会定期推出教学视频，用户可以在线学习免费教育视频或购买付费视频进行学习，平台支持云视频点播等服务，为用户构建一个舒适的在线学习平台！</w:t>
      </w:r>
    </w:p>
    <w:p>
      <w:pPr>
        <w:pStyle w:val="3"/>
        <w:numPr>
          <w:ilvl w:val="1"/>
          <w:numId w:val="2"/>
        </w:numPr>
        <w:rPr>
          <w:rFonts w:ascii="Times New Roman" w:hAnsi="Times New Roman"/>
        </w:rPr>
      </w:pPr>
      <w:bookmarkStart w:id="21" w:name="_Toc2910"/>
      <w:r>
        <w:rPr>
          <w:rFonts w:hint="eastAsia" w:ascii="Times New Roman" w:hAnsi="Times New Roman"/>
        </w:rPr>
        <w:t>项目目标</w:t>
      </w:r>
      <w:bookmarkEnd w:id="20"/>
      <w:bookmarkEnd w:id="21"/>
    </w:p>
    <w:p>
      <w:pPr>
        <w:spacing w:line="300" w:lineRule="auto"/>
        <w:ind w:firstLine="420" w:firstLineChars="200"/>
        <w:rPr>
          <w:rFonts w:hint="default" w:eastAsia="宋体"/>
          <w:lang w:val="en-US" w:eastAsia="zh-CN"/>
        </w:rPr>
      </w:pPr>
      <w:r>
        <w:rPr>
          <w:rFonts w:hint="eastAsia"/>
          <w:lang w:val="en-US" w:eastAsia="zh-CN"/>
        </w:rPr>
        <w:t>构建一个</w:t>
      </w:r>
      <w:r>
        <w:rPr>
          <w:rFonts w:hint="eastAsia"/>
        </w:rPr>
        <w:t>会定期推出教学视频，用户可以在线学习免费教育视频或购买付费视频进行学习</w:t>
      </w:r>
      <w:r>
        <w:rPr>
          <w:rFonts w:hint="eastAsia"/>
          <w:lang w:eastAsia="zh-CN"/>
        </w:rPr>
        <w:t>，</w:t>
      </w:r>
      <w:r>
        <w:rPr>
          <w:rFonts w:hint="eastAsia"/>
          <w:lang w:val="en-US" w:eastAsia="zh-CN"/>
        </w:rPr>
        <w:t>在线阅读文章</w:t>
      </w:r>
      <w:r>
        <w:rPr>
          <w:rFonts w:hint="eastAsia"/>
        </w:rPr>
        <w:t>，支持云视频点播等服务</w:t>
      </w:r>
      <w:r>
        <w:rPr>
          <w:rFonts w:hint="eastAsia"/>
          <w:lang w:eastAsia="zh-CN"/>
        </w:rPr>
        <w:t>的</w:t>
      </w:r>
      <w:r>
        <w:rPr>
          <w:rFonts w:hint="eastAsia"/>
          <w:lang w:val="en-US" w:eastAsia="zh-CN"/>
        </w:rPr>
        <w:t>在线学习平台。</w:t>
      </w:r>
    </w:p>
    <w:p>
      <w:pPr>
        <w:pStyle w:val="3"/>
        <w:numPr>
          <w:ilvl w:val="1"/>
          <w:numId w:val="2"/>
        </w:numPr>
        <w:rPr>
          <w:rFonts w:ascii="Times New Roman" w:hAnsi="Times New Roman"/>
        </w:rPr>
      </w:pPr>
      <w:bookmarkStart w:id="22" w:name="_Toc5315"/>
      <w:bookmarkStart w:id="23" w:name="_Toc8281"/>
      <w:r>
        <w:rPr>
          <w:rFonts w:hint="eastAsia" w:ascii="Times New Roman" w:hAnsi="Times New Roman"/>
        </w:rPr>
        <w:t>项目用户</w:t>
      </w:r>
      <w:bookmarkEnd w:id="22"/>
      <w:bookmarkEnd w:id="23"/>
    </w:p>
    <w:p>
      <w:pPr>
        <w:ind w:firstLine="420" w:firstLineChars="200"/>
      </w:pPr>
      <w:r>
        <w:rPr>
          <w:rFonts w:hint="eastAsia"/>
          <w:lang w:val="en-US" w:eastAsia="zh-CN"/>
        </w:rPr>
        <w:t>抱有学习期望的儿童、青年、老人</w:t>
      </w:r>
    </w:p>
    <w:p>
      <w:pPr>
        <w:pStyle w:val="2"/>
        <w:numPr>
          <w:ilvl w:val="0"/>
          <w:numId w:val="2"/>
        </w:numPr>
        <w:rPr>
          <w:rFonts w:ascii="Times New Roman" w:hAnsi="Times New Roman"/>
        </w:rPr>
      </w:pPr>
      <w:bookmarkStart w:id="24" w:name="_Toc20828"/>
      <w:bookmarkStart w:id="25" w:name="_Toc13270"/>
      <w:r>
        <w:rPr>
          <w:rFonts w:hint="eastAsia" w:ascii="Times New Roman" w:hAnsi="Times New Roman"/>
        </w:rPr>
        <w:t>需求说明</w:t>
      </w:r>
      <w:bookmarkEnd w:id="24"/>
      <w:bookmarkEnd w:id="25"/>
    </w:p>
    <w:p>
      <w:pPr>
        <w:pStyle w:val="3"/>
        <w:numPr>
          <w:ilvl w:val="1"/>
          <w:numId w:val="2"/>
        </w:numPr>
        <w:rPr>
          <w:rFonts w:ascii="Times New Roman" w:hAnsi="Times New Roman"/>
        </w:rPr>
      </w:pPr>
      <w:bookmarkStart w:id="26" w:name="_Toc27762"/>
      <w:bookmarkStart w:id="27" w:name="_Toc14211"/>
      <w:r>
        <w:rPr>
          <w:rFonts w:hint="eastAsia" w:ascii="Times New Roman" w:hAnsi="Times New Roman"/>
        </w:rPr>
        <w:t>整体需求</w:t>
      </w:r>
      <w:bookmarkEnd w:id="26"/>
      <w:bookmarkEnd w:id="27"/>
    </w:p>
    <w:p>
      <w:pPr>
        <w:spacing w:line="300" w:lineRule="auto"/>
        <w:ind w:firstLine="420" w:firstLineChars="200"/>
        <w:rPr>
          <w:rFonts w:hint="eastAsia"/>
        </w:rPr>
      </w:pPr>
      <w:r>
        <w:rPr>
          <w:rFonts w:hint="eastAsia"/>
          <w:lang w:val="en-US" w:eastAsia="zh-CN"/>
        </w:rPr>
        <w:t>包教会在线教育平台</w:t>
      </w:r>
      <w:r>
        <w:rPr>
          <w:rFonts w:hint="eastAsia"/>
        </w:rPr>
        <w:t>系统所具有的功能应该有</w:t>
      </w:r>
      <w:r>
        <w:rPr>
          <w:rFonts w:hint="eastAsia"/>
          <w:lang w:val="en-US" w:eastAsia="zh-CN"/>
        </w:rPr>
        <w:t>前台用户系统和后台管理系统，前台应该具有首页、课程、名师和文章等模块，后台应具有课程管理模块</w:t>
      </w:r>
      <w:r>
        <w:rPr>
          <w:rFonts w:hint="eastAsia"/>
        </w:rPr>
        <w:t>、</w:t>
      </w:r>
      <w:r>
        <w:rPr>
          <w:rFonts w:hint="eastAsia"/>
          <w:lang w:val="en-US" w:eastAsia="zh-CN"/>
        </w:rPr>
        <w:t>讲师管理模块</w:t>
      </w:r>
      <w:r>
        <w:rPr>
          <w:rFonts w:hint="eastAsia"/>
        </w:rPr>
        <w:t>、</w:t>
      </w:r>
      <w:r>
        <w:rPr>
          <w:rFonts w:hint="eastAsia"/>
          <w:lang w:val="en-US" w:eastAsia="zh-CN"/>
        </w:rPr>
        <w:t>课程分类模块、权限管理模块、统计分析模块</w:t>
      </w:r>
      <w:r>
        <w:rPr>
          <w:rFonts w:hint="eastAsia"/>
        </w:rPr>
        <w:t>及其各大</w:t>
      </w:r>
      <w:r>
        <w:rPr>
          <w:rFonts w:hint="eastAsia"/>
          <w:lang w:val="en-US" w:eastAsia="zh-CN"/>
        </w:rPr>
        <w:t>模块</w:t>
      </w:r>
      <w:r>
        <w:rPr>
          <w:rFonts w:hint="eastAsia"/>
        </w:rPr>
        <w:t>下对数据进行更新修改的功能实现。</w:t>
      </w:r>
    </w:p>
    <w:p>
      <w:pPr>
        <w:spacing w:line="300" w:lineRule="auto"/>
        <w:ind w:firstLine="420" w:firstLineChars="200"/>
        <w:rPr>
          <w:rFonts w:hint="eastAsia"/>
          <w:lang w:val="en-US" w:eastAsia="zh-CN"/>
        </w:rPr>
      </w:pPr>
      <w:r>
        <w:rPr>
          <w:rFonts w:hint="eastAsia"/>
          <w:lang w:val="en-US" w:eastAsia="zh-CN"/>
        </w:rPr>
        <w:t>设计原则</w:t>
      </w:r>
      <w:bookmarkStart w:id="28" w:name="_Toc510270392"/>
      <w:bookmarkStart w:id="29" w:name="_Toc510190266"/>
      <w:r>
        <w:rPr>
          <w:rFonts w:hint="eastAsia"/>
          <w:lang w:val="en-US" w:eastAsia="zh-CN"/>
        </w:rPr>
        <w:t>：</w:t>
      </w:r>
    </w:p>
    <w:p>
      <w:pPr>
        <w:spacing w:line="300" w:lineRule="auto"/>
        <w:ind w:firstLine="420" w:firstLineChars="200"/>
        <w:rPr>
          <w:rFonts w:hint="eastAsia"/>
          <w:lang w:val="en-US" w:eastAsia="zh-CN"/>
        </w:rPr>
      </w:pPr>
      <w:r>
        <w:rPr>
          <w:rFonts w:hint="eastAsia"/>
          <w:lang w:val="en-US" w:eastAsia="zh-CN"/>
        </w:rPr>
        <w:t>（1）功能需求。能够基本实现用户对于网络课程的学习需求。</w:t>
      </w:r>
      <w:bookmarkEnd w:id="28"/>
      <w:bookmarkEnd w:id="29"/>
    </w:p>
    <w:p>
      <w:pPr>
        <w:spacing w:line="300" w:lineRule="auto"/>
        <w:ind w:firstLine="420" w:firstLineChars="200"/>
        <w:rPr>
          <w:rFonts w:hint="eastAsia"/>
          <w:lang w:val="en-US" w:eastAsia="zh-CN"/>
        </w:rPr>
      </w:pPr>
      <w:r>
        <w:rPr>
          <w:rFonts w:hint="eastAsia"/>
          <w:lang w:val="en-US" w:eastAsia="zh-CN"/>
        </w:rPr>
        <w:t xml:space="preserve">（2）通用性。选择的技术需要兼容性好的，便于其日后广泛的运用与发展。 </w:t>
      </w:r>
    </w:p>
    <w:p>
      <w:pPr>
        <w:spacing w:line="300" w:lineRule="auto"/>
        <w:ind w:firstLine="420" w:firstLineChars="200"/>
        <w:rPr>
          <w:rFonts w:hint="eastAsia"/>
          <w:lang w:val="en-US" w:eastAsia="zh-CN"/>
        </w:rPr>
      </w:pPr>
      <w:r>
        <w:rPr>
          <w:rFonts w:hint="eastAsia"/>
          <w:lang w:val="en-US" w:eastAsia="zh-CN"/>
        </w:rPr>
        <w:t>（3）高性价比。在考虑系统价格与性能的前提下，以最低成本的条件，给予客户最好的</w:t>
      </w:r>
    </w:p>
    <w:p>
      <w:pPr>
        <w:spacing w:line="300" w:lineRule="auto"/>
        <w:ind w:firstLine="420" w:firstLineChars="200"/>
        <w:rPr>
          <w:rFonts w:ascii="Times New Roman" w:hAnsi="Times New Roman"/>
          <w:b w:val="0"/>
          <w:bCs/>
          <w:sz w:val="24"/>
          <w:szCs w:val="24"/>
        </w:rPr>
      </w:pPr>
      <w:r>
        <w:rPr>
          <w:rFonts w:hint="eastAsia"/>
          <w:lang w:val="en-US" w:eastAsia="zh-CN"/>
        </w:rPr>
        <w:t>服务。</w:t>
      </w:r>
      <w:r>
        <w:rPr>
          <w:rFonts w:ascii="Times New Roman" w:hAnsi="Times New Roman"/>
          <w:b w:val="0"/>
          <w:bCs/>
          <w:sz w:val="24"/>
          <w:szCs w:val="24"/>
        </w:rPr>
        <w:t xml:space="preserve">  </w:t>
      </w:r>
    </w:p>
    <w:p>
      <w:pPr>
        <w:spacing w:line="300" w:lineRule="auto"/>
        <w:ind w:firstLine="420" w:firstLineChars="200"/>
        <w:rPr>
          <w:rFonts w:hint="eastAsia"/>
          <w:lang w:val="en-US" w:eastAsia="zh-CN"/>
        </w:rPr>
      </w:pPr>
      <w:r>
        <w:rPr>
          <w:rFonts w:hint="eastAsia"/>
          <w:lang w:val="en-US" w:eastAsia="zh-CN"/>
        </w:rPr>
        <w:t>（4）布局简洁。利用简洁的布局，给予用户舒适的体验。</w:t>
      </w:r>
    </w:p>
    <w:p>
      <w:pPr>
        <w:spacing w:line="300" w:lineRule="auto"/>
        <w:ind w:firstLine="420" w:firstLineChars="200"/>
        <w:rPr>
          <w:rFonts w:hint="eastAsia"/>
          <w:lang w:val="en-US" w:eastAsia="zh-CN"/>
        </w:rPr>
      </w:pPr>
      <w:r>
        <w:rPr>
          <w:rFonts w:hint="eastAsia"/>
          <w:lang w:val="en-US" w:eastAsia="zh-CN"/>
        </w:rPr>
        <w:t>（5）安全性与耐用性。利用软件测试的相关学识，修改完善教育平台，提高系统的完善</w:t>
      </w:r>
    </w:p>
    <w:p>
      <w:pPr>
        <w:spacing w:line="300" w:lineRule="auto"/>
        <w:ind w:firstLine="420" w:firstLineChars="200"/>
        <w:rPr>
          <w:rFonts w:hint="eastAsia"/>
          <w:lang w:val="en-US" w:eastAsia="zh-CN"/>
        </w:rPr>
      </w:pPr>
      <w:r>
        <w:rPr>
          <w:rFonts w:hint="eastAsia"/>
          <w:lang w:val="en-US" w:eastAsia="zh-CN"/>
        </w:rPr>
        <w:t>程度。</w:t>
      </w:r>
    </w:p>
    <w:p>
      <w:pPr>
        <w:spacing w:line="300" w:lineRule="auto"/>
        <w:ind w:firstLine="420" w:firstLineChars="200"/>
        <w:rPr>
          <w:rFonts w:hint="eastAsia"/>
          <w:lang w:val="en-US" w:eastAsia="zh-CN"/>
        </w:rPr>
      </w:pPr>
      <w:r>
        <w:rPr>
          <w:rFonts w:hint="eastAsia"/>
          <w:lang w:val="en-US" w:eastAsia="zh-CN"/>
        </w:rPr>
        <w:t>（6）易维护性。开发过程中将代码模块化处理，便于后期修改维护。</w:t>
      </w:r>
    </w:p>
    <w:p>
      <w:pPr>
        <w:spacing w:line="300" w:lineRule="auto"/>
        <w:ind w:firstLine="420" w:firstLineChars="200"/>
        <w:rPr>
          <w:rFonts w:hint="eastAsia"/>
          <w:lang w:val="en-US" w:eastAsia="zh-CN"/>
        </w:rPr>
      </w:pPr>
      <w:r>
        <w:rPr>
          <w:rFonts w:hint="eastAsia"/>
          <w:lang w:val="en-US" w:eastAsia="zh-CN"/>
        </w:rPr>
        <w:t>基于以上原则，才能设计出一套完整的在线教育系统。</w:t>
      </w:r>
    </w:p>
    <w:p>
      <w:pPr>
        <w:spacing w:line="300" w:lineRule="auto"/>
        <w:ind w:firstLine="420" w:firstLineChars="200"/>
        <w:rPr>
          <w:rFonts w:hint="eastAsia"/>
        </w:rPr>
      </w:pPr>
    </w:p>
    <w:p>
      <w:pPr>
        <w:pStyle w:val="3"/>
        <w:numPr>
          <w:ilvl w:val="1"/>
          <w:numId w:val="2"/>
        </w:numPr>
        <w:rPr>
          <w:rFonts w:ascii="Times New Roman" w:hAnsi="Times New Roman"/>
        </w:rPr>
      </w:pPr>
      <w:bookmarkStart w:id="30" w:name="_Toc4355"/>
      <w:bookmarkStart w:id="31" w:name="_Toc4543"/>
      <w:r>
        <w:rPr>
          <w:rFonts w:hint="eastAsia" w:ascii="Times New Roman" w:hAnsi="Times New Roman"/>
        </w:rPr>
        <w:t>功能需求</w:t>
      </w:r>
      <w:bookmarkEnd w:id="30"/>
      <w:bookmarkEnd w:id="31"/>
    </w:p>
    <w:p>
      <w:pPr>
        <w:pStyle w:val="4"/>
        <w:numPr>
          <w:ilvl w:val="2"/>
          <w:numId w:val="2"/>
        </w:numPr>
      </w:pPr>
      <w:bookmarkStart w:id="32" w:name="_Toc18569"/>
      <w:r>
        <w:rPr>
          <w:rFonts w:hint="eastAsia"/>
        </w:rPr>
        <w:t>需求编号规则</w:t>
      </w:r>
      <w:bookmarkEnd w:id="32"/>
    </w:p>
    <w:p>
      <w:pPr>
        <w:ind w:firstLine="420" w:firstLineChars="200"/>
      </w:pPr>
      <w:r>
        <w:rPr>
          <w:rFonts w:hint="eastAsia"/>
        </w:rPr>
        <w:t>需求编号：</w:t>
      </w:r>
      <w:r>
        <w:rPr>
          <w:rFonts w:hint="eastAsia"/>
          <w:lang w:val="en-US" w:eastAsia="zh-CN"/>
        </w:rPr>
        <w:t>包教会</w:t>
      </w:r>
      <w:r>
        <w:rPr>
          <w:rFonts w:hint="eastAsia"/>
        </w:rPr>
        <w:t>+模块名称+001（功能点）</w:t>
      </w:r>
    </w:p>
    <w:p>
      <w:pPr>
        <w:pStyle w:val="4"/>
        <w:numPr>
          <w:ilvl w:val="2"/>
          <w:numId w:val="2"/>
        </w:numPr>
      </w:pPr>
      <w:bookmarkStart w:id="33" w:name="_Toc24119"/>
      <w:r>
        <w:rPr>
          <w:rFonts w:hint="eastAsia"/>
        </w:rPr>
        <w:t>总体模块划分</w:t>
      </w:r>
      <w:bookmarkEnd w:id="33"/>
    </w:p>
    <w:p>
      <w:pPr>
        <w:ind w:firstLine="420" w:firstLineChars="200"/>
        <w:rPr>
          <w:rFonts w:hint="eastAsia"/>
          <w:lang w:eastAsia="zh-CN"/>
        </w:rPr>
      </w:pPr>
      <w:r>
        <w:rPr>
          <w:rFonts w:hint="eastAsia"/>
        </w:rPr>
        <w:t>主要根据业务</w:t>
      </w:r>
      <w:r>
        <w:rPr>
          <w:rFonts w:hint="eastAsia"/>
          <w:lang w:eastAsia="zh-CN"/>
        </w:rPr>
        <w:t>、</w:t>
      </w:r>
      <w:r>
        <w:rPr>
          <w:rFonts w:hint="eastAsia"/>
        </w:rPr>
        <w:t>展示功能</w:t>
      </w:r>
      <w:r>
        <w:rPr>
          <w:rFonts w:hint="eastAsia"/>
          <w:lang w:val="en-US" w:eastAsia="zh-CN"/>
        </w:rPr>
        <w:t>以及前台后</w:t>
      </w:r>
      <w:r>
        <w:rPr>
          <w:rFonts w:hint="eastAsia"/>
        </w:rPr>
        <w:t>划分</w:t>
      </w:r>
      <w:r>
        <w:rPr>
          <w:rFonts w:hint="eastAsia"/>
          <w:lang w:eastAsia="zh-CN"/>
        </w:rPr>
        <w:t>：</w:t>
      </w:r>
    </w:p>
    <w:p>
      <w:pPr>
        <w:ind w:firstLine="420" w:firstLineChars="200"/>
        <w:rPr>
          <w:rFonts w:hint="eastAsia"/>
          <w:sz w:val="24"/>
          <w:szCs w:val="24"/>
          <w:lang w:val="en-US" w:eastAsia="zh-CN"/>
        </w:rPr>
      </w:pPr>
      <w:r>
        <w:rPr>
          <w:rFonts w:hint="eastAsia"/>
          <w:lang w:val="en-US" w:eastAsia="zh-CN"/>
        </w:rPr>
        <w:t>前台：基础模块、</w:t>
      </w:r>
      <w:r>
        <w:rPr>
          <w:rFonts w:hint="eastAsia"/>
          <w:sz w:val="24"/>
          <w:szCs w:val="24"/>
          <w:lang w:val="en-US" w:eastAsia="zh-CN"/>
        </w:rPr>
        <w:t>首页模块、课程模块、讲师模块、文章模块</w:t>
      </w:r>
    </w:p>
    <w:p>
      <w:pPr>
        <w:ind w:firstLine="480" w:firstLineChars="200"/>
        <w:rPr>
          <w:rFonts w:hint="default"/>
          <w:sz w:val="24"/>
          <w:szCs w:val="24"/>
          <w:lang w:val="en-US" w:eastAsia="zh-CN"/>
        </w:rPr>
      </w:pPr>
      <w:r>
        <w:rPr>
          <w:rFonts w:hint="eastAsia"/>
          <w:sz w:val="24"/>
          <w:szCs w:val="24"/>
          <w:lang w:val="en-US" w:eastAsia="zh-CN"/>
        </w:rPr>
        <w:t>后台：</w:t>
      </w:r>
      <w:r>
        <w:rPr>
          <w:rFonts w:hint="eastAsia"/>
          <w:lang w:val="en-US" w:eastAsia="zh-CN"/>
        </w:rPr>
        <w:t>基础模块、权限管理模块、讲师管理模块、</w:t>
      </w:r>
      <w:r>
        <w:rPr>
          <w:rFonts w:hint="eastAsia"/>
          <w:sz w:val="24"/>
          <w:szCs w:val="24"/>
          <w:lang w:val="en-US" w:eastAsia="zh-CN"/>
        </w:rPr>
        <w:t>课程分类管理模块、课程管理模块、统计分析模块、幻灯片管理模块、文章管理模块、评论管理模块</w:t>
      </w:r>
    </w:p>
    <w:p>
      <w:pPr>
        <w:pStyle w:val="2"/>
        <w:numPr>
          <w:ilvl w:val="0"/>
          <w:numId w:val="2"/>
        </w:numPr>
        <w:rPr>
          <w:rFonts w:ascii="Times New Roman" w:hAnsi="Times New Roman"/>
        </w:rPr>
      </w:pPr>
      <w:bookmarkStart w:id="34" w:name="_Toc9371"/>
      <w:bookmarkStart w:id="35" w:name="_Toc13360"/>
      <w:r>
        <w:rPr>
          <w:rFonts w:hint="eastAsia" w:ascii="Times New Roman" w:hAnsi="Times New Roman"/>
        </w:rPr>
        <w:t>功能性需求</w:t>
      </w:r>
      <w:bookmarkEnd w:id="34"/>
      <w:bookmarkEnd w:id="35"/>
    </w:p>
    <w:p>
      <w:pPr>
        <w:pStyle w:val="3"/>
        <w:numPr>
          <w:ilvl w:val="1"/>
          <w:numId w:val="2"/>
        </w:numPr>
        <w:rPr>
          <w:rFonts w:ascii="Times New Roman" w:hAnsi="Times New Roman"/>
        </w:rPr>
      </w:pPr>
      <w:bookmarkStart w:id="36" w:name="_Toc22172"/>
      <w:r>
        <w:rPr>
          <w:rFonts w:hint="eastAsia" w:ascii="Times New Roman" w:hAnsi="Times New Roman"/>
          <w:lang w:val="en-US" w:eastAsia="zh-CN"/>
        </w:rPr>
        <w:t>前台登录登出</w:t>
      </w:r>
      <w:bookmarkEnd w:id="36"/>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2128"/>
        <w:gridCol w:w="2408"/>
        <w:gridCol w:w="1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pPr>
              <w:rPr>
                <w:rFonts w:hint="default" w:eastAsia="宋体"/>
                <w:lang w:val="en-US" w:eastAsia="zh-CN"/>
              </w:rPr>
            </w:pPr>
            <w:r>
              <w:rPr>
                <w:rFonts w:hint="eastAsia"/>
                <w:lang w:val="en-US" w:eastAsia="zh-CN"/>
              </w:rPr>
              <w:t>前台注册登录登出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963" w:type="dxa"/>
            <w:gridSpan w:val="3"/>
            <w:shd w:val="clear" w:color="auto" w:fill="BFBFBF"/>
            <w:vAlign w:val="center"/>
          </w:tcPr>
          <w:p>
            <w:pPr>
              <w:jc w:val="center"/>
              <w:rPr>
                <w:b/>
              </w:rPr>
            </w:pPr>
            <w:r>
              <w:rPr>
                <w:rFonts w:hint="eastAsia"/>
                <w:b/>
              </w:rPr>
              <w:t>一级功能</w:t>
            </w:r>
          </w:p>
        </w:tc>
        <w:tc>
          <w:tcPr>
            <w:tcW w:w="4357"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2128" w:type="dxa"/>
            <w:shd w:val="clear" w:color="auto" w:fill="BFBFBF"/>
            <w:vAlign w:val="center"/>
          </w:tcPr>
          <w:p>
            <w:pPr>
              <w:jc w:val="center"/>
              <w:rPr>
                <w:b/>
              </w:rPr>
            </w:pPr>
            <w:r>
              <w:rPr>
                <w:rFonts w:hint="eastAsia"/>
                <w:b/>
              </w:rPr>
              <w:t>功能编号</w:t>
            </w:r>
          </w:p>
        </w:tc>
        <w:tc>
          <w:tcPr>
            <w:tcW w:w="2408" w:type="dxa"/>
            <w:shd w:val="clear" w:color="auto" w:fill="BFBFBF"/>
            <w:vAlign w:val="center"/>
          </w:tcPr>
          <w:p>
            <w:pPr>
              <w:jc w:val="center"/>
              <w:rPr>
                <w:b/>
              </w:rPr>
            </w:pPr>
            <w:r>
              <w:rPr>
                <w:rFonts w:hint="eastAsia"/>
                <w:b/>
              </w:rPr>
              <w:t>功能名称</w:t>
            </w:r>
          </w:p>
        </w:tc>
        <w:tc>
          <w:tcPr>
            <w:tcW w:w="1949"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1</w:t>
            </w:r>
          </w:p>
        </w:tc>
        <w:tc>
          <w:tcPr>
            <w:tcW w:w="2835" w:type="dxa"/>
            <w:gridSpan w:val="2"/>
            <w:vAlign w:val="center"/>
          </w:tcPr>
          <w:p>
            <w:pPr>
              <w:jc w:val="center"/>
              <w:rPr>
                <w:rFonts w:hint="eastAsia" w:eastAsia="宋体"/>
                <w:lang w:eastAsia="zh-CN"/>
              </w:rPr>
            </w:pPr>
            <w:r>
              <w:rPr>
                <w:rFonts w:hint="eastAsia"/>
                <w:lang w:val="en-US" w:eastAsia="zh-CN"/>
              </w:rPr>
              <w:t>注册</w:t>
            </w:r>
          </w:p>
        </w:tc>
        <w:tc>
          <w:tcPr>
            <w:tcW w:w="2128" w:type="dxa"/>
            <w:vAlign w:val="center"/>
          </w:tcPr>
          <w:p>
            <w:pPr>
              <w:jc w:val="center"/>
            </w:pPr>
            <w:r>
              <w:rPr>
                <w:rFonts w:hint="eastAsia"/>
                <w:lang w:val="en-US" w:eastAsia="zh-CN"/>
              </w:rPr>
              <w:t>包教会基础模块</w:t>
            </w:r>
            <w:r>
              <w:rPr>
                <w:rFonts w:hint="eastAsia"/>
              </w:rPr>
              <w:t>001</w:t>
            </w:r>
          </w:p>
        </w:tc>
        <w:tc>
          <w:tcPr>
            <w:tcW w:w="2408" w:type="dxa"/>
            <w:vAlign w:val="center"/>
          </w:tcPr>
          <w:p>
            <w:pPr>
              <w:jc w:val="center"/>
            </w:pPr>
          </w:p>
        </w:tc>
        <w:tc>
          <w:tcPr>
            <w:tcW w:w="194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登录登出</w:t>
            </w:r>
          </w:p>
        </w:tc>
        <w:tc>
          <w:tcPr>
            <w:tcW w:w="2128" w:type="dxa"/>
            <w:vAlign w:val="center"/>
          </w:tcPr>
          <w:p>
            <w:pPr>
              <w:jc w:val="center"/>
              <w:rPr>
                <w:rFonts w:hint="eastAsia" w:eastAsia="宋体"/>
                <w:lang w:val="en-US" w:eastAsia="zh-CN"/>
              </w:rPr>
            </w:pPr>
            <w:r>
              <w:rPr>
                <w:rFonts w:hint="eastAsia"/>
                <w:lang w:val="en-US" w:eastAsia="zh-CN"/>
              </w:rPr>
              <w:t>包教会基础模块</w:t>
            </w:r>
            <w:r>
              <w:rPr>
                <w:rFonts w:hint="eastAsia"/>
              </w:rPr>
              <w:t>00</w:t>
            </w:r>
            <w:r>
              <w:rPr>
                <w:rFonts w:hint="eastAsia"/>
                <w:lang w:val="en-US" w:eastAsia="zh-CN"/>
              </w:rPr>
              <w:t>2</w:t>
            </w:r>
          </w:p>
        </w:tc>
        <w:tc>
          <w:tcPr>
            <w:tcW w:w="2408" w:type="dxa"/>
            <w:vAlign w:val="center"/>
          </w:tcPr>
          <w:p>
            <w:pPr>
              <w:jc w:val="center"/>
            </w:pPr>
          </w:p>
        </w:tc>
        <w:tc>
          <w:tcPr>
            <w:tcW w:w="1949" w:type="dxa"/>
            <w:vAlign w:val="center"/>
          </w:tcPr>
          <w:p>
            <w:pPr>
              <w:jc w:val="center"/>
            </w:pPr>
          </w:p>
        </w:tc>
      </w:tr>
    </w:tbl>
    <w:p>
      <w:pPr>
        <w:pStyle w:val="4"/>
        <w:numPr>
          <w:ilvl w:val="2"/>
          <w:numId w:val="2"/>
        </w:numPr>
      </w:pPr>
      <w:r>
        <w:rPr>
          <w:rFonts w:hint="eastAsia"/>
          <w:lang w:val="en-US" w:eastAsia="zh-CN"/>
        </w:rPr>
        <w:t>注册 包教会基础模块</w:t>
      </w:r>
      <w:r>
        <w:rPr>
          <w:rFonts w:hint="eastAsia"/>
        </w:rPr>
        <w:t>001</w:t>
      </w:r>
    </w:p>
    <w:p>
      <w:pPr>
        <w:ind w:firstLine="420"/>
        <w:rPr>
          <w:rFonts w:hint="default" w:eastAsia="宋体"/>
          <w:lang w:val="en-US" w:eastAsia="zh-CN"/>
        </w:rPr>
      </w:pPr>
      <w:r>
        <w:rPr>
          <w:rFonts w:hint="eastAsia"/>
          <w:lang w:val="en-US" w:eastAsia="zh-CN"/>
        </w:rPr>
        <w:t>用户输入手机号和密码，通过手机短信发送，输入验证码，正确的话注册账号成功。</w:t>
      </w:r>
    </w:p>
    <w:p>
      <w:pPr>
        <w:pStyle w:val="4"/>
        <w:numPr>
          <w:ilvl w:val="0"/>
          <w:numId w:val="0"/>
        </w:numPr>
        <w:ind w:leftChars="0"/>
        <w:rPr>
          <w:rFonts w:ascii="宋体" w:hAnsi="宋体"/>
        </w:rPr>
      </w:pPr>
      <w:bookmarkStart w:id="37" w:name="_Toc337537384"/>
      <w:r>
        <w:rPr>
          <w:rFonts w:hint="eastAsia"/>
          <w:lang w:val="en-US" w:eastAsia="zh-CN"/>
        </w:rPr>
        <w:t xml:space="preserve">4.1.2.登录登出 </w:t>
      </w:r>
      <w:bookmarkEnd w:id="37"/>
      <w:r>
        <w:rPr>
          <w:rFonts w:hint="eastAsia"/>
          <w:lang w:val="en-US" w:eastAsia="zh-CN"/>
        </w:rPr>
        <w:t>包教会基础模块</w:t>
      </w:r>
      <w:r>
        <w:rPr>
          <w:rFonts w:hint="eastAsia"/>
        </w:rPr>
        <w:t>00</w:t>
      </w:r>
      <w:r>
        <w:rPr>
          <w:rFonts w:hint="eastAsia"/>
          <w:lang w:val="en-US" w:eastAsia="zh-CN"/>
        </w:rPr>
        <w:t>2</w:t>
      </w:r>
    </w:p>
    <w:p>
      <w:pPr>
        <w:ind w:firstLine="420" w:firstLineChars="200"/>
        <w:rPr>
          <w:rFonts w:hint="default" w:eastAsia="宋体"/>
          <w:lang w:val="en-US" w:eastAsia="zh-CN"/>
        </w:rPr>
      </w:pPr>
      <w:r>
        <w:rPr>
          <w:rFonts w:hint="eastAsia"/>
          <w:lang w:val="en-US" w:eastAsia="zh-CN"/>
        </w:rPr>
        <w:t>用户输入正确的账号密码进行登录，有误的话提示相关信息以及用户退出登录。</w:t>
      </w:r>
    </w:p>
    <w:p>
      <w:pPr>
        <w:pStyle w:val="3"/>
        <w:numPr>
          <w:ilvl w:val="1"/>
          <w:numId w:val="2"/>
        </w:numPr>
        <w:rPr>
          <w:rFonts w:ascii="Times New Roman" w:hAnsi="Times New Roman"/>
        </w:rPr>
      </w:pPr>
      <w:bookmarkStart w:id="38" w:name="_Toc337537386"/>
      <w:bookmarkStart w:id="39" w:name="_Toc14988"/>
      <w:r>
        <w:rPr>
          <w:rFonts w:hint="eastAsia" w:ascii="Times New Roman" w:hAnsi="Times New Roman"/>
          <w:lang w:val="en-US" w:eastAsia="zh-CN"/>
        </w:rPr>
        <w:t>前台首页</w:t>
      </w:r>
      <w:r>
        <w:rPr>
          <w:rFonts w:hint="eastAsia" w:ascii="Times New Roman" w:hAnsi="Times New Roman"/>
        </w:rPr>
        <w:t>模块</w:t>
      </w:r>
      <w:bookmarkEnd w:id="38"/>
      <w:bookmarkEnd w:id="39"/>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前台首页</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显示热门数据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Merge w:val="restart"/>
            <w:vAlign w:val="center"/>
          </w:tcPr>
          <w:p>
            <w:pPr>
              <w:jc w:val="center"/>
            </w:pPr>
            <w:r>
              <w:rPr>
                <w:rFonts w:hint="eastAsia"/>
              </w:rPr>
              <w:t>1</w:t>
            </w:r>
          </w:p>
        </w:tc>
        <w:tc>
          <w:tcPr>
            <w:tcW w:w="2835" w:type="dxa"/>
            <w:gridSpan w:val="2"/>
            <w:vMerge w:val="restart"/>
            <w:vAlign w:val="center"/>
          </w:tcPr>
          <w:p>
            <w:pPr>
              <w:jc w:val="center"/>
              <w:rPr>
                <w:rFonts w:hint="default" w:eastAsia="宋体"/>
                <w:lang w:val="en-US" w:eastAsia="zh-CN"/>
              </w:rPr>
            </w:pPr>
            <w:r>
              <w:rPr>
                <w:rFonts w:hint="eastAsia"/>
                <w:lang w:val="en-US" w:eastAsia="zh-CN"/>
              </w:rPr>
              <w:t>幻灯片轮播</w:t>
            </w:r>
          </w:p>
        </w:tc>
        <w:tc>
          <w:tcPr>
            <w:tcW w:w="1701" w:type="dxa"/>
            <w:vMerge w:val="restart"/>
            <w:vAlign w:val="center"/>
          </w:tcPr>
          <w:p>
            <w:pPr>
              <w:jc w:val="center"/>
            </w:pPr>
            <w:r>
              <w:rPr>
                <w:rFonts w:hint="eastAsia"/>
                <w:lang w:val="en-US" w:eastAsia="zh-CN"/>
              </w:rPr>
              <w:t>包教会前台首页模块</w:t>
            </w:r>
            <w:r>
              <w:rPr>
                <w:rFonts w:hint="eastAsia"/>
              </w:rPr>
              <w:t>001</w:t>
            </w: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讲师课程热门数据显示</w:t>
            </w:r>
          </w:p>
        </w:tc>
        <w:tc>
          <w:tcPr>
            <w:tcW w:w="1701" w:type="dxa"/>
            <w:vAlign w:val="center"/>
          </w:tcPr>
          <w:p>
            <w:pPr>
              <w:jc w:val="center"/>
              <w:rPr>
                <w:rFonts w:hint="default" w:eastAsia="宋体"/>
                <w:lang w:val="en-US" w:eastAsia="zh-CN"/>
              </w:rPr>
            </w:pPr>
            <w:r>
              <w:rPr>
                <w:rFonts w:hint="eastAsia"/>
                <w:lang w:val="en-US" w:eastAsia="zh-CN"/>
              </w:rPr>
              <w:t>包教会前台首页模块002</w:t>
            </w:r>
          </w:p>
        </w:tc>
        <w:tc>
          <w:tcPr>
            <w:tcW w:w="2833" w:type="dxa"/>
            <w:vAlign w:val="center"/>
          </w:tcPr>
          <w:p>
            <w:pPr>
              <w:jc w:val="center"/>
            </w:pPr>
          </w:p>
        </w:tc>
        <w:tc>
          <w:tcPr>
            <w:tcW w:w="1951" w:type="dxa"/>
            <w:vAlign w:val="center"/>
          </w:tcPr>
          <w:p>
            <w:pPr>
              <w:jc w:val="center"/>
            </w:pPr>
          </w:p>
        </w:tc>
      </w:tr>
    </w:tbl>
    <w:p>
      <w:pPr>
        <w:pStyle w:val="4"/>
        <w:numPr>
          <w:ilvl w:val="2"/>
          <w:numId w:val="2"/>
        </w:numPr>
      </w:pPr>
      <w:r>
        <w:rPr>
          <w:rFonts w:hint="eastAsia"/>
          <w:lang w:val="en-US" w:eastAsia="zh-CN"/>
        </w:rPr>
        <w:t>幻灯片轮播 包教会前台首页模块</w:t>
      </w:r>
      <w:r>
        <w:rPr>
          <w:rFonts w:hint="eastAsia"/>
        </w:rPr>
        <w:t>001</w:t>
      </w:r>
    </w:p>
    <w:p>
      <w:pPr>
        <w:rPr>
          <w:rFonts w:hint="eastAsia"/>
          <w:lang w:val="en-US" w:eastAsia="zh-CN"/>
        </w:rPr>
      </w:pPr>
      <w:r>
        <w:rPr>
          <w:rFonts w:hint="eastAsia"/>
          <w:lang w:val="en-US" w:eastAsia="zh-CN"/>
        </w:rPr>
        <w:t xml:space="preserve">   三张幻灯片每隔三秒进行轮播。</w:t>
      </w:r>
    </w:p>
    <w:p>
      <w:pPr>
        <w:numPr>
          <w:ilvl w:val="2"/>
          <w:numId w:val="2"/>
        </w:numPr>
        <w:ind w:left="709" w:leftChars="0" w:hanging="709" w:firstLineChars="0"/>
        <w:outlineLvl w:val="2"/>
        <w:rPr>
          <w:rFonts w:hint="eastAsia" w:ascii="Calibri" w:hAnsi="Calibri" w:eastAsia="宋体" w:cs="Times New Roman"/>
          <w:b/>
          <w:bCs/>
          <w:kern w:val="2"/>
          <w:sz w:val="32"/>
          <w:szCs w:val="32"/>
          <w:lang w:val="en-US" w:eastAsia="zh-CN" w:bidi="ar-SA"/>
        </w:rPr>
      </w:pPr>
      <w:r>
        <w:rPr>
          <w:rFonts w:hint="eastAsia" w:ascii="Calibri" w:hAnsi="Calibri" w:eastAsia="宋体" w:cs="Times New Roman"/>
          <w:b/>
          <w:bCs/>
          <w:kern w:val="2"/>
          <w:sz w:val="32"/>
          <w:szCs w:val="32"/>
          <w:lang w:val="en-US" w:eastAsia="zh-CN" w:bidi="ar-SA"/>
        </w:rPr>
        <w:t>讲师课程热门数据显示</w:t>
      </w:r>
      <w:r>
        <w:rPr>
          <w:rFonts w:hint="eastAsia" w:cs="Times New Roman"/>
          <w:b/>
          <w:bCs/>
          <w:kern w:val="2"/>
          <w:sz w:val="32"/>
          <w:szCs w:val="32"/>
          <w:lang w:val="en-US" w:eastAsia="zh-CN" w:bidi="ar-SA"/>
        </w:rPr>
        <w:t xml:space="preserve"> </w:t>
      </w:r>
      <w:r>
        <w:rPr>
          <w:rFonts w:hint="eastAsia" w:ascii="Calibri" w:hAnsi="Calibri" w:eastAsia="宋体" w:cs="Times New Roman"/>
          <w:b/>
          <w:bCs/>
          <w:kern w:val="2"/>
          <w:sz w:val="32"/>
          <w:szCs w:val="32"/>
          <w:lang w:val="en-US" w:eastAsia="zh-CN" w:bidi="ar-SA"/>
        </w:rPr>
        <w:t>包教会前台首页模块002</w:t>
      </w:r>
    </w:p>
    <w:p>
      <w:pPr>
        <w:numPr>
          <w:ilvl w:val="0"/>
          <w:numId w:val="0"/>
        </w:numPr>
        <w:ind w:leftChars="0"/>
        <w:rPr>
          <w:rFonts w:hint="eastAsia"/>
          <w:lang w:val="en-US" w:eastAsia="zh-CN"/>
        </w:rPr>
      </w:pPr>
      <w:r>
        <w:rPr>
          <w:rFonts w:hint="eastAsia" w:cs="Times New Roman"/>
          <w:b/>
          <w:bCs/>
          <w:kern w:val="2"/>
          <w:sz w:val="32"/>
          <w:szCs w:val="32"/>
          <w:lang w:val="en-US" w:eastAsia="zh-CN" w:bidi="ar-SA"/>
        </w:rPr>
        <w:t xml:space="preserve">  </w:t>
      </w:r>
      <w:r>
        <w:rPr>
          <w:rFonts w:hint="eastAsia"/>
          <w:lang w:val="en-US" w:eastAsia="zh-CN"/>
        </w:rPr>
        <w:t>将浏览数最多的前8个课程和前4个名师展示在首页中。</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numPr>
          <w:ilvl w:val="1"/>
          <w:numId w:val="2"/>
        </w:numPr>
        <w:rPr>
          <w:rFonts w:ascii="Times New Roman" w:hAnsi="Times New Roman"/>
        </w:rPr>
      </w:pPr>
      <w:bookmarkStart w:id="40" w:name="_Toc13271"/>
      <w:r>
        <w:rPr>
          <w:rFonts w:hint="eastAsia" w:ascii="Times New Roman" w:hAnsi="Times New Roman"/>
          <w:lang w:val="en-US" w:eastAsia="zh-CN"/>
        </w:rPr>
        <w:t>前台课程</w:t>
      </w:r>
      <w:r>
        <w:rPr>
          <w:rFonts w:hint="eastAsia" w:ascii="Times New Roman" w:hAnsi="Times New Roman"/>
        </w:rPr>
        <w:t>模块</w:t>
      </w:r>
      <w:bookmarkEnd w:id="40"/>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前台课程</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显示课程列表，课程详细数据，视频播放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Merge w:val="restart"/>
            <w:vAlign w:val="center"/>
          </w:tcPr>
          <w:p>
            <w:pPr>
              <w:jc w:val="center"/>
            </w:pPr>
            <w:r>
              <w:rPr>
                <w:rFonts w:hint="eastAsia"/>
              </w:rPr>
              <w:t>1</w:t>
            </w:r>
          </w:p>
        </w:tc>
        <w:tc>
          <w:tcPr>
            <w:tcW w:w="2835" w:type="dxa"/>
            <w:gridSpan w:val="2"/>
            <w:vMerge w:val="restart"/>
            <w:vAlign w:val="center"/>
          </w:tcPr>
          <w:p>
            <w:pPr>
              <w:jc w:val="center"/>
              <w:rPr>
                <w:rFonts w:hint="default" w:eastAsia="宋体"/>
                <w:lang w:val="en-US" w:eastAsia="zh-CN"/>
              </w:rPr>
            </w:pPr>
            <w:r>
              <w:rPr>
                <w:rFonts w:hint="eastAsia"/>
                <w:lang w:val="en-US" w:eastAsia="zh-CN"/>
              </w:rPr>
              <w:t>课程列表</w:t>
            </w:r>
          </w:p>
        </w:tc>
        <w:tc>
          <w:tcPr>
            <w:tcW w:w="1701" w:type="dxa"/>
            <w:vMerge w:val="restart"/>
            <w:vAlign w:val="center"/>
          </w:tcPr>
          <w:p>
            <w:pPr>
              <w:jc w:val="center"/>
            </w:pPr>
            <w:r>
              <w:rPr>
                <w:rFonts w:hint="eastAsia"/>
                <w:lang w:val="en-US" w:eastAsia="zh-CN"/>
              </w:rPr>
              <w:t>包教会前台课程模块</w:t>
            </w:r>
            <w:r>
              <w:rPr>
                <w:rFonts w:hint="eastAsia"/>
              </w:rPr>
              <w:t>001</w:t>
            </w:r>
          </w:p>
        </w:tc>
        <w:tc>
          <w:tcPr>
            <w:tcW w:w="2833" w:type="dxa"/>
            <w:vAlign w:val="center"/>
          </w:tcPr>
          <w:p>
            <w:pPr>
              <w:jc w:val="center"/>
              <w:rPr>
                <w:rFonts w:hint="default" w:eastAsia="宋体"/>
                <w:lang w:val="en-US" w:eastAsia="zh-CN"/>
              </w:rPr>
            </w:pPr>
            <w:r>
              <w:rPr>
                <w:rFonts w:hint="eastAsia"/>
                <w:lang w:val="en-US" w:eastAsia="zh-CN"/>
              </w:rPr>
              <w:t>多级搜索</w:t>
            </w:r>
          </w:p>
        </w:tc>
        <w:tc>
          <w:tcPr>
            <w:tcW w:w="1951" w:type="dxa"/>
            <w:vAlign w:val="center"/>
          </w:tcPr>
          <w:p>
            <w:pPr>
              <w:jc w:val="center"/>
              <w:rPr>
                <w:rFonts w:hint="default" w:eastAsia="宋体"/>
                <w:lang w:val="en-US" w:eastAsia="zh-CN"/>
              </w:rPr>
            </w:pPr>
            <w:r>
              <w:rPr>
                <w:rFonts w:hint="eastAsia"/>
                <w:lang w:val="en-US" w:eastAsia="zh-CN"/>
              </w:rPr>
              <w:t>包教会前台课程模块</w:t>
            </w:r>
            <w:r>
              <w:rPr>
                <w:rFonts w:hint="eastAsia"/>
              </w:rPr>
              <w:t>001</w:t>
            </w:r>
            <w:r>
              <w:rPr>
                <w:rFonts w:hint="eastAsia"/>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课程搜索</w:t>
            </w:r>
          </w:p>
        </w:tc>
        <w:tc>
          <w:tcPr>
            <w:tcW w:w="1701" w:type="dxa"/>
            <w:vAlign w:val="center"/>
          </w:tcPr>
          <w:p>
            <w:pPr>
              <w:jc w:val="center"/>
              <w:rPr>
                <w:rFonts w:hint="default" w:eastAsia="宋体"/>
                <w:lang w:val="en-US" w:eastAsia="zh-CN"/>
              </w:rPr>
            </w:pPr>
            <w:r>
              <w:rPr>
                <w:rFonts w:hint="eastAsia"/>
                <w:lang w:val="en-US" w:eastAsia="zh-CN"/>
              </w:rPr>
              <w:t>包教会前台课程模块002</w:t>
            </w: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34" w:type="dxa"/>
            <w:vMerge w:val="restart"/>
            <w:vAlign w:val="center"/>
          </w:tcPr>
          <w:p>
            <w:pPr>
              <w:jc w:val="center"/>
              <w:rPr>
                <w:rFonts w:hint="eastAsia" w:eastAsia="宋体"/>
                <w:lang w:val="en-US" w:eastAsia="zh-CN"/>
              </w:rPr>
            </w:pPr>
            <w:r>
              <w:rPr>
                <w:rFonts w:hint="eastAsia"/>
                <w:lang w:val="en-US" w:eastAsia="zh-CN"/>
              </w:rPr>
              <w:t>3</w:t>
            </w:r>
          </w:p>
        </w:tc>
        <w:tc>
          <w:tcPr>
            <w:tcW w:w="2835" w:type="dxa"/>
            <w:gridSpan w:val="2"/>
            <w:vMerge w:val="restart"/>
            <w:vAlign w:val="center"/>
          </w:tcPr>
          <w:p>
            <w:pPr>
              <w:jc w:val="center"/>
              <w:rPr>
                <w:rFonts w:hint="default"/>
                <w:lang w:val="en-US" w:eastAsia="zh-CN"/>
              </w:rPr>
            </w:pPr>
            <w:r>
              <w:rPr>
                <w:rFonts w:hint="eastAsia"/>
                <w:lang w:val="en-US" w:eastAsia="zh-CN"/>
              </w:rPr>
              <w:t>课程详细信息</w:t>
            </w:r>
          </w:p>
        </w:tc>
        <w:tc>
          <w:tcPr>
            <w:tcW w:w="1701" w:type="dxa"/>
            <w:vMerge w:val="restart"/>
            <w:vAlign w:val="center"/>
          </w:tcPr>
          <w:p>
            <w:pPr>
              <w:jc w:val="center"/>
              <w:rPr>
                <w:rFonts w:hint="default"/>
                <w:lang w:val="en-US" w:eastAsia="zh-CN"/>
              </w:rPr>
            </w:pPr>
            <w:r>
              <w:rPr>
                <w:rFonts w:hint="eastAsia"/>
                <w:lang w:val="en-US" w:eastAsia="zh-CN"/>
              </w:rPr>
              <w:t>包教会前台课程模块003</w:t>
            </w:r>
          </w:p>
        </w:tc>
        <w:tc>
          <w:tcPr>
            <w:tcW w:w="2833" w:type="dxa"/>
            <w:vAlign w:val="center"/>
          </w:tcPr>
          <w:p>
            <w:pPr>
              <w:jc w:val="center"/>
              <w:rPr>
                <w:rFonts w:hint="default" w:eastAsia="宋体"/>
                <w:lang w:val="en-US" w:eastAsia="zh-CN"/>
              </w:rPr>
            </w:pPr>
            <w:r>
              <w:rPr>
                <w:rFonts w:hint="eastAsia"/>
                <w:lang w:val="en-US" w:eastAsia="zh-CN"/>
              </w:rPr>
              <w:t>课程视频播放</w:t>
            </w:r>
          </w:p>
        </w:tc>
        <w:tc>
          <w:tcPr>
            <w:tcW w:w="1951" w:type="dxa"/>
            <w:vAlign w:val="center"/>
          </w:tcPr>
          <w:p>
            <w:pPr>
              <w:jc w:val="center"/>
              <w:rPr>
                <w:rFonts w:hint="default"/>
                <w:lang w:val="en-US"/>
              </w:rPr>
            </w:pPr>
            <w:r>
              <w:rPr>
                <w:rFonts w:hint="eastAsia"/>
                <w:lang w:val="en-US" w:eastAsia="zh-CN"/>
              </w:rPr>
              <w:t>包教会前台课程模块003001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34" w:type="dxa"/>
            <w:vMerge w:val="continue"/>
            <w:vAlign w:val="center"/>
          </w:tcPr>
          <w:p>
            <w:pPr>
              <w:jc w:val="center"/>
            </w:pPr>
          </w:p>
        </w:tc>
        <w:tc>
          <w:tcPr>
            <w:tcW w:w="2835" w:type="dxa"/>
            <w:gridSpan w:val="2"/>
            <w:vMerge w:val="continue"/>
            <w:vAlign w:val="center"/>
          </w:tcPr>
          <w:p>
            <w:pPr>
              <w:jc w:val="center"/>
            </w:pPr>
          </w:p>
        </w:tc>
        <w:tc>
          <w:tcPr>
            <w:tcW w:w="1701" w:type="dxa"/>
            <w:vMerge w:val="continue"/>
            <w:vAlign w:val="center"/>
          </w:tcPr>
          <w:p>
            <w:pPr>
              <w:jc w:val="center"/>
            </w:pPr>
          </w:p>
        </w:tc>
        <w:tc>
          <w:tcPr>
            <w:tcW w:w="2833" w:type="dxa"/>
            <w:vAlign w:val="center"/>
          </w:tcPr>
          <w:p>
            <w:pPr>
              <w:jc w:val="center"/>
              <w:rPr>
                <w:rFonts w:hint="default" w:eastAsia="宋体"/>
                <w:lang w:val="en-US" w:eastAsia="zh-CN"/>
              </w:rPr>
            </w:pPr>
            <w:r>
              <w:rPr>
                <w:rFonts w:hint="eastAsia"/>
                <w:lang w:val="en-US" w:eastAsia="zh-CN"/>
              </w:rPr>
              <w:t>课程评论</w:t>
            </w:r>
          </w:p>
        </w:tc>
        <w:tc>
          <w:tcPr>
            <w:tcW w:w="1951" w:type="dxa"/>
            <w:vAlign w:val="center"/>
          </w:tcPr>
          <w:p>
            <w:pPr>
              <w:jc w:val="center"/>
              <w:rPr>
                <w:rFonts w:hint="default"/>
                <w:lang w:val="en-US"/>
              </w:rPr>
            </w:pPr>
            <w:r>
              <w:rPr>
                <w:rFonts w:hint="eastAsia"/>
                <w:lang w:val="en-US" w:eastAsia="zh-CN"/>
              </w:rPr>
              <w:t>包教会前台课程模块003002</w:t>
            </w:r>
          </w:p>
        </w:tc>
      </w:tr>
    </w:tbl>
    <w:p/>
    <w:p>
      <w:pPr>
        <w:pStyle w:val="4"/>
        <w:numPr>
          <w:ilvl w:val="2"/>
          <w:numId w:val="2"/>
        </w:numPr>
      </w:pPr>
      <w:r>
        <w:rPr>
          <w:rFonts w:hint="eastAsia"/>
          <w:lang w:val="en-US" w:eastAsia="zh-CN"/>
        </w:rPr>
        <w:t>课程列表 包教会前台课程模块</w:t>
      </w:r>
      <w:r>
        <w:rPr>
          <w:rFonts w:hint="eastAsia"/>
        </w:rPr>
        <w:t>001</w:t>
      </w:r>
    </w:p>
    <w:p>
      <w:pPr>
        <w:ind w:firstLine="210" w:firstLineChars="100"/>
        <w:rPr>
          <w:rFonts w:hint="eastAsia"/>
          <w:lang w:val="en-US" w:eastAsia="zh-CN"/>
        </w:rPr>
      </w:pPr>
      <w:r>
        <w:rPr>
          <w:rFonts w:hint="eastAsia"/>
          <w:lang w:val="en-US" w:eastAsia="zh-CN"/>
        </w:rPr>
        <w:t xml:space="preserve">分页显示课程列表，包含学习数、评论数。  </w:t>
      </w:r>
    </w:p>
    <w:p>
      <w:pPr>
        <w:pStyle w:val="5"/>
        <w:numPr>
          <w:ilvl w:val="0"/>
          <w:numId w:val="0"/>
        </w:numPr>
        <w:ind w:leftChars="0"/>
        <w:outlineLvl w:val="3"/>
        <w:rPr>
          <w:rFonts w:hint="eastAsia"/>
          <w:lang w:val="en-US" w:eastAsia="zh-CN"/>
        </w:rPr>
      </w:pPr>
      <w:r>
        <w:rPr>
          <w:rFonts w:hint="eastAsia"/>
          <w:lang w:val="en-US" w:eastAsia="zh-CN"/>
        </w:rPr>
        <w:t>4.3.1.1.多级搜索 包教会前台课程模块</w:t>
      </w:r>
      <w:r>
        <w:rPr>
          <w:rFonts w:hint="eastAsia"/>
        </w:rPr>
        <w:t>001</w:t>
      </w:r>
      <w:r>
        <w:rPr>
          <w:rFonts w:hint="eastAsia"/>
          <w:lang w:val="en-US" w:eastAsia="zh-CN"/>
        </w:rPr>
        <w:t>001</w:t>
      </w:r>
    </w:p>
    <w:p>
      <w:pPr>
        <w:rPr>
          <w:rFonts w:hint="eastAsia"/>
          <w:lang w:val="en-US" w:eastAsia="zh-CN"/>
        </w:rPr>
      </w:pPr>
      <w:r>
        <w:rPr>
          <w:rFonts w:hint="eastAsia"/>
          <w:lang w:val="en-US" w:eastAsia="zh-CN"/>
        </w:rPr>
        <w:t xml:space="preserve">   根据课程类别，销量、发布时间、价格进行多级搜索。</w:t>
      </w:r>
    </w:p>
    <w:p>
      <w:pPr>
        <w:pStyle w:val="4"/>
        <w:numPr>
          <w:ilvl w:val="2"/>
          <w:numId w:val="2"/>
        </w:numPr>
      </w:pPr>
      <w:r>
        <w:rPr>
          <w:rFonts w:hint="eastAsia"/>
          <w:lang w:val="en-US" w:eastAsia="zh-CN"/>
        </w:rPr>
        <w:t>课程搜索 包教会前台课程模块</w:t>
      </w:r>
      <w:r>
        <w:rPr>
          <w:rFonts w:hint="eastAsia"/>
        </w:rPr>
        <w:t>00</w:t>
      </w:r>
      <w:r>
        <w:rPr>
          <w:rFonts w:hint="eastAsia"/>
          <w:lang w:val="en-US" w:eastAsia="zh-CN"/>
        </w:rPr>
        <w:t>2</w:t>
      </w:r>
    </w:p>
    <w:p>
      <w:pPr>
        <w:rPr>
          <w:rFonts w:hint="eastAsia"/>
          <w:lang w:val="en-US" w:eastAsia="zh-CN"/>
        </w:rPr>
      </w:pPr>
      <w:r>
        <w:rPr>
          <w:rFonts w:hint="eastAsia"/>
          <w:lang w:val="en-US" w:eastAsia="zh-CN"/>
        </w:rPr>
        <w:t xml:space="preserve">   根据课程名称进行搜索。</w:t>
      </w:r>
    </w:p>
    <w:p>
      <w:pPr>
        <w:pStyle w:val="4"/>
        <w:numPr>
          <w:ilvl w:val="2"/>
          <w:numId w:val="2"/>
        </w:numPr>
      </w:pPr>
      <w:r>
        <w:rPr>
          <w:rFonts w:hint="eastAsia"/>
          <w:lang w:val="en-US" w:eastAsia="zh-CN"/>
        </w:rPr>
        <w:t>课程详细信息 包教会前台课程模块</w:t>
      </w:r>
      <w:r>
        <w:rPr>
          <w:rFonts w:hint="eastAsia"/>
        </w:rPr>
        <w:t>00</w:t>
      </w:r>
      <w:r>
        <w:rPr>
          <w:rFonts w:hint="eastAsia"/>
          <w:lang w:val="en-US" w:eastAsia="zh-CN"/>
        </w:rPr>
        <w:t>3</w:t>
      </w:r>
    </w:p>
    <w:p>
      <w:pPr>
        <w:rPr>
          <w:rFonts w:hint="eastAsia"/>
          <w:lang w:val="en-US" w:eastAsia="zh-CN"/>
        </w:rPr>
      </w:pPr>
      <w:r>
        <w:rPr>
          <w:rFonts w:hint="eastAsia"/>
          <w:lang w:val="en-US" w:eastAsia="zh-CN"/>
        </w:rPr>
        <w:t xml:space="preserve">   显示课程详细信息，课程封面、标题、价格、课时数、购买数、浏览数、章节等信息。</w:t>
      </w:r>
    </w:p>
    <w:p>
      <w:pPr>
        <w:pStyle w:val="5"/>
        <w:numPr>
          <w:ilvl w:val="0"/>
          <w:numId w:val="0"/>
        </w:numPr>
        <w:ind w:leftChars="0"/>
        <w:outlineLvl w:val="3"/>
        <w:rPr>
          <w:rFonts w:hint="eastAsia"/>
          <w:lang w:val="en-US" w:eastAsia="zh-CN"/>
        </w:rPr>
      </w:pPr>
      <w:r>
        <w:rPr>
          <w:rFonts w:hint="eastAsia"/>
          <w:lang w:val="en-US" w:eastAsia="zh-CN"/>
        </w:rPr>
        <w:t>4.3.3.1课程视频播放 包教会前台课程模块003001</w:t>
      </w:r>
    </w:p>
    <w:p>
      <w:pPr>
        <w:numPr>
          <w:ilvl w:val="0"/>
          <w:numId w:val="0"/>
        </w:numPr>
        <w:ind w:leftChars="0"/>
        <w:rPr>
          <w:rFonts w:hint="eastAsia"/>
          <w:lang w:val="en-US" w:eastAsia="zh-CN"/>
        </w:rPr>
      </w:pPr>
      <w:r>
        <w:rPr>
          <w:rFonts w:hint="eastAsia"/>
          <w:lang w:val="en-US" w:eastAsia="zh-CN"/>
        </w:rPr>
        <w:t xml:space="preserve">   点击播放视频，可倍速播放等。</w:t>
      </w:r>
    </w:p>
    <w:p>
      <w:pPr>
        <w:pStyle w:val="5"/>
        <w:numPr>
          <w:ilvl w:val="0"/>
          <w:numId w:val="0"/>
        </w:numPr>
        <w:ind w:leftChars="0"/>
        <w:outlineLvl w:val="3"/>
        <w:rPr>
          <w:rFonts w:hint="eastAsia"/>
          <w:lang w:val="en-US" w:eastAsia="zh-CN"/>
        </w:rPr>
      </w:pPr>
      <w:r>
        <w:rPr>
          <w:rFonts w:hint="eastAsia"/>
          <w:lang w:val="en-US" w:eastAsia="zh-CN"/>
        </w:rPr>
        <w:t>4.3.3.2课程评论 包教会前台课程模块003002</w:t>
      </w:r>
    </w:p>
    <w:p>
      <w:pPr>
        <w:rPr>
          <w:rFonts w:hint="eastAsia"/>
          <w:lang w:val="en-US" w:eastAsia="zh-CN"/>
        </w:rPr>
      </w:pPr>
      <w:r>
        <w:rPr>
          <w:rFonts w:hint="eastAsia"/>
          <w:lang w:val="en-US" w:eastAsia="zh-CN"/>
        </w:rPr>
        <w:t xml:space="preserve">   可在课程详细信息下方评论。</w:t>
      </w:r>
    </w:p>
    <w:p>
      <w:pPr>
        <w:rPr>
          <w:rFonts w:hint="eastAsia"/>
          <w:lang w:val="en-US" w:eastAsia="zh-CN"/>
        </w:rPr>
      </w:pPr>
    </w:p>
    <w:p>
      <w:pPr>
        <w:pStyle w:val="3"/>
        <w:numPr>
          <w:ilvl w:val="1"/>
          <w:numId w:val="2"/>
        </w:numPr>
        <w:rPr>
          <w:rFonts w:ascii="Times New Roman" w:hAnsi="Times New Roman"/>
        </w:rPr>
      </w:pPr>
      <w:bookmarkStart w:id="41" w:name="_Toc1174"/>
      <w:r>
        <w:rPr>
          <w:rFonts w:hint="eastAsia" w:ascii="Times New Roman" w:hAnsi="Times New Roman"/>
          <w:lang w:val="en-US" w:eastAsia="zh-CN"/>
        </w:rPr>
        <w:t>前台名师</w:t>
      </w:r>
      <w:r>
        <w:rPr>
          <w:rFonts w:hint="eastAsia" w:ascii="Times New Roman" w:hAnsi="Times New Roman"/>
        </w:rPr>
        <w:t>模块</w:t>
      </w:r>
      <w:bookmarkEnd w:id="41"/>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前台名师</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显示名师列表，名师详细数据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Merge w:val="restart"/>
            <w:vAlign w:val="center"/>
          </w:tcPr>
          <w:p>
            <w:pPr>
              <w:jc w:val="center"/>
            </w:pPr>
            <w:r>
              <w:rPr>
                <w:rFonts w:hint="eastAsia"/>
              </w:rPr>
              <w:t>1</w:t>
            </w:r>
          </w:p>
        </w:tc>
        <w:tc>
          <w:tcPr>
            <w:tcW w:w="2835" w:type="dxa"/>
            <w:gridSpan w:val="2"/>
            <w:vMerge w:val="restart"/>
            <w:vAlign w:val="center"/>
          </w:tcPr>
          <w:p>
            <w:pPr>
              <w:jc w:val="center"/>
              <w:rPr>
                <w:rFonts w:hint="default" w:eastAsia="宋体"/>
                <w:lang w:val="en-US" w:eastAsia="zh-CN"/>
              </w:rPr>
            </w:pPr>
            <w:r>
              <w:rPr>
                <w:rFonts w:hint="eastAsia"/>
                <w:lang w:val="en-US" w:eastAsia="zh-CN"/>
              </w:rPr>
              <w:t>名师列表</w:t>
            </w:r>
          </w:p>
        </w:tc>
        <w:tc>
          <w:tcPr>
            <w:tcW w:w="1701" w:type="dxa"/>
            <w:vMerge w:val="restart"/>
            <w:vAlign w:val="center"/>
          </w:tcPr>
          <w:p>
            <w:pPr>
              <w:jc w:val="center"/>
            </w:pPr>
            <w:r>
              <w:rPr>
                <w:rFonts w:hint="eastAsia"/>
                <w:lang w:val="en-US" w:eastAsia="zh-CN"/>
              </w:rPr>
              <w:t>包教会前台名师模块</w:t>
            </w:r>
            <w:r>
              <w:rPr>
                <w:rFonts w:hint="eastAsia"/>
              </w:rPr>
              <w:t>001</w:t>
            </w:r>
          </w:p>
        </w:tc>
        <w:tc>
          <w:tcPr>
            <w:tcW w:w="2833"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名师详细数据</w:t>
            </w:r>
          </w:p>
        </w:tc>
        <w:tc>
          <w:tcPr>
            <w:tcW w:w="1701" w:type="dxa"/>
            <w:vAlign w:val="center"/>
          </w:tcPr>
          <w:p>
            <w:pPr>
              <w:jc w:val="center"/>
              <w:rPr>
                <w:rFonts w:hint="default" w:eastAsia="宋体"/>
                <w:lang w:val="en-US" w:eastAsia="zh-CN"/>
              </w:rPr>
            </w:pPr>
            <w:r>
              <w:rPr>
                <w:rFonts w:hint="eastAsia"/>
                <w:lang w:val="en-US" w:eastAsia="zh-CN"/>
              </w:rPr>
              <w:t>包教会前台名师模块002</w:t>
            </w:r>
          </w:p>
        </w:tc>
        <w:tc>
          <w:tcPr>
            <w:tcW w:w="2833" w:type="dxa"/>
            <w:vAlign w:val="center"/>
          </w:tcPr>
          <w:p>
            <w:pPr>
              <w:jc w:val="center"/>
            </w:pPr>
          </w:p>
        </w:tc>
        <w:tc>
          <w:tcPr>
            <w:tcW w:w="1951" w:type="dxa"/>
            <w:vAlign w:val="center"/>
          </w:tcPr>
          <w:p>
            <w:pPr>
              <w:jc w:val="center"/>
            </w:pPr>
          </w:p>
        </w:tc>
      </w:tr>
    </w:tbl>
    <w:p>
      <w:pPr>
        <w:pStyle w:val="4"/>
        <w:numPr>
          <w:ilvl w:val="2"/>
          <w:numId w:val="2"/>
        </w:numPr>
      </w:pPr>
      <w:r>
        <w:rPr>
          <w:rFonts w:hint="eastAsia"/>
          <w:lang w:val="en-US" w:eastAsia="zh-CN"/>
        </w:rPr>
        <w:t>名师列表 包教会前台名师模块</w:t>
      </w:r>
      <w:r>
        <w:rPr>
          <w:rFonts w:hint="eastAsia"/>
        </w:rPr>
        <w:t>001</w:t>
      </w:r>
    </w:p>
    <w:p>
      <w:pPr>
        <w:rPr>
          <w:rFonts w:hint="eastAsia"/>
          <w:lang w:val="en-US" w:eastAsia="zh-CN"/>
        </w:rPr>
      </w:pPr>
      <w:r>
        <w:rPr>
          <w:rFonts w:hint="eastAsia"/>
          <w:lang w:val="en-US" w:eastAsia="zh-CN"/>
        </w:rPr>
        <w:t xml:space="preserve">   分页显示名师列表，包括名师名字、毕业学校、个人介绍等。</w:t>
      </w:r>
    </w:p>
    <w:p>
      <w:pPr>
        <w:pStyle w:val="4"/>
        <w:numPr>
          <w:ilvl w:val="2"/>
          <w:numId w:val="2"/>
        </w:numPr>
      </w:pPr>
      <w:r>
        <w:rPr>
          <w:rFonts w:hint="eastAsia"/>
          <w:lang w:val="en-US" w:eastAsia="zh-CN"/>
        </w:rPr>
        <w:t>名师详细数据 包教会前台名师模块002</w:t>
      </w:r>
    </w:p>
    <w:p>
      <w:pPr>
        <w:rPr>
          <w:rFonts w:hint="default"/>
          <w:lang w:val="en-US"/>
        </w:rPr>
      </w:pPr>
      <w:r>
        <w:rPr>
          <w:rFonts w:hint="eastAsia"/>
          <w:lang w:val="en-US" w:eastAsia="zh-CN"/>
        </w:rPr>
        <w:t xml:space="preserve">   显示名师详细数据，授课内容、详细信息、毕业学校等。</w:t>
      </w:r>
    </w:p>
    <w:p>
      <w:pPr>
        <w:pStyle w:val="3"/>
        <w:numPr>
          <w:ilvl w:val="1"/>
          <w:numId w:val="2"/>
        </w:numPr>
        <w:rPr>
          <w:rFonts w:ascii="Times New Roman" w:hAnsi="Times New Roman"/>
        </w:rPr>
      </w:pPr>
      <w:bookmarkStart w:id="42" w:name="_Toc6308"/>
      <w:r>
        <w:rPr>
          <w:rFonts w:hint="eastAsia" w:ascii="Times New Roman" w:hAnsi="Times New Roman"/>
          <w:lang w:val="en-US" w:eastAsia="zh-CN"/>
        </w:rPr>
        <w:t>前台文章</w:t>
      </w:r>
      <w:r>
        <w:rPr>
          <w:rFonts w:hint="eastAsia" w:ascii="Times New Roman" w:hAnsi="Times New Roman"/>
        </w:rPr>
        <w:t>模块</w:t>
      </w:r>
      <w:bookmarkEnd w:id="42"/>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前台文章</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显示文章列表，文章详细信息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Merge w:val="restart"/>
            <w:vAlign w:val="center"/>
          </w:tcPr>
          <w:p>
            <w:pPr>
              <w:jc w:val="center"/>
            </w:pPr>
            <w:r>
              <w:rPr>
                <w:rFonts w:hint="eastAsia"/>
              </w:rPr>
              <w:t>1</w:t>
            </w:r>
          </w:p>
        </w:tc>
        <w:tc>
          <w:tcPr>
            <w:tcW w:w="2835" w:type="dxa"/>
            <w:gridSpan w:val="2"/>
            <w:vMerge w:val="restart"/>
            <w:vAlign w:val="center"/>
          </w:tcPr>
          <w:p>
            <w:pPr>
              <w:jc w:val="center"/>
              <w:rPr>
                <w:rFonts w:hint="default" w:eastAsia="宋体"/>
                <w:lang w:val="en-US" w:eastAsia="zh-CN"/>
              </w:rPr>
            </w:pPr>
            <w:r>
              <w:rPr>
                <w:rFonts w:hint="eastAsia"/>
                <w:lang w:val="en-US" w:eastAsia="zh-CN"/>
              </w:rPr>
              <w:t>文章列表</w:t>
            </w:r>
          </w:p>
        </w:tc>
        <w:tc>
          <w:tcPr>
            <w:tcW w:w="1701" w:type="dxa"/>
            <w:vMerge w:val="restart"/>
            <w:vAlign w:val="center"/>
          </w:tcPr>
          <w:p>
            <w:pPr>
              <w:jc w:val="center"/>
            </w:pPr>
            <w:r>
              <w:rPr>
                <w:rFonts w:hint="eastAsia"/>
                <w:lang w:val="en-US" w:eastAsia="zh-CN"/>
              </w:rPr>
              <w:t>包教会前台文章模块</w:t>
            </w:r>
            <w:r>
              <w:rPr>
                <w:rFonts w:hint="eastAsia"/>
              </w:rPr>
              <w:t>001</w:t>
            </w:r>
          </w:p>
        </w:tc>
        <w:tc>
          <w:tcPr>
            <w:tcW w:w="2833"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文章详细信息</w:t>
            </w:r>
          </w:p>
        </w:tc>
        <w:tc>
          <w:tcPr>
            <w:tcW w:w="1701" w:type="dxa"/>
            <w:vAlign w:val="center"/>
          </w:tcPr>
          <w:p>
            <w:pPr>
              <w:jc w:val="center"/>
              <w:rPr>
                <w:rFonts w:hint="default" w:eastAsia="宋体"/>
                <w:lang w:val="en-US" w:eastAsia="zh-CN"/>
              </w:rPr>
            </w:pPr>
            <w:r>
              <w:rPr>
                <w:rFonts w:hint="eastAsia"/>
                <w:lang w:val="en-US" w:eastAsia="zh-CN"/>
              </w:rPr>
              <w:t>包教会前台文章模块002</w:t>
            </w:r>
          </w:p>
        </w:tc>
        <w:tc>
          <w:tcPr>
            <w:tcW w:w="2833" w:type="dxa"/>
            <w:vAlign w:val="center"/>
          </w:tcPr>
          <w:p>
            <w:pPr>
              <w:jc w:val="center"/>
            </w:pPr>
          </w:p>
        </w:tc>
        <w:tc>
          <w:tcPr>
            <w:tcW w:w="1951" w:type="dxa"/>
            <w:vAlign w:val="center"/>
          </w:tcPr>
          <w:p>
            <w:pPr>
              <w:jc w:val="center"/>
            </w:pPr>
          </w:p>
        </w:tc>
      </w:tr>
    </w:tbl>
    <w:p>
      <w:pPr>
        <w:pStyle w:val="4"/>
        <w:numPr>
          <w:ilvl w:val="2"/>
          <w:numId w:val="2"/>
        </w:numPr>
        <w:ind w:left="709" w:leftChars="0" w:hanging="709" w:firstLineChars="0"/>
      </w:pPr>
      <w:r>
        <w:rPr>
          <w:rFonts w:hint="eastAsia"/>
          <w:lang w:val="en-US" w:eastAsia="zh-CN"/>
        </w:rPr>
        <w:t>文章列表 包教会前台文章模块</w:t>
      </w:r>
      <w:r>
        <w:rPr>
          <w:rFonts w:hint="eastAsia"/>
        </w:rPr>
        <w:t>001</w:t>
      </w:r>
    </w:p>
    <w:p>
      <w:pPr>
        <w:rPr>
          <w:rFonts w:hint="eastAsia"/>
          <w:lang w:val="en-US" w:eastAsia="zh-CN"/>
        </w:rPr>
      </w:pPr>
      <w:r>
        <w:rPr>
          <w:rFonts w:hint="eastAsia"/>
          <w:lang w:val="en-US" w:eastAsia="zh-CN"/>
        </w:rPr>
        <w:t xml:space="preserve">   分页显示文章列表、包括文章标题、分类、摘要、封面、浏览数等信息。</w:t>
      </w:r>
    </w:p>
    <w:p>
      <w:pPr>
        <w:pStyle w:val="4"/>
        <w:numPr>
          <w:ilvl w:val="2"/>
          <w:numId w:val="2"/>
        </w:numPr>
        <w:ind w:left="709" w:leftChars="0" w:hanging="709" w:firstLineChars="0"/>
        <w:rPr>
          <w:rFonts w:hint="eastAsia"/>
          <w:lang w:val="en-US" w:eastAsia="zh-CN"/>
        </w:rPr>
      </w:pPr>
      <w:r>
        <w:rPr>
          <w:rFonts w:hint="eastAsia"/>
          <w:lang w:val="en-US" w:eastAsia="zh-CN"/>
        </w:rPr>
        <w:t>文章详细信息 包教会前台文章模块002</w:t>
      </w:r>
    </w:p>
    <w:p>
      <w:pPr>
        <w:rPr>
          <w:rFonts w:hint="eastAsia"/>
          <w:lang w:val="en-US" w:eastAsia="zh-CN"/>
        </w:rPr>
      </w:pPr>
      <w:r>
        <w:rPr>
          <w:rFonts w:hint="eastAsia"/>
          <w:lang w:val="en-US" w:eastAsia="zh-CN"/>
        </w:rPr>
        <w:t xml:space="preserve">   显示文章详细信息，浏览数同步增加。</w:t>
      </w:r>
    </w:p>
    <w:p>
      <w:pPr>
        <w:pStyle w:val="3"/>
        <w:numPr>
          <w:ilvl w:val="1"/>
          <w:numId w:val="2"/>
        </w:numPr>
        <w:rPr>
          <w:rFonts w:ascii="Times New Roman" w:hAnsi="Times New Roman"/>
        </w:rPr>
      </w:pPr>
      <w:bookmarkStart w:id="43" w:name="_Toc21767"/>
      <w:r>
        <w:rPr>
          <w:rFonts w:hint="eastAsia" w:ascii="Times New Roman" w:hAnsi="Times New Roman"/>
          <w:lang w:val="en-US" w:eastAsia="zh-CN"/>
        </w:rPr>
        <w:t>后台基础</w:t>
      </w:r>
      <w:r>
        <w:rPr>
          <w:rFonts w:hint="eastAsia" w:ascii="Times New Roman" w:hAnsi="Times New Roman"/>
        </w:rPr>
        <w:t>模块</w:t>
      </w:r>
      <w:bookmarkEnd w:id="43"/>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后台基础</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首页信息显示、登录登出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Merge w:val="restart"/>
            <w:vAlign w:val="center"/>
          </w:tcPr>
          <w:p>
            <w:pPr>
              <w:jc w:val="center"/>
            </w:pPr>
            <w:r>
              <w:rPr>
                <w:rFonts w:hint="eastAsia"/>
              </w:rPr>
              <w:t>1</w:t>
            </w:r>
          </w:p>
        </w:tc>
        <w:tc>
          <w:tcPr>
            <w:tcW w:w="2835" w:type="dxa"/>
            <w:gridSpan w:val="2"/>
            <w:vMerge w:val="restart"/>
            <w:vAlign w:val="center"/>
          </w:tcPr>
          <w:p>
            <w:pPr>
              <w:jc w:val="center"/>
              <w:rPr>
                <w:rFonts w:hint="default" w:eastAsia="宋体"/>
                <w:lang w:val="en-US" w:eastAsia="zh-CN"/>
              </w:rPr>
            </w:pPr>
            <w:r>
              <w:rPr>
                <w:rFonts w:hint="eastAsia"/>
                <w:lang w:val="en-US" w:eastAsia="zh-CN"/>
              </w:rPr>
              <w:t>登录登出</w:t>
            </w:r>
          </w:p>
        </w:tc>
        <w:tc>
          <w:tcPr>
            <w:tcW w:w="1701" w:type="dxa"/>
            <w:vMerge w:val="restart"/>
            <w:vAlign w:val="center"/>
          </w:tcPr>
          <w:p>
            <w:pPr>
              <w:jc w:val="center"/>
            </w:pPr>
            <w:r>
              <w:rPr>
                <w:rFonts w:hint="eastAsia"/>
                <w:lang w:val="en-US" w:eastAsia="zh-CN"/>
              </w:rPr>
              <w:t>包教会后台基础模块</w:t>
            </w:r>
            <w:r>
              <w:rPr>
                <w:rFonts w:hint="eastAsia"/>
              </w:rPr>
              <w:t>001</w:t>
            </w:r>
          </w:p>
        </w:tc>
        <w:tc>
          <w:tcPr>
            <w:tcW w:w="2833"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首页信息</w:t>
            </w:r>
          </w:p>
        </w:tc>
        <w:tc>
          <w:tcPr>
            <w:tcW w:w="1701" w:type="dxa"/>
            <w:vAlign w:val="center"/>
          </w:tcPr>
          <w:p>
            <w:pPr>
              <w:jc w:val="center"/>
              <w:rPr>
                <w:rFonts w:hint="default" w:eastAsia="宋体"/>
                <w:lang w:val="en-US" w:eastAsia="zh-CN"/>
              </w:rPr>
            </w:pPr>
            <w:r>
              <w:rPr>
                <w:rFonts w:hint="eastAsia"/>
                <w:lang w:val="en-US" w:eastAsia="zh-CN"/>
              </w:rPr>
              <w:t>包教会后台基础模块002</w:t>
            </w:r>
          </w:p>
        </w:tc>
        <w:tc>
          <w:tcPr>
            <w:tcW w:w="2833" w:type="dxa"/>
            <w:vAlign w:val="center"/>
          </w:tcPr>
          <w:p>
            <w:pPr>
              <w:jc w:val="center"/>
            </w:pPr>
          </w:p>
        </w:tc>
        <w:tc>
          <w:tcPr>
            <w:tcW w:w="1951" w:type="dxa"/>
            <w:vAlign w:val="center"/>
          </w:tcPr>
          <w:p>
            <w:pPr>
              <w:jc w:val="center"/>
            </w:pPr>
          </w:p>
        </w:tc>
      </w:tr>
    </w:tbl>
    <w:p>
      <w:pPr>
        <w:pStyle w:val="4"/>
        <w:numPr>
          <w:numId w:val="0"/>
        </w:numPr>
        <w:ind w:leftChars="0"/>
        <w:rPr>
          <w:rFonts w:hint="eastAsia"/>
        </w:rPr>
      </w:pPr>
      <w:r>
        <w:rPr>
          <w:rFonts w:hint="eastAsia"/>
          <w:lang w:val="en-US" w:eastAsia="zh-CN"/>
        </w:rPr>
        <w:t>4.6.1登录登出 包教会后台基础模块</w:t>
      </w:r>
      <w:r>
        <w:rPr>
          <w:rFonts w:hint="eastAsia"/>
        </w:rPr>
        <w:t>001</w:t>
      </w:r>
    </w:p>
    <w:p>
      <w:pPr>
        <w:ind w:firstLine="420" w:firstLineChars="200"/>
        <w:rPr>
          <w:rFonts w:hint="eastAsia"/>
          <w:lang w:val="en-US" w:eastAsia="zh-CN"/>
        </w:rPr>
      </w:pPr>
      <w:r>
        <w:rPr>
          <w:rFonts w:hint="eastAsia"/>
          <w:lang w:val="en-US" w:eastAsia="zh-CN"/>
        </w:rPr>
        <w:t>使用springsecurity实现用户登录登出。</w:t>
      </w:r>
    </w:p>
    <w:p>
      <w:pPr>
        <w:pStyle w:val="4"/>
        <w:numPr>
          <w:ilvl w:val="0"/>
          <w:numId w:val="0"/>
        </w:numPr>
        <w:ind w:leftChars="0"/>
        <w:rPr>
          <w:rFonts w:hint="eastAsia"/>
          <w:lang w:val="en-US" w:eastAsia="zh-CN"/>
        </w:rPr>
      </w:pPr>
      <w:r>
        <w:rPr>
          <w:rFonts w:hint="eastAsia"/>
          <w:lang w:val="en-US" w:eastAsia="zh-CN"/>
        </w:rPr>
        <w:t>4.6.1首页信息 包教会后台基础模块002</w:t>
      </w:r>
    </w:p>
    <w:p>
      <w:pPr>
        <w:rPr>
          <w:rFonts w:hint="eastAsia"/>
          <w:lang w:val="en-US" w:eastAsia="zh-CN"/>
        </w:rPr>
      </w:pPr>
      <w:r>
        <w:rPr>
          <w:rFonts w:hint="eastAsia"/>
          <w:lang w:val="en-US" w:eastAsia="zh-CN"/>
        </w:rPr>
        <w:t xml:space="preserve">   首页包括热门课程销售量表格、订单表格、热门课程总销售量折线图、每周网站注册人数柱状图和课程占比饼图。</w:t>
      </w:r>
    </w:p>
    <w:p>
      <w:pPr>
        <w:pStyle w:val="3"/>
        <w:numPr>
          <w:ilvl w:val="1"/>
          <w:numId w:val="2"/>
        </w:numPr>
        <w:rPr>
          <w:rFonts w:ascii="Times New Roman" w:hAnsi="Times New Roman"/>
        </w:rPr>
      </w:pPr>
      <w:bookmarkStart w:id="44" w:name="_Toc21482"/>
      <w:r>
        <w:rPr>
          <w:rFonts w:hint="eastAsia" w:ascii="Times New Roman" w:hAnsi="Times New Roman"/>
          <w:lang w:val="en-US" w:eastAsia="zh-CN"/>
        </w:rPr>
        <w:t>后台权限管理</w:t>
      </w:r>
      <w:r>
        <w:rPr>
          <w:rFonts w:hint="eastAsia" w:ascii="Times New Roman" w:hAnsi="Times New Roman"/>
        </w:rPr>
        <w:t>模块</w:t>
      </w:r>
      <w:bookmarkEnd w:id="44"/>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后台权限管理</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用户的权限管理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Merge w:val="restart"/>
            <w:vAlign w:val="center"/>
          </w:tcPr>
          <w:p>
            <w:pPr>
              <w:jc w:val="center"/>
            </w:pPr>
            <w:r>
              <w:rPr>
                <w:rFonts w:hint="eastAsia"/>
              </w:rPr>
              <w:t>1</w:t>
            </w:r>
          </w:p>
        </w:tc>
        <w:tc>
          <w:tcPr>
            <w:tcW w:w="2835" w:type="dxa"/>
            <w:gridSpan w:val="2"/>
            <w:vMerge w:val="restart"/>
            <w:vAlign w:val="center"/>
          </w:tcPr>
          <w:p>
            <w:pPr>
              <w:jc w:val="center"/>
              <w:rPr>
                <w:rFonts w:hint="default" w:eastAsia="宋体"/>
                <w:lang w:val="en-US" w:eastAsia="zh-CN"/>
              </w:rPr>
            </w:pPr>
            <w:r>
              <w:rPr>
                <w:rFonts w:hint="eastAsia"/>
                <w:lang w:val="en-US" w:eastAsia="zh-CN"/>
              </w:rPr>
              <w:t>用户管理</w:t>
            </w:r>
          </w:p>
        </w:tc>
        <w:tc>
          <w:tcPr>
            <w:tcW w:w="1701" w:type="dxa"/>
            <w:vMerge w:val="restart"/>
            <w:vAlign w:val="center"/>
          </w:tcPr>
          <w:p>
            <w:pPr>
              <w:jc w:val="center"/>
            </w:pPr>
            <w:r>
              <w:rPr>
                <w:rFonts w:hint="eastAsia"/>
                <w:lang w:val="en-US" w:eastAsia="zh-CN"/>
              </w:rPr>
              <w:t>包教会后台权限管理模块</w:t>
            </w:r>
            <w:r>
              <w:rPr>
                <w:rFonts w:hint="eastAsia"/>
              </w:rPr>
              <w:t>001</w:t>
            </w:r>
          </w:p>
        </w:tc>
        <w:tc>
          <w:tcPr>
            <w:tcW w:w="2833"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角色信息</w:t>
            </w:r>
          </w:p>
        </w:tc>
        <w:tc>
          <w:tcPr>
            <w:tcW w:w="1701" w:type="dxa"/>
            <w:vAlign w:val="center"/>
          </w:tcPr>
          <w:p>
            <w:pPr>
              <w:jc w:val="center"/>
              <w:rPr>
                <w:rFonts w:hint="default" w:eastAsia="宋体"/>
                <w:lang w:val="en-US" w:eastAsia="zh-CN"/>
              </w:rPr>
            </w:pPr>
            <w:r>
              <w:rPr>
                <w:rFonts w:hint="eastAsia"/>
                <w:lang w:val="en-US" w:eastAsia="zh-CN"/>
              </w:rPr>
              <w:t>包教会后台权限管理模块002</w:t>
            </w: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rPr>
                <w:rFonts w:hint="eastAsia" w:eastAsia="宋体"/>
                <w:lang w:val="en-US" w:eastAsia="zh-CN"/>
              </w:rPr>
            </w:pPr>
            <w:r>
              <w:rPr>
                <w:rFonts w:hint="eastAsia"/>
                <w:lang w:val="en-US" w:eastAsia="zh-CN"/>
              </w:rPr>
              <w:t>3</w:t>
            </w:r>
          </w:p>
        </w:tc>
        <w:tc>
          <w:tcPr>
            <w:tcW w:w="2835" w:type="dxa"/>
            <w:gridSpan w:val="2"/>
            <w:vAlign w:val="center"/>
          </w:tcPr>
          <w:p>
            <w:pPr>
              <w:jc w:val="center"/>
              <w:rPr>
                <w:rFonts w:hint="default"/>
                <w:lang w:val="en-US" w:eastAsia="zh-CN"/>
              </w:rPr>
            </w:pPr>
            <w:r>
              <w:rPr>
                <w:rFonts w:hint="eastAsia"/>
                <w:lang w:val="en-US" w:eastAsia="zh-CN"/>
              </w:rPr>
              <w:t>菜单管理</w:t>
            </w:r>
          </w:p>
        </w:tc>
        <w:tc>
          <w:tcPr>
            <w:tcW w:w="1701" w:type="dxa"/>
            <w:vAlign w:val="center"/>
          </w:tcPr>
          <w:p>
            <w:pPr>
              <w:jc w:val="center"/>
              <w:rPr>
                <w:rFonts w:hint="default"/>
                <w:lang w:val="en-US" w:eastAsia="zh-CN"/>
              </w:rPr>
            </w:pPr>
            <w:r>
              <w:rPr>
                <w:rFonts w:hint="eastAsia"/>
                <w:lang w:val="en-US" w:eastAsia="zh-CN"/>
              </w:rPr>
              <w:t>包教会后台权限管理模块003</w:t>
            </w:r>
          </w:p>
        </w:tc>
        <w:tc>
          <w:tcPr>
            <w:tcW w:w="2833" w:type="dxa"/>
            <w:vAlign w:val="center"/>
          </w:tcPr>
          <w:p>
            <w:pPr>
              <w:jc w:val="center"/>
            </w:pPr>
          </w:p>
        </w:tc>
        <w:tc>
          <w:tcPr>
            <w:tcW w:w="1951" w:type="dxa"/>
            <w:vAlign w:val="center"/>
          </w:tcPr>
          <w:p>
            <w:pPr>
              <w:jc w:val="center"/>
            </w:pPr>
          </w:p>
        </w:tc>
      </w:tr>
    </w:tbl>
    <w:p>
      <w:pPr>
        <w:pStyle w:val="4"/>
        <w:numPr>
          <w:ilvl w:val="0"/>
          <w:numId w:val="0"/>
        </w:numPr>
        <w:ind w:leftChars="0"/>
        <w:rPr>
          <w:rFonts w:hint="eastAsia"/>
        </w:rPr>
      </w:pPr>
      <w:r>
        <w:rPr>
          <w:rFonts w:hint="eastAsia"/>
          <w:lang w:val="en-US" w:eastAsia="zh-CN"/>
        </w:rPr>
        <w:t>4.7.1.用户管理 包教会后台权限管理模块</w:t>
      </w:r>
      <w:r>
        <w:rPr>
          <w:rFonts w:hint="eastAsia"/>
        </w:rPr>
        <w:t>001</w:t>
      </w:r>
    </w:p>
    <w:p>
      <w:pPr>
        <w:rPr>
          <w:rFonts w:hint="eastAsia"/>
          <w:lang w:val="en-US" w:eastAsia="zh-CN"/>
        </w:rPr>
      </w:pPr>
      <w:r>
        <w:rPr>
          <w:rFonts w:hint="eastAsia"/>
          <w:lang w:val="en-US" w:eastAsia="zh-CN"/>
        </w:rPr>
        <w:t xml:space="preserve">    用户的新增、分配角色、查询、批量删除等。</w:t>
      </w:r>
    </w:p>
    <w:p>
      <w:pPr>
        <w:pStyle w:val="4"/>
        <w:numPr>
          <w:ilvl w:val="0"/>
          <w:numId w:val="0"/>
        </w:numPr>
        <w:ind w:leftChars="0"/>
        <w:rPr>
          <w:rFonts w:hint="eastAsia"/>
          <w:lang w:val="en-US" w:eastAsia="zh-CN"/>
        </w:rPr>
      </w:pPr>
      <w:r>
        <w:rPr>
          <w:rFonts w:hint="eastAsia"/>
          <w:lang w:val="en-US" w:eastAsia="zh-CN"/>
        </w:rPr>
        <w:t>4.7.2.角色管理 包教会后台权限管理模块</w:t>
      </w:r>
      <w:r>
        <w:rPr>
          <w:rFonts w:hint="eastAsia"/>
        </w:rPr>
        <w:t>00</w:t>
      </w:r>
      <w:r>
        <w:rPr>
          <w:rFonts w:hint="eastAsia"/>
          <w:lang w:val="en-US" w:eastAsia="zh-CN"/>
        </w:rPr>
        <w:t>2</w:t>
      </w:r>
    </w:p>
    <w:p>
      <w:pPr>
        <w:ind w:firstLine="420" w:firstLineChars="200"/>
        <w:rPr>
          <w:rFonts w:hint="eastAsia"/>
          <w:lang w:val="en-US" w:eastAsia="zh-CN"/>
        </w:rPr>
      </w:pPr>
      <w:r>
        <w:rPr>
          <w:rFonts w:hint="eastAsia"/>
          <w:lang w:val="en-US" w:eastAsia="zh-CN"/>
        </w:rPr>
        <w:t>角色的新增、分配权限、查询、批量删除等。</w:t>
      </w:r>
    </w:p>
    <w:p>
      <w:pPr>
        <w:pStyle w:val="4"/>
        <w:numPr>
          <w:ilvl w:val="0"/>
          <w:numId w:val="0"/>
        </w:numPr>
        <w:ind w:leftChars="0"/>
        <w:rPr>
          <w:rFonts w:hint="eastAsia"/>
          <w:lang w:val="en-US" w:eastAsia="zh-CN"/>
        </w:rPr>
      </w:pPr>
      <w:r>
        <w:rPr>
          <w:rFonts w:hint="eastAsia"/>
          <w:lang w:val="en-US" w:eastAsia="zh-CN"/>
        </w:rPr>
        <w:t>4.7.3.菜单管理 包教会后台权限管理模块</w:t>
      </w:r>
      <w:r>
        <w:rPr>
          <w:rFonts w:hint="eastAsia"/>
        </w:rPr>
        <w:t>00</w:t>
      </w:r>
      <w:r>
        <w:rPr>
          <w:rFonts w:hint="eastAsia"/>
          <w:lang w:val="en-US" w:eastAsia="zh-CN"/>
        </w:rPr>
        <w:t>3</w:t>
      </w:r>
    </w:p>
    <w:p>
      <w:pPr>
        <w:rPr>
          <w:rFonts w:hint="default"/>
          <w:lang w:val="en-US" w:eastAsia="zh-CN"/>
        </w:rPr>
      </w:pPr>
      <w:r>
        <w:rPr>
          <w:rFonts w:hint="eastAsia"/>
          <w:lang w:val="en-US" w:eastAsia="zh-CN"/>
        </w:rPr>
        <w:t xml:space="preserve">    菜单数据的增删改查。</w:t>
      </w:r>
    </w:p>
    <w:p>
      <w:pPr>
        <w:pStyle w:val="3"/>
        <w:numPr>
          <w:ilvl w:val="1"/>
          <w:numId w:val="2"/>
        </w:numPr>
        <w:rPr>
          <w:rFonts w:ascii="Times New Roman" w:hAnsi="Times New Roman"/>
        </w:rPr>
      </w:pPr>
      <w:bookmarkStart w:id="45" w:name="_Toc8714"/>
      <w:r>
        <w:rPr>
          <w:rFonts w:hint="eastAsia" w:ascii="Times New Roman" w:hAnsi="Times New Roman"/>
          <w:lang w:val="en-US" w:eastAsia="zh-CN"/>
        </w:rPr>
        <w:t>后台讲师管理</w:t>
      </w:r>
      <w:r>
        <w:rPr>
          <w:rFonts w:hint="eastAsia" w:ascii="Times New Roman" w:hAnsi="Times New Roman"/>
        </w:rPr>
        <w:t>模块</w:t>
      </w:r>
      <w:bookmarkEnd w:id="45"/>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后台讲师管理</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对讲师数据进行管理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Merge w:val="restart"/>
            <w:vAlign w:val="center"/>
          </w:tcPr>
          <w:p>
            <w:pPr>
              <w:jc w:val="center"/>
            </w:pPr>
            <w:r>
              <w:rPr>
                <w:rFonts w:hint="eastAsia"/>
              </w:rPr>
              <w:t>1</w:t>
            </w:r>
          </w:p>
        </w:tc>
        <w:tc>
          <w:tcPr>
            <w:tcW w:w="2835" w:type="dxa"/>
            <w:gridSpan w:val="2"/>
            <w:vMerge w:val="restart"/>
            <w:vAlign w:val="center"/>
          </w:tcPr>
          <w:p>
            <w:pPr>
              <w:jc w:val="center"/>
              <w:rPr>
                <w:rFonts w:hint="default" w:eastAsia="宋体"/>
                <w:lang w:val="en-US" w:eastAsia="zh-CN"/>
              </w:rPr>
            </w:pPr>
            <w:r>
              <w:rPr>
                <w:rFonts w:hint="eastAsia"/>
                <w:lang w:val="en-US" w:eastAsia="zh-CN"/>
              </w:rPr>
              <w:t>讲师列表</w:t>
            </w:r>
          </w:p>
        </w:tc>
        <w:tc>
          <w:tcPr>
            <w:tcW w:w="1701" w:type="dxa"/>
            <w:vMerge w:val="restart"/>
            <w:vAlign w:val="center"/>
          </w:tcPr>
          <w:p>
            <w:pPr>
              <w:jc w:val="center"/>
            </w:pPr>
            <w:r>
              <w:rPr>
                <w:rFonts w:hint="eastAsia"/>
                <w:lang w:val="en-US" w:eastAsia="zh-CN"/>
              </w:rPr>
              <w:t>包教会后台讲师管理模块</w:t>
            </w:r>
            <w:r>
              <w:rPr>
                <w:rFonts w:hint="eastAsia"/>
              </w:rPr>
              <w:t>001</w:t>
            </w:r>
          </w:p>
        </w:tc>
        <w:tc>
          <w:tcPr>
            <w:tcW w:w="2833"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添加讲师</w:t>
            </w:r>
          </w:p>
        </w:tc>
        <w:tc>
          <w:tcPr>
            <w:tcW w:w="1701" w:type="dxa"/>
            <w:vAlign w:val="center"/>
          </w:tcPr>
          <w:p>
            <w:pPr>
              <w:jc w:val="center"/>
              <w:rPr>
                <w:rFonts w:hint="default" w:eastAsia="宋体"/>
                <w:lang w:val="en-US" w:eastAsia="zh-CN"/>
              </w:rPr>
            </w:pPr>
            <w:r>
              <w:rPr>
                <w:rFonts w:hint="eastAsia"/>
                <w:lang w:val="en-US" w:eastAsia="zh-CN"/>
              </w:rPr>
              <w:t>包教会后台讲师管理模块002</w:t>
            </w:r>
          </w:p>
        </w:tc>
        <w:tc>
          <w:tcPr>
            <w:tcW w:w="2833" w:type="dxa"/>
            <w:vAlign w:val="center"/>
          </w:tcPr>
          <w:p>
            <w:pPr>
              <w:jc w:val="center"/>
            </w:pPr>
          </w:p>
        </w:tc>
        <w:tc>
          <w:tcPr>
            <w:tcW w:w="1951" w:type="dxa"/>
            <w:vAlign w:val="center"/>
          </w:tcPr>
          <w:p>
            <w:pPr>
              <w:jc w:val="center"/>
            </w:pPr>
          </w:p>
        </w:tc>
      </w:tr>
    </w:tbl>
    <w:p>
      <w:pPr>
        <w:numPr>
          <w:ilvl w:val="2"/>
          <w:numId w:val="2"/>
        </w:numPr>
        <w:ind w:left="709" w:leftChars="0" w:hanging="709" w:firstLineChars="0"/>
        <w:rPr>
          <w:rFonts w:hint="eastAsia" w:ascii="Calibri" w:hAnsi="Calibri" w:eastAsia="宋体" w:cs="Times New Roman"/>
          <w:b/>
          <w:bCs/>
          <w:kern w:val="2"/>
          <w:sz w:val="32"/>
          <w:szCs w:val="32"/>
          <w:lang w:val="en-US" w:eastAsia="zh-CN" w:bidi="ar-SA"/>
        </w:rPr>
      </w:pPr>
      <w:r>
        <w:rPr>
          <w:rFonts w:hint="eastAsia" w:cs="Times New Roman"/>
          <w:b/>
          <w:bCs/>
          <w:kern w:val="2"/>
          <w:sz w:val="32"/>
          <w:szCs w:val="32"/>
          <w:lang w:val="en-US" w:eastAsia="zh-CN" w:bidi="ar-SA"/>
        </w:rPr>
        <w:t xml:space="preserve">讲师列表 </w:t>
      </w:r>
      <w:r>
        <w:rPr>
          <w:rFonts w:hint="eastAsia" w:ascii="Calibri" w:hAnsi="Calibri" w:eastAsia="宋体" w:cs="Times New Roman"/>
          <w:b/>
          <w:bCs/>
          <w:kern w:val="2"/>
          <w:sz w:val="32"/>
          <w:szCs w:val="32"/>
          <w:lang w:val="en-US" w:eastAsia="zh-CN" w:bidi="ar-SA"/>
        </w:rPr>
        <w:t>包教会后台</w:t>
      </w:r>
      <w:r>
        <w:rPr>
          <w:rFonts w:hint="eastAsia" w:cs="Times New Roman"/>
          <w:b/>
          <w:bCs/>
          <w:kern w:val="2"/>
          <w:sz w:val="32"/>
          <w:szCs w:val="32"/>
          <w:lang w:val="en-US" w:eastAsia="zh-CN" w:bidi="ar-SA"/>
        </w:rPr>
        <w:t>讲师</w:t>
      </w:r>
      <w:r>
        <w:rPr>
          <w:rFonts w:hint="eastAsia" w:ascii="Calibri" w:hAnsi="Calibri" w:eastAsia="宋体" w:cs="Times New Roman"/>
          <w:b/>
          <w:bCs/>
          <w:kern w:val="2"/>
          <w:sz w:val="32"/>
          <w:szCs w:val="32"/>
          <w:lang w:val="en-US" w:eastAsia="zh-CN" w:bidi="ar-SA"/>
        </w:rPr>
        <w:t>管理模块001</w:t>
      </w:r>
    </w:p>
    <w:p>
      <w:pPr>
        <w:ind w:firstLine="420" w:firstLineChars="200"/>
        <w:rPr>
          <w:rFonts w:hint="default"/>
          <w:lang w:val="en-US" w:eastAsia="zh-CN"/>
        </w:rPr>
      </w:pPr>
      <w:r>
        <w:rPr>
          <w:rFonts w:hint="eastAsia"/>
          <w:lang w:val="en-US" w:eastAsia="zh-CN"/>
        </w:rPr>
        <w:t>分页显示讲师数据，可按讲师名、讲师头衔、添加时间筛选，讲师数据的删除和修改。</w:t>
      </w:r>
    </w:p>
    <w:p>
      <w:pPr>
        <w:numPr>
          <w:ilvl w:val="2"/>
          <w:numId w:val="2"/>
        </w:numPr>
        <w:ind w:left="709" w:leftChars="0" w:hanging="709" w:firstLineChars="0"/>
        <w:rPr>
          <w:rFonts w:hint="eastAsia" w:ascii="Calibri" w:hAnsi="Calibri" w:eastAsia="宋体" w:cs="Times New Roman"/>
          <w:b/>
          <w:bCs/>
          <w:kern w:val="2"/>
          <w:sz w:val="32"/>
          <w:szCs w:val="32"/>
          <w:lang w:val="en-US" w:eastAsia="zh-CN" w:bidi="ar-SA"/>
        </w:rPr>
      </w:pPr>
      <w:r>
        <w:rPr>
          <w:rFonts w:hint="eastAsia" w:cs="Times New Roman"/>
          <w:b/>
          <w:bCs/>
          <w:kern w:val="2"/>
          <w:sz w:val="32"/>
          <w:szCs w:val="32"/>
          <w:lang w:val="en-US" w:eastAsia="zh-CN" w:bidi="ar-SA"/>
        </w:rPr>
        <w:t>添加讲师</w:t>
      </w:r>
      <w:r>
        <w:rPr>
          <w:rFonts w:hint="eastAsia" w:cs="Times New Roman"/>
          <w:b/>
          <w:bCs/>
          <w:kern w:val="2"/>
          <w:sz w:val="32"/>
          <w:szCs w:val="32"/>
          <w:lang w:val="en-US" w:eastAsia="zh-CN" w:bidi="ar-SA"/>
        </w:rPr>
        <w:t xml:space="preserve"> 包</w:t>
      </w:r>
      <w:r>
        <w:rPr>
          <w:rFonts w:hint="eastAsia" w:ascii="Calibri" w:hAnsi="Calibri" w:eastAsia="宋体" w:cs="Times New Roman"/>
          <w:b/>
          <w:bCs/>
          <w:kern w:val="2"/>
          <w:sz w:val="32"/>
          <w:szCs w:val="32"/>
          <w:lang w:val="en-US" w:eastAsia="zh-CN" w:bidi="ar-SA"/>
        </w:rPr>
        <w:t>教会后台</w:t>
      </w:r>
      <w:r>
        <w:rPr>
          <w:rFonts w:hint="eastAsia" w:cs="Times New Roman"/>
          <w:b/>
          <w:bCs/>
          <w:kern w:val="2"/>
          <w:sz w:val="32"/>
          <w:szCs w:val="32"/>
          <w:lang w:val="en-US" w:eastAsia="zh-CN" w:bidi="ar-SA"/>
        </w:rPr>
        <w:t>讲师</w:t>
      </w:r>
      <w:r>
        <w:rPr>
          <w:rFonts w:hint="eastAsia" w:ascii="Calibri" w:hAnsi="Calibri" w:eastAsia="宋体" w:cs="Times New Roman"/>
          <w:b/>
          <w:bCs/>
          <w:kern w:val="2"/>
          <w:sz w:val="32"/>
          <w:szCs w:val="32"/>
          <w:lang w:val="en-US" w:eastAsia="zh-CN" w:bidi="ar-SA"/>
        </w:rPr>
        <w:t>管理模块00</w:t>
      </w:r>
      <w:r>
        <w:rPr>
          <w:rFonts w:hint="eastAsia" w:cs="Times New Roman"/>
          <w:b/>
          <w:bCs/>
          <w:kern w:val="2"/>
          <w:sz w:val="32"/>
          <w:szCs w:val="32"/>
          <w:lang w:val="en-US" w:eastAsia="zh-CN" w:bidi="ar-SA"/>
        </w:rPr>
        <w:t>2</w:t>
      </w:r>
    </w:p>
    <w:p>
      <w:pPr>
        <w:ind w:firstLine="420" w:firstLineChars="200"/>
        <w:rPr>
          <w:rFonts w:hint="default"/>
          <w:lang w:val="en-US" w:eastAsia="zh-CN"/>
        </w:rPr>
      </w:pPr>
      <w:r>
        <w:rPr>
          <w:rFonts w:hint="eastAsia"/>
          <w:lang w:val="en-US" w:eastAsia="zh-CN"/>
        </w:rPr>
        <w:t>添加讲师详细信息，设置默认头像。</w:t>
      </w:r>
    </w:p>
    <w:p>
      <w:pPr>
        <w:pStyle w:val="3"/>
        <w:numPr>
          <w:ilvl w:val="1"/>
          <w:numId w:val="2"/>
        </w:numPr>
        <w:rPr>
          <w:rFonts w:ascii="Times New Roman" w:hAnsi="Times New Roman"/>
        </w:rPr>
      </w:pPr>
      <w:bookmarkStart w:id="46" w:name="_Toc25216"/>
      <w:r>
        <w:rPr>
          <w:rFonts w:hint="eastAsia" w:ascii="Times New Roman" w:hAnsi="Times New Roman"/>
          <w:lang w:val="en-US" w:eastAsia="zh-CN"/>
        </w:rPr>
        <w:t>后台课程管理</w:t>
      </w:r>
      <w:r>
        <w:rPr>
          <w:rFonts w:hint="eastAsia" w:ascii="Times New Roman" w:hAnsi="Times New Roman"/>
        </w:rPr>
        <w:t>模块</w:t>
      </w:r>
      <w:bookmarkEnd w:id="46"/>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后台课程管理</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对课程数据进行管理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Merge w:val="restart"/>
            <w:vAlign w:val="center"/>
          </w:tcPr>
          <w:p>
            <w:pPr>
              <w:jc w:val="center"/>
            </w:pPr>
            <w:r>
              <w:rPr>
                <w:rFonts w:hint="eastAsia"/>
              </w:rPr>
              <w:t>1</w:t>
            </w:r>
          </w:p>
        </w:tc>
        <w:tc>
          <w:tcPr>
            <w:tcW w:w="2835" w:type="dxa"/>
            <w:gridSpan w:val="2"/>
            <w:vMerge w:val="restart"/>
            <w:vAlign w:val="center"/>
          </w:tcPr>
          <w:p>
            <w:pPr>
              <w:jc w:val="center"/>
              <w:rPr>
                <w:rFonts w:hint="default" w:eastAsia="宋体"/>
                <w:lang w:val="en-US" w:eastAsia="zh-CN"/>
              </w:rPr>
            </w:pPr>
            <w:r>
              <w:rPr>
                <w:rFonts w:hint="eastAsia"/>
                <w:lang w:val="en-US" w:eastAsia="zh-CN"/>
              </w:rPr>
              <w:t>课程列表</w:t>
            </w:r>
          </w:p>
        </w:tc>
        <w:tc>
          <w:tcPr>
            <w:tcW w:w="1701" w:type="dxa"/>
            <w:vMerge w:val="restart"/>
            <w:vAlign w:val="center"/>
          </w:tcPr>
          <w:p>
            <w:pPr>
              <w:jc w:val="center"/>
            </w:pPr>
            <w:r>
              <w:rPr>
                <w:rFonts w:hint="eastAsia"/>
                <w:lang w:val="en-US" w:eastAsia="zh-CN"/>
              </w:rPr>
              <w:t>包教会后台课程管理模块</w:t>
            </w:r>
            <w:r>
              <w:rPr>
                <w:rFonts w:hint="eastAsia"/>
              </w:rPr>
              <w:t>001</w:t>
            </w:r>
          </w:p>
        </w:tc>
        <w:tc>
          <w:tcPr>
            <w:tcW w:w="2833"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发布课程</w:t>
            </w:r>
          </w:p>
        </w:tc>
        <w:tc>
          <w:tcPr>
            <w:tcW w:w="1701" w:type="dxa"/>
            <w:vAlign w:val="center"/>
          </w:tcPr>
          <w:p>
            <w:pPr>
              <w:jc w:val="center"/>
              <w:rPr>
                <w:rFonts w:hint="default" w:eastAsia="宋体"/>
                <w:lang w:val="en-US" w:eastAsia="zh-CN"/>
              </w:rPr>
            </w:pPr>
            <w:r>
              <w:rPr>
                <w:rFonts w:hint="eastAsia"/>
                <w:lang w:val="en-US" w:eastAsia="zh-CN"/>
              </w:rPr>
              <w:t>包教会后台课程管理模块002</w:t>
            </w:r>
          </w:p>
        </w:tc>
        <w:tc>
          <w:tcPr>
            <w:tcW w:w="2833" w:type="dxa"/>
            <w:vAlign w:val="center"/>
          </w:tcPr>
          <w:p>
            <w:pPr>
              <w:jc w:val="center"/>
            </w:pPr>
          </w:p>
        </w:tc>
        <w:tc>
          <w:tcPr>
            <w:tcW w:w="1951" w:type="dxa"/>
            <w:vAlign w:val="center"/>
          </w:tcPr>
          <w:p>
            <w:pPr>
              <w:jc w:val="center"/>
            </w:pPr>
          </w:p>
        </w:tc>
      </w:tr>
    </w:tbl>
    <w:p>
      <w:pPr>
        <w:pStyle w:val="4"/>
        <w:numPr>
          <w:ilvl w:val="0"/>
          <w:numId w:val="0"/>
        </w:numPr>
        <w:ind w:leftChars="0"/>
        <w:rPr>
          <w:rFonts w:hint="eastAsia"/>
        </w:rPr>
      </w:pPr>
      <w:r>
        <w:rPr>
          <w:rFonts w:hint="eastAsia"/>
          <w:lang w:val="en-US" w:eastAsia="zh-CN"/>
        </w:rPr>
        <w:t>4.9.1.课程列表 包教会后台课程管理模块</w:t>
      </w:r>
      <w:r>
        <w:rPr>
          <w:rFonts w:hint="eastAsia"/>
        </w:rPr>
        <w:t>001</w:t>
      </w:r>
    </w:p>
    <w:p>
      <w:pPr>
        <w:ind w:firstLine="420" w:firstLineChars="200"/>
        <w:rPr>
          <w:rFonts w:hint="eastAsia"/>
          <w:lang w:val="en-US" w:eastAsia="zh-CN"/>
        </w:rPr>
      </w:pPr>
      <w:r>
        <w:rPr>
          <w:rFonts w:hint="eastAsia"/>
          <w:lang w:val="en-US" w:eastAsia="zh-CN"/>
        </w:rPr>
        <w:t>分页显示课程数据，可按课程类别、课程标题筛选，课程数据的删除和修改。</w:t>
      </w:r>
    </w:p>
    <w:p>
      <w:pPr>
        <w:pStyle w:val="4"/>
        <w:numPr>
          <w:ilvl w:val="0"/>
          <w:numId w:val="0"/>
        </w:numPr>
        <w:ind w:leftChars="0"/>
        <w:rPr>
          <w:rFonts w:hint="eastAsia"/>
          <w:lang w:val="en-US" w:eastAsia="zh-CN"/>
        </w:rPr>
      </w:pPr>
      <w:r>
        <w:rPr>
          <w:rFonts w:hint="eastAsia"/>
          <w:lang w:val="en-US" w:eastAsia="zh-CN"/>
        </w:rPr>
        <w:t>4.9.2.发布课程 包教会后台课程管理模块</w:t>
      </w:r>
      <w:r>
        <w:rPr>
          <w:rFonts w:hint="eastAsia"/>
        </w:rPr>
        <w:t>00</w:t>
      </w:r>
      <w:r>
        <w:rPr>
          <w:rFonts w:hint="eastAsia"/>
          <w:lang w:val="en-US" w:eastAsia="zh-CN"/>
        </w:rPr>
        <w:t>2</w:t>
      </w:r>
    </w:p>
    <w:p>
      <w:pPr>
        <w:rPr>
          <w:rFonts w:hint="default"/>
          <w:lang w:val="en-US" w:eastAsia="zh-CN"/>
        </w:rPr>
      </w:pPr>
      <w:r>
        <w:rPr>
          <w:rFonts w:hint="eastAsia"/>
          <w:lang w:val="en-US" w:eastAsia="zh-CN"/>
        </w:rPr>
        <w:t xml:space="preserve">    分为填写课程基本信息、创建课程大纲、提交审核三步走发布课程。</w:t>
      </w:r>
    </w:p>
    <w:p>
      <w:pPr>
        <w:ind w:firstLine="420" w:firstLineChars="200"/>
        <w:rPr>
          <w:rFonts w:hint="default"/>
          <w:lang w:val="en-US" w:eastAsia="zh-CN"/>
        </w:rPr>
      </w:pPr>
    </w:p>
    <w:p>
      <w:pPr>
        <w:pStyle w:val="3"/>
        <w:numPr>
          <w:ilvl w:val="1"/>
          <w:numId w:val="2"/>
        </w:numPr>
        <w:rPr>
          <w:rFonts w:ascii="Times New Roman" w:hAnsi="Times New Roman"/>
        </w:rPr>
      </w:pPr>
      <w:bookmarkStart w:id="47" w:name="_Toc16143"/>
      <w:r>
        <w:rPr>
          <w:rFonts w:hint="eastAsia" w:ascii="Times New Roman" w:hAnsi="Times New Roman"/>
          <w:lang w:val="en-US" w:eastAsia="zh-CN"/>
        </w:rPr>
        <w:t>后台课程分类管理</w:t>
      </w:r>
      <w:r>
        <w:rPr>
          <w:rFonts w:hint="eastAsia" w:ascii="Times New Roman" w:hAnsi="Times New Roman"/>
        </w:rPr>
        <w:t>模块</w:t>
      </w:r>
      <w:bookmarkEnd w:id="47"/>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2128"/>
        <w:gridCol w:w="2406"/>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后台课程分类管理</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对课程分类数据进行管理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963" w:type="dxa"/>
            <w:gridSpan w:val="3"/>
            <w:shd w:val="clear" w:color="auto" w:fill="BFBFBF"/>
            <w:vAlign w:val="center"/>
          </w:tcPr>
          <w:p>
            <w:pPr>
              <w:jc w:val="center"/>
              <w:rPr>
                <w:b/>
              </w:rPr>
            </w:pPr>
            <w:r>
              <w:rPr>
                <w:rFonts w:hint="eastAsia"/>
                <w:b/>
              </w:rPr>
              <w:t>一级功能</w:t>
            </w:r>
          </w:p>
        </w:tc>
        <w:tc>
          <w:tcPr>
            <w:tcW w:w="4357"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2128" w:type="dxa"/>
            <w:shd w:val="clear" w:color="auto" w:fill="BFBFBF"/>
            <w:vAlign w:val="center"/>
          </w:tcPr>
          <w:p>
            <w:pPr>
              <w:jc w:val="center"/>
              <w:rPr>
                <w:b/>
              </w:rPr>
            </w:pPr>
            <w:r>
              <w:rPr>
                <w:rFonts w:hint="eastAsia"/>
                <w:b/>
              </w:rPr>
              <w:t>功能编号</w:t>
            </w:r>
          </w:p>
        </w:tc>
        <w:tc>
          <w:tcPr>
            <w:tcW w:w="2406"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Align w:val="center"/>
          </w:tcPr>
          <w:p>
            <w:pPr>
              <w:jc w:val="center"/>
            </w:pPr>
            <w:r>
              <w:rPr>
                <w:rFonts w:hint="eastAsia"/>
              </w:rPr>
              <w:t>1</w:t>
            </w:r>
          </w:p>
        </w:tc>
        <w:tc>
          <w:tcPr>
            <w:tcW w:w="2835" w:type="dxa"/>
            <w:gridSpan w:val="2"/>
            <w:vAlign w:val="center"/>
          </w:tcPr>
          <w:p>
            <w:pPr>
              <w:jc w:val="center"/>
              <w:rPr>
                <w:rFonts w:hint="default" w:eastAsia="宋体"/>
                <w:lang w:val="en-US" w:eastAsia="zh-CN"/>
              </w:rPr>
            </w:pPr>
            <w:r>
              <w:rPr>
                <w:rFonts w:hint="eastAsia"/>
                <w:lang w:val="en-US" w:eastAsia="zh-CN"/>
              </w:rPr>
              <w:t>课程分类列表</w:t>
            </w:r>
          </w:p>
        </w:tc>
        <w:tc>
          <w:tcPr>
            <w:tcW w:w="2128" w:type="dxa"/>
            <w:vAlign w:val="center"/>
          </w:tcPr>
          <w:p>
            <w:pPr>
              <w:jc w:val="center"/>
            </w:pPr>
            <w:r>
              <w:rPr>
                <w:rFonts w:hint="eastAsia"/>
                <w:lang w:val="en-US" w:eastAsia="zh-CN"/>
              </w:rPr>
              <w:t>包教会后台课程分类管理模块</w:t>
            </w:r>
            <w:r>
              <w:rPr>
                <w:rFonts w:hint="eastAsia"/>
              </w:rPr>
              <w:t>001</w:t>
            </w:r>
          </w:p>
        </w:tc>
        <w:tc>
          <w:tcPr>
            <w:tcW w:w="2406"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导入课程分类</w:t>
            </w:r>
          </w:p>
        </w:tc>
        <w:tc>
          <w:tcPr>
            <w:tcW w:w="2128" w:type="dxa"/>
            <w:vAlign w:val="center"/>
          </w:tcPr>
          <w:p>
            <w:pPr>
              <w:jc w:val="center"/>
              <w:rPr>
                <w:rFonts w:hint="default" w:eastAsia="宋体"/>
                <w:lang w:val="en-US" w:eastAsia="zh-CN"/>
              </w:rPr>
            </w:pPr>
            <w:r>
              <w:rPr>
                <w:rFonts w:hint="eastAsia"/>
                <w:lang w:val="en-US" w:eastAsia="zh-CN"/>
              </w:rPr>
              <w:t>包教会后台课程分类管理模块002</w:t>
            </w:r>
          </w:p>
        </w:tc>
        <w:tc>
          <w:tcPr>
            <w:tcW w:w="2406" w:type="dxa"/>
            <w:vAlign w:val="center"/>
          </w:tcPr>
          <w:p>
            <w:pPr>
              <w:jc w:val="center"/>
            </w:pPr>
          </w:p>
        </w:tc>
        <w:tc>
          <w:tcPr>
            <w:tcW w:w="1951" w:type="dxa"/>
            <w:vAlign w:val="center"/>
          </w:tcPr>
          <w:p>
            <w:pPr>
              <w:jc w:val="center"/>
            </w:pPr>
          </w:p>
        </w:tc>
      </w:tr>
    </w:tbl>
    <w:p>
      <w:pPr>
        <w:pStyle w:val="4"/>
        <w:numPr>
          <w:ilvl w:val="0"/>
          <w:numId w:val="0"/>
        </w:numPr>
        <w:ind w:leftChars="0"/>
        <w:rPr>
          <w:rFonts w:hint="eastAsia"/>
        </w:rPr>
      </w:pPr>
      <w:r>
        <w:rPr>
          <w:rFonts w:hint="eastAsia"/>
          <w:lang w:val="en-US" w:eastAsia="zh-CN"/>
        </w:rPr>
        <w:t>4.10.1.课程分类列表 包教会后台课程分类管理模块</w:t>
      </w:r>
      <w:r>
        <w:rPr>
          <w:rFonts w:hint="eastAsia"/>
        </w:rPr>
        <w:t>001</w:t>
      </w:r>
    </w:p>
    <w:p>
      <w:pPr>
        <w:rPr>
          <w:rFonts w:hint="eastAsia"/>
          <w:lang w:val="en-US" w:eastAsia="zh-CN"/>
        </w:rPr>
      </w:pPr>
      <w:r>
        <w:rPr>
          <w:rFonts w:hint="eastAsia"/>
          <w:lang w:val="en-US" w:eastAsia="zh-CN"/>
        </w:rPr>
        <w:t xml:space="preserve">   树状显示课程分类信息，可通过课程分类名称进行搜索。</w:t>
      </w:r>
    </w:p>
    <w:p>
      <w:pPr>
        <w:pStyle w:val="4"/>
        <w:numPr>
          <w:ilvl w:val="0"/>
          <w:numId w:val="0"/>
        </w:numPr>
        <w:ind w:leftChars="0"/>
        <w:rPr>
          <w:rFonts w:hint="eastAsia"/>
          <w:lang w:val="en-US" w:eastAsia="zh-CN"/>
        </w:rPr>
      </w:pPr>
      <w:r>
        <w:rPr>
          <w:rFonts w:hint="eastAsia"/>
          <w:lang w:val="en-US" w:eastAsia="zh-CN"/>
        </w:rPr>
        <w:t>4.10.2.导入课程分类 包教会后台课程分类管理模块</w:t>
      </w:r>
      <w:r>
        <w:rPr>
          <w:rFonts w:hint="eastAsia"/>
        </w:rPr>
        <w:t>00</w:t>
      </w:r>
      <w:r>
        <w:rPr>
          <w:rFonts w:hint="eastAsia"/>
          <w:lang w:val="en-US" w:eastAsia="zh-CN"/>
        </w:rPr>
        <w:t>2</w:t>
      </w:r>
    </w:p>
    <w:p>
      <w:pPr>
        <w:rPr>
          <w:rFonts w:hint="eastAsia"/>
          <w:lang w:val="en-US" w:eastAsia="zh-CN"/>
        </w:rPr>
      </w:pPr>
      <w:r>
        <w:rPr>
          <w:rFonts w:hint="eastAsia"/>
          <w:lang w:val="en-US" w:eastAsia="zh-CN"/>
        </w:rPr>
        <w:t xml:space="preserve">   提供下载模块案例，通过Excel表格导入课程分类数据。</w:t>
      </w:r>
    </w:p>
    <w:p>
      <w:pPr>
        <w:pStyle w:val="3"/>
        <w:numPr>
          <w:ilvl w:val="1"/>
          <w:numId w:val="2"/>
        </w:numPr>
        <w:rPr>
          <w:rFonts w:ascii="Times New Roman" w:hAnsi="Times New Roman"/>
        </w:rPr>
      </w:pPr>
      <w:bookmarkStart w:id="48" w:name="_Toc13373"/>
      <w:r>
        <w:rPr>
          <w:rFonts w:hint="eastAsia" w:ascii="Times New Roman" w:hAnsi="Times New Roman"/>
          <w:lang w:val="en-US" w:eastAsia="zh-CN"/>
        </w:rPr>
        <w:t>后台统计分析</w:t>
      </w:r>
      <w:r>
        <w:rPr>
          <w:rFonts w:hint="eastAsia" w:ascii="Times New Roman" w:hAnsi="Times New Roman"/>
        </w:rPr>
        <w:t>模块</w:t>
      </w:r>
      <w:bookmarkEnd w:id="48"/>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68"/>
        <w:gridCol w:w="2766"/>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后台统计分析</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对注册人数等数据进行统计分析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603" w:type="dxa"/>
            <w:gridSpan w:val="3"/>
            <w:shd w:val="clear" w:color="auto" w:fill="BFBFBF"/>
            <w:vAlign w:val="center"/>
          </w:tcPr>
          <w:p>
            <w:pPr>
              <w:jc w:val="center"/>
              <w:rPr>
                <w:b/>
              </w:rPr>
            </w:pPr>
            <w:r>
              <w:rPr>
                <w:rFonts w:hint="eastAsia"/>
                <w:b/>
              </w:rPr>
              <w:t>一级功能</w:t>
            </w:r>
          </w:p>
        </w:tc>
        <w:tc>
          <w:tcPr>
            <w:tcW w:w="4717"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68" w:type="dxa"/>
            <w:shd w:val="clear" w:color="auto" w:fill="BFBFBF"/>
            <w:vAlign w:val="center"/>
          </w:tcPr>
          <w:p>
            <w:pPr>
              <w:jc w:val="center"/>
              <w:rPr>
                <w:b/>
              </w:rPr>
            </w:pPr>
            <w:r>
              <w:rPr>
                <w:rFonts w:hint="eastAsia"/>
                <w:b/>
              </w:rPr>
              <w:t>功能编号</w:t>
            </w:r>
          </w:p>
        </w:tc>
        <w:tc>
          <w:tcPr>
            <w:tcW w:w="2766"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Align w:val="center"/>
          </w:tcPr>
          <w:p>
            <w:pPr>
              <w:jc w:val="center"/>
            </w:pPr>
            <w:r>
              <w:rPr>
                <w:rFonts w:hint="eastAsia"/>
              </w:rPr>
              <w:t>1</w:t>
            </w:r>
          </w:p>
        </w:tc>
        <w:tc>
          <w:tcPr>
            <w:tcW w:w="2835" w:type="dxa"/>
            <w:gridSpan w:val="2"/>
            <w:vAlign w:val="center"/>
          </w:tcPr>
          <w:p>
            <w:pPr>
              <w:jc w:val="center"/>
              <w:rPr>
                <w:rFonts w:hint="default" w:eastAsia="宋体"/>
                <w:lang w:val="en-US" w:eastAsia="zh-CN"/>
              </w:rPr>
            </w:pPr>
            <w:r>
              <w:rPr>
                <w:rFonts w:hint="eastAsia"/>
                <w:lang w:val="en-US" w:eastAsia="zh-CN"/>
              </w:rPr>
              <w:t>生成统计</w:t>
            </w:r>
          </w:p>
        </w:tc>
        <w:tc>
          <w:tcPr>
            <w:tcW w:w="1768" w:type="dxa"/>
            <w:vAlign w:val="center"/>
          </w:tcPr>
          <w:p>
            <w:pPr>
              <w:jc w:val="center"/>
            </w:pPr>
            <w:r>
              <w:rPr>
                <w:rFonts w:hint="eastAsia"/>
                <w:lang w:val="en-US" w:eastAsia="zh-CN"/>
              </w:rPr>
              <w:t>包教会后台统计分析模块</w:t>
            </w:r>
            <w:r>
              <w:rPr>
                <w:rFonts w:hint="eastAsia"/>
              </w:rPr>
              <w:t>001</w:t>
            </w:r>
          </w:p>
        </w:tc>
        <w:tc>
          <w:tcPr>
            <w:tcW w:w="2766"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统计图表</w:t>
            </w:r>
          </w:p>
        </w:tc>
        <w:tc>
          <w:tcPr>
            <w:tcW w:w="1768" w:type="dxa"/>
            <w:vAlign w:val="center"/>
          </w:tcPr>
          <w:p>
            <w:pPr>
              <w:jc w:val="center"/>
              <w:rPr>
                <w:rFonts w:hint="default" w:eastAsia="宋体"/>
                <w:lang w:val="en-US" w:eastAsia="zh-CN"/>
              </w:rPr>
            </w:pPr>
            <w:r>
              <w:rPr>
                <w:rFonts w:hint="eastAsia"/>
                <w:lang w:val="en-US" w:eastAsia="zh-CN"/>
              </w:rPr>
              <w:t>包教会后台统计分析模块002</w:t>
            </w:r>
          </w:p>
        </w:tc>
        <w:tc>
          <w:tcPr>
            <w:tcW w:w="2766" w:type="dxa"/>
            <w:vAlign w:val="center"/>
          </w:tcPr>
          <w:p>
            <w:pPr>
              <w:jc w:val="center"/>
            </w:pPr>
          </w:p>
        </w:tc>
        <w:tc>
          <w:tcPr>
            <w:tcW w:w="1951" w:type="dxa"/>
            <w:vAlign w:val="center"/>
          </w:tcPr>
          <w:p>
            <w:pPr>
              <w:jc w:val="center"/>
            </w:pPr>
          </w:p>
        </w:tc>
      </w:tr>
    </w:tbl>
    <w:p>
      <w:pPr>
        <w:pStyle w:val="4"/>
        <w:numPr>
          <w:ilvl w:val="0"/>
          <w:numId w:val="0"/>
        </w:numPr>
        <w:ind w:leftChars="0"/>
        <w:rPr>
          <w:rFonts w:hint="eastAsia"/>
        </w:rPr>
      </w:pPr>
      <w:r>
        <w:rPr>
          <w:rFonts w:hint="eastAsia"/>
          <w:lang w:val="en-US" w:eastAsia="zh-CN"/>
        </w:rPr>
        <w:t>4.11.1.生成统计 包教会后台统计分析模块</w:t>
      </w:r>
      <w:r>
        <w:rPr>
          <w:rFonts w:hint="eastAsia"/>
        </w:rPr>
        <w:t>001</w:t>
      </w:r>
    </w:p>
    <w:p>
      <w:pPr>
        <w:ind w:firstLine="420" w:firstLineChars="200"/>
        <w:rPr>
          <w:rFonts w:hint="eastAsia"/>
          <w:lang w:val="en-US" w:eastAsia="zh-CN"/>
        </w:rPr>
      </w:pPr>
      <w:r>
        <w:rPr>
          <w:rFonts w:hint="eastAsia"/>
          <w:lang w:val="en-US" w:eastAsia="zh-CN"/>
        </w:rPr>
        <w:t>可通过指定日期生成当天的统计数据，包括注册人数、登录人数等。</w:t>
      </w:r>
    </w:p>
    <w:p>
      <w:pPr>
        <w:pStyle w:val="4"/>
        <w:numPr>
          <w:ilvl w:val="0"/>
          <w:numId w:val="0"/>
        </w:numPr>
        <w:ind w:leftChars="0"/>
        <w:rPr>
          <w:rFonts w:hint="eastAsia"/>
        </w:rPr>
      </w:pPr>
      <w:r>
        <w:rPr>
          <w:rFonts w:hint="eastAsia"/>
          <w:lang w:val="en-US" w:eastAsia="zh-CN"/>
        </w:rPr>
        <w:t>4.11.2.统计图表 包教会后台统计分析模块</w:t>
      </w:r>
      <w:r>
        <w:rPr>
          <w:rFonts w:hint="eastAsia"/>
        </w:rPr>
        <w:t>001</w:t>
      </w:r>
    </w:p>
    <w:p>
      <w:pPr>
        <w:ind w:firstLine="420" w:firstLineChars="200"/>
        <w:rPr>
          <w:rFonts w:hint="eastAsia"/>
          <w:lang w:val="en-US" w:eastAsia="zh-CN"/>
        </w:rPr>
      </w:pPr>
      <w:r>
        <w:rPr>
          <w:rFonts w:hint="eastAsia"/>
          <w:lang w:val="en-US" w:eastAsia="zh-CN"/>
        </w:rPr>
        <w:t>可指定日期生成该时间段内的数据可视化。</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pStyle w:val="3"/>
        <w:numPr>
          <w:ilvl w:val="1"/>
          <w:numId w:val="2"/>
        </w:numPr>
        <w:rPr>
          <w:rFonts w:ascii="Times New Roman" w:hAnsi="Times New Roman"/>
        </w:rPr>
      </w:pPr>
      <w:bookmarkStart w:id="49" w:name="_Toc17935"/>
      <w:r>
        <w:rPr>
          <w:rFonts w:hint="eastAsia" w:ascii="Times New Roman" w:hAnsi="Times New Roman"/>
          <w:lang w:val="en-US" w:eastAsia="zh-CN"/>
        </w:rPr>
        <w:t>后台幻灯片管理</w:t>
      </w:r>
      <w:r>
        <w:rPr>
          <w:rFonts w:hint="eastAsia" w:ascii="Times New Roman" w:hAnsi="Times New Roman"/>
        </w:rPr>
        <w:t>模块</w:t>
      </w:r>
      <w:bookmarkEnd w:id="49"/>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68"/>
        <w:gridCol w:w="2766"/>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后台幻灯片管理</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对幻灯片数据进行管理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Merge w:val="restart"/>
            <w:shd w:val="clear" w:color="auto" w:fill="BFBFBF"/>
            <w:vAlign w:val="center"/>
          </w:tcPr>
          <w:p>
            <w:pPr>
              <w:jc w:val="center"/>
              <w:rPr>
                <w:b/>
              </w:rPr>
            </w:pPr>
            <w:r>
              <w:rPr>
                <w:rFonts w:hint="eastAsia"/>
                <w:b/>
              </w:rPr>
              <w:t>序号</w:t>
            </w:r>
          </w:p>
        </w:tc>
        <w:tc>
          <w:tcPr>
            <w:tcW w:w="4603" w:type="dxa"/>
            <w:gridSpan w:val="3"/>
            <w:shd w:val="clear" w:color="auto" w:fill="BFBFBF"/>
            <w:vAlign w:val="center"/>
          </w:tcPr>
          <w:p>
            <w:pPr>
              <w:jc w:val="center"/>
              <w:rPr>
                <w:b/>
              </w:rPr>
            </w:pPr>
            <w:r>
              <w:rPr>
                <w:rFonts w:hint="eastAsia"/>
                <w:b/>
              </w:rPr>
              <w:t>一级功能</w:t>
            </w:r>
          </w:p>
        </w:tc>
        <w:tc>
          <w:tcPr>
            <w:tcW w:w="4717"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68" w:type="dxa"/>
            <w:shd w:val="clear" w:color="auto" w:fill="BFBFBF"/>
            <w:vAlign w:val="center"/>
          </w:tcPr>
          <w:p>
            <w:pPr>
              <w:jc w:val="center"/>
              <w:rPr>
                <w:b/>
              </w:rPr>
            </w:pPr>
            <w:r>
              <w:rPr>
                <w:rFonts w:hint="eastAsia"/>
                <w:b/>
              </w:rPr>
              <w:t>功能编号</w:t>
            </w:r>
          </w:p>
        </w:tc>
        <w:tc>
          <w:tcPr>
            <w:tcW w:w="2766"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4" w:hRule="atLeast"/>
        </w:trPr>
        <w:tc>
          <w:tcPr>
            <w:tcW w:w="534" w:type="dxa"/>
            <w:vAlign w:val="center"/>
          </w:tcPr>
          <w:p>
            <w:pPr>
              <w:jc w:val="center"/>
            </w:pPr>
            <w:r>
              <w:rPr>
                <w:rFonts w:hint="eastAsia"/>
              </w:rPr>
              <w:t>1</w:t>
            </w:r>
          </w:p>
        </w:tc>
        <w:tc>
          <w:tcPr>
            <w:tcW w:w="2835" w:type="dxa"/>
            <w:gridSpan w:val="2"/>
            <w:vAlign w:val="center"/>
          </w:tcPr>
          <w:p>
            <w:pPr>
              <w:jc w:val="center"/>
              <w:rPr>
                <w:rFonts w:hint="default" w:eastAsia="宋体"/>
                <w:lang w:val="en-US" w:eastAsia="zh-CN"/>
              </w:rPr>
            </w:pPr>
            <w:r>
              <w:rPr>
                <w:rFonts w:hint="eastAsia"/>
                <w:lang w:val="en-US" w:eastAsia="zh-CN"/>
              </w:rPr>
              <w:t>幻灯片列表</w:t>
            </w:r>
          </w:p>
        </w:tc>
        <w:tc>
          <w:tcPr>
            <w:tcW w:w="1768" w:type="dxa"/>
            <w:vAlign w:val="center"/>
          </w:tcPr>
          <w:p>
            <w:pPr>
              <w:jc w:val="center"/>
            </w:pPr>
            <w:r>
              <w:rPr>
                <w:rFonts w:hint="eastAsia"/>
                <w:lang w:val="en-US" w:eastAsia="zh-CN"/>
              </w:rPr>
              <w:t>包教会后台幻灯片管理模块</w:t>
            </w:r>
            <w:r>
              <w:rPr>
                <w:rFonts w:hint="eastAsia"/>
              </w:rPr>
              <w:t>001</w:t>
            </w:r>
          </w:p>
        </w:tc>
        <w:tc>
          <w:tcPr>
            <w:tcW w:w="2766"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添加幻灯片</w:t>
            </w:r>
          </w:p>
        </w:tc>
        <w:tc>
          <w:tcPr>
            <w:tcW w:w="1768" w:type="dxa"/>
            <w:vAlign w:val="center"/>
          </w:tcPr>
          <w:p>
            <w:pPr>
              <w:jc w:val="center"/>
              <w:rPr>
                <w:rFonts w:hint="default" w:eastAsia="宋体"/>
                <w:lang w:val="en-US" w:eastAsia="zh-CN"/>
              </w:rPr>
            </w:pPr>
            <w:r>
              <w:rPr>
                <w:rFonts w:hint="eastAsia"/>
                <w:lang w:val="en-US" w:eastAsia="zh-CN"/>
              </w:rPr>
              <w:t>包教会后台幻灯片管理模块002</w:t>
            </w:r>
          </w:p>
        </w:tc>
        <w:tc>
          <w:tcPr>
            <w:tcW w:w="2766" w:type="dxa"/>
            <w:vAlign w:val="center"/>
          </w:tcPr>
          <w:p>
            <w:pPr>
              <w:jc w:val="center"/>
            </w:pPr>
          </w:p>
        </w:tc>
        <w:tc>
          <w:tcPr>
            <w:tcW w:w="1951" w:type="dxa"/>
            <w:vAlign w:val="center"/>
          </w:tcPr>
          <w:p>
            <w:pPr>
              <w:jc w:val="center"/>
            </w:pPr>
          </w:p>
        </w:tc>
      </w:tr>
    </w:tbl>
    <w:p>
      <w:pPr>
        <w:pStyle w:val="4"/>
        <w:numPr>
          <w:ilvl w:val="0"/>
          <w:numId w:val="0"/>
        </w:numPr>
        <w:ind w:leftChars="0"/>
        <w:rPr>
          <w:rFonts w:hint="eastAsia"/>
        </w:rPr>
      </w:pPr>
      <w:r>
        <w:rPr>
          <w:rFonts w:hint="eastAsia"/>
          <w:lang w:val="en-US" w:eastAsia="zh-CN"/>
        </w:rPr>
        <w:t>4.12.1.幻灯片列表 包教会后台幻灯片管理模块</w:t>
      </w:r>
      <w:r>
        <w:rPr>
          <w:rFonts w:hint="eastAsia"/>
        </w:rPr>
        <w:t>001</w:t>
      </w:r>
    </w:p>
    <w:p>
      <w:pPr>
        <w:ind w:firstLine="420" w:firstLineChars="200"/>
        <w:rPr>
          <w:rFonts w:hint="eastAsia"/>
          <w:lang w:val="en-US" w:eastAsia="zh-CN"/>
        </w:rPr>
      </w:pPr>
      <w:r>
        <w:rPr>
          <w:rFonts w:hint="eastAsia"/>
          <w:lang w:val="en-US" w:eastAsia="zh-CN"/>
        </w:rPr>
        <w:t>显示幻灯片列表（按放映顺序排序），根据幻灯片名搜索、新增（最多三个），批量删除和修改。</w:t>
      </w:r>
    </w:p>
    <w:p>
      <w:pPr>
        <w:pStyle w:val="4"/>
        <w:numPr>
          <w:ilvl w:val="0"/>
          <w:numId w:val="0"/>
        </w:numPr>
        <w:ind w:leftChars="0"/>
        <w:rPr>
          <w:rFonts w:hint="eastAsia"/>
          <w:lang w:val="en-US" w:eastAsia="zh-CN"/>
        </w:rPr>
      </w:pPr>
      <w:r>
        <w:rPr>
          <w:rFonts w:hint="eastAsia"/>
          <w:lang w:val="en-US" w:eastAsia="zh-CN"/>
        </w:rPr>
        <w:t>4.12.2.添加幻灯片 包教会后台幻灯片管理模块</w:t>
      </w:r>
      <w:r>
        <w:rPr>
          <w:rFonts w:hint="eastAsia"/>
        </w:rPr>
        <w:t>00</w:t>
      </w:r>
      <w:r>
        <w:rPr>
          <w:rFonts w:hint="eastAsia"/>
          <w:lang w:val="en-US" w:eastAsia="zh-CN"/>
        </w:rPr>
        <w:t>2</w:t>
      </w:r>
    </w:p>
    <w:p>
      <w:pPr>
        <w:rPr>
          <w:rFonts w:hint="eastAsia"/>
          <w:lang w:val="en-US" w:eastAsia="zh-CN"/>
        </w:rPr>
      </w:pPr>
      <w:r>
        <w:rPr>
          <w:rFonts w:hint="eastAsia"/>
          <w:lang w:val="en-US" w:eastAsia="zh-CN"/>
        </w:rPr>
        <w:t xml:space="preserve">    添加幻灯片并设置幻灯片放映顺序。</w:t>
      </w:r>
    </w:p>
    <w:p>
      <w:pPr>
        <w:pStyle w:val="3"/>
        <w:numPr>
          <w:ilvl w:val="1"/>
          <w:numId w:val="2"/>
        </w:numPr>
        <w:rPr>
          <w:rFonts w:ascii="Times New Roman" w:hAnsi="Times New Roman"/>
        </w:rPr>
      </w:pPr>
      <w:bookmarkStart w:id="50" w:name="_Toc18099"/>
      <w:r>
        <w:rPr>
          <w:rFonts w:hint="eastAsia" w:ascii="Times New Roman" w:hAnsi="Times New Roman"/>
          <w:lang w:val="en-US" w:eastAsia="zh-CN"/>
        </w:rPr>
        <w:t>后台文章管理</w:t>
      </w:r>
      <w:r>
        <w:rPr>
          <w:rFonts w:hint="eastAsia" w:ascii="Times New Roman" w:hAnsi="Times New Roman"/>
        </w:rPr>
        <w:t>模块</w:t>
      </w:r>
      <w:bookmarkEnd w:id="50"/>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68"/>
        <w:gridCol w:w="2766"/>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后台文章管理</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对文章数据进行管理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603" w:type="dxa"/>
            <w:gridSpan w:val="3"/>
            <w:shd w:val="clear" w:color="auto" w:fill="BFBFBF"/>
            <w:vAlign w:val="center"/>
          </w:tcPr>
          <w:p>
            <w:pPr>
              <w:jc w:val="center"/>
              <w:rPr>
                <w:b/>
              </w:rPr>
            </w:pPr>
            <w:r>
              <w:rPr>
                <w:rFonts w:hint="eastAsia"/>
                <w:b/>
              </w:rPr>
              <w:t>一级功能</w:t>
            </w:r>
          </w:p>
        </w:tc>
        <w:tc>
          <w:tcPr>
            <w:tcW w:w="4717"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68" w:type="dxa"/>
            <w:shd w:val="clear" w:color="auto" w:fill="BFBFBF"/>
            <w:vAlign w:val="center"/>
          </w:tcPr>
          <w:p>
            <w:pPr>
              <w:jc w:val="center"/>
              <w:rPr>
                <w:b/>
              </w:rPr>
            </w:pPr>
            <w:r>
              <w:rPr>
                <w:rFonts w:hint="eastAsia"/>
                <w:b/>
              </w:rPr>
              <w:t>功能编号</w:t>
            </w:r>
          </w:p>
        </w:tc>
        <w:tc>
          <w:tcPr>
            <w:tcW w:w="2766"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Align w:val="center"/>
          </w:tcPr>
          <w:p>
            <w:pPr>
              <w:jc w:val="center"/>
            </w:pPr>
            <w:r>
              <w:rPr>
                <w:rFonts w:hint="eastAsia"/>
              </w:rPr>
              <w:t>1</w:t>
            </w:r>
          </w:p>
        </w:tc>
        <w:tc>
          <w:tcPr>
            <w:tcW w:w="2835" w:type="dxa"/>
            <w:gridSpan w:val="2"/>
            <w:vAlign w:val="center"/>
          </w:tcPr>
          <w:p>
            <w:pPr>
              <w:jc w:val="center"/>
              <w:rPr>
                <w:rFonts w:hint="default" w:eastAsia="宋体"/>
                <w:lang w:val="en-US" w:eastAsia="zh-CN"/>
              </w:rPr>
            </w:pPr>
            <w:r>
              <w:rPr>
                <w:rFonts w:hint="eastAsia"/>
                <w:lang w:val="en-US" w:eastAsia="zh-CN"/>
              </w:rPr>
              <w:t>文章列表</w:t>
            </w:r>
          </w:p>
        </w:tc>
        <w:tc>
          <w:tcPr>
            <w:tcW w:w="1768" w:type="dxa"/>
            <w:vAlign w:val="center"/>
          </w:tcPr>
          <w:p>
            <w:pPr>
              <w:jc w:val="center"/>
            </w:pPr>
            <w:r>
              <w:rPr>
                <w:rFonts w:hint="eastAsia"/>
                <w:lang w:val="en-US" w:eastAsia="zh-CN"/>
              </w:rPr>
              <w:t>包教会后台文章管理模块</w:t>
            </w:r>
            <w:r>
              <w:rPr>
                <w:rFonts w:hint="eastAsia"/>
              </w:rPr>
              <w:t>001</w:t>
            </w:r>
          </w:p>
        </w:tc>
        <w:tc>
          <w:tcPr>
            <w:tcW w:w="2766"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添加文章</w:t>
            </w:r>
          </w:p>
        </w:tc>
        <w:tc>
          <w:tcPr>
            <w:tcW w:w="1768" w:type="dxa"/>
            <w:vAlign w:val="center"/>
          </w:tcPr>
          <w:p>
            <w:pPr>
              <w:jc w:val="center"/>
              <w:rPr>
                <w:rFonts w:hint="default" w:eastAsia="宋体"/>
                <w:lang w:val="en-US" w:eastAsia="zh-CN"/>
              </w:rPr>
            </w:pPr>
            <w:r>
              <w:rPr>
                <w:rFonts w:hint="eastAsia"/>
                <w:lang w:val="en-US" w:eastAsia="zh-CN"/>
              </w:rPr>
              <w:t>包教会后台文章管理模块002</w:t>
            </w:r>
          </w:p>
        </w:tc>
        <w:tc>
          <w:tcPr>
            <w:tcW w:w="2766" w:type="dxa"/>
            <w:vAlign w:val="center"/>
          </w:tcPr>
          <w:p>
            <w:pPr>
              <w:jc w:val="center"/>
            </w:pPr>
          </w:p>
        </w:tc>
        <w:tc>
          <w:tcPr>
            <w:tcW w:w="1951" w:type="dxa"/>
            <w:vAlign w:val="center"/>
          </w:tcPr>
          <w:p>
            <w:pPr>
              <w:jc w:val="center"/>
            </w:pPr>
          </w:p>
        </w:tc>
      </w:tr>
    </w:tbl>
    <w:p>
      <w:pPr>
        <w:pStyle w:val="4"/>
        <w:numPr>
          <w:ilvl w:val="0"/>
          <w:numId w:val="0"/>
        </w:numPr>
        <w:ind w:leftChars="0"/>
        <w:rPr>
          <w:rFonts w:hint="eastAsia"/>
        </w:rPr>
      </w:pPr>
      <w:r>
        <w:rPr>
          <w:rFonts w:hint="eastAsia"/>
          <w:lang w:val="en-US" w:eastAsia="zh-CN"/>
        </w:rPr>
        <w:t>4.13.1.文章列表 包教会后台文章管理模块</w:t>
      </w:r>
      <w:r>
        <w:rPr>
          <w:rFonts w:hint="eastAsia"/>
        </w:rPr>
        <w:t>001</w:t>
      </w:r>
    </w:p>
    <w:p>
      <w:pPr>
        <w:ind w:firstLine="420" w:firstLineChars="200"/>
        <w:rPr>
          <w:rFonts w:hint="eastAsia"/>
          <w:lang w:val="en-US" w:eastAsia="zh-CN"/>
        </w:rPr>
      </w:pPr>
      <w:r>
        <w:rPr>
          <w:rFonts w:hint="eastAsia"/>
          <w:lang w:val="en-US" w:eastAsia="zh-CN"/>
        </w:rPr>
        <w:t>分页显示文章列表，可根据文章标题、文章状态进行搜索，文章的批量删除和修改。</w:t>
      </w:r>
    </w:p>
    <w:p>
      <w:pPr>
        <w:pStyle w:val="4"/>
        <w:numPr>
          <w:ilvl w:val="0"/>
          <w:numId w:val="0"/>
        </w:numPr>
        <w:ind w:leftChars="0"/>
        <w:rPr>
          <w:rFonts w:hint="eastAsia"/>
          <w:lang w:val="en-US" w:eastAsia="zh-CN"/>
        </w:rPr>
      </w:pPr>
      <w:r>
        <w:rPr>
          <w:rFonts w:hint="eastAsia"/>
          <w:lang w:val="en-US" w:eastAsia="zh-CN"/>
        </w:rPr>
        <w:t>4.13.2.添加文章 包教会后台文章管理模块002</w:t>
      </w:r>
    </w:p>
    <w:p>
      <w:pPr>
        <w:rPr>
          <w:rFonts w:hint="default"/>
          <w:lang w:val="en-US"/>
        </w:rPr>
      </w:pPr>
      <w:r>
        <w:rPr>
          <w:rFonts w:hint="eastAsia"/>
          <w:lang w:val="en-US" w:eastAsia="zh-CN"/>
        </w:rPr>
        <w:t xml:space="preserve">    通过文本编辑器书写文章并发布文章。</w:t>
      </w:r>
    </w:p>
    <w:p>
      <w:pPr>
        <w:ind w:firstLine="210" w:firstLineChars="100"/>
        <w:rPr>
          <w:rFonts w:hint="default"/>
          <w:lang w:val="en-US" w:eastAsia="zh-CN"/>
        </w:rPr>
      </w:pPr>
    </w:p>
    <w:p>
      <w:pPr>
        <w:pStyle w:val="3"/>
        <w:numPr>
          <w:ilvl w:val="1"/>
          <w:numId w:val="2"/>
        </w:numPr>
        <w:rPr>
          <w:rFonts w:ascii="Times New Roman" w:hAnsi="Times New Roman"/>
        </w:rPr>
      </w:pPr>
      <w:bookmarkStart w:id="51" w:name="_Toc17388"/>
      <w:r>
        <w:rPr>
          <w:rFonts w:hint="eastAsia" w:ascii="Times New Roman" w:hAnsi="Times New Roman"/>
          <w:lang w:val="en-US" w:eastAsia="zh-CN"/>
        </w:rPr>
        <w:t>后台评论管理</w:t>
      </w:r>
      <w:r>
        <w:rPr>
          <w:rFonts w:hint="eastAsia" w:ascii="Times New Roman" w:hAnsi="Times New Roman"/>
        </w:rPr>
        <w:t>模块</w:t>
      </w:r>
      <w:bookmarkEnd w:id="51"/>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68"/>
        <w:gridCol w:w="2766"/>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后台评论管理</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对评论数据进行管理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603" w:type="dxa"/>
            <w:gridSpan w:val="3"/>
            <w:shd w:val="clear" w:color="auto" w:fill="BFBFBF"/>
            <w:vAlign w:val="center"/>
          </w:tcPr>
          <w:p>
            <w:pPr>
              <w:jc w:val="center"/>
              <w:rPr>
                <w:b/>
              </w:rPr>
            </w:pPr>
            <w:r>
              <w:rPr>
                <w:rFonts w:hint="eastAsia"/>
                <w:b/>
              </w:rPr>
              <w:t>一级功能</w:t>
            </w:r>
          </w:p>
        </w:tc>
        <w:tc>
          <w:tcPr>
            <w:tcW w:w="4717"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68" w:type="dxa"/>
            <w:shd w:val="clear" w:color="auto" w:fill="BFBFBF"/>
            <w:vAlign w:val="center"/>
          </w:tcPr>
          <w:p>
            <w:pPr>
              <w:jc w:val="center"/>
              <w:rPr>
                <w:b/>
              </w:rPr>
            </w:pPr>
            <w:r>
              <w:rPr>
                <w:rFonts w:hint="eastAsia"/>
                <w:b/>
              </w:rPr>
              <w:t>功能编号</w:t>
            </w:r>
          </w:p>
        </w:tc>
        <w:tc>
          <w:tcPr>
            <w:tcW w:w="2766"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Align w:val="center"/>
          </w:tcPr>
          <w:p>
            <w:pPr>
              <w:jc w:val="center"/>
            </w:pPr>
            <w:r>
              <w:rPr>
                <w:rFonts w:hint="eastAsia"/>
              </w:rPr>
              <w:t>1</w:t>
            </w:r>
          </w:p>
        </w:tc>
        <w:tc>
          <w:tcPr>
            <w:tcW w:w="2835" w:type="dxa"/>
            <w:gridSpan w:val="2"/>
            <w:vAlign w:val="center"/>
          </w:tcPr>
          <w:p>
            <w:pPr>
              <w:jc w:val="center"/>
              <w:rPr>
                <w:rFonts w:hint="default" w:eastAsia="宋体"/>
                <w:lang w:val="en-US" w:eastAsia="zh-CN"/>
              </w:rPr>
            </w:pPr>
            <w:r>
              <w:rPr>
                <w:rFonts w:hint="eastAsia"/>
                <w:lang w:val="en-US" w:eastAsia="zh-CN"/>
              </w:rPr>
              <w:t>评论列表</w:t>
            </w:r>
          </w:p>
        </w:tc>
        <w:tc>
          <w:tcPr>
            <w:tcW w:w="1768" w:type="dxa"/>
            <w:vAlign w:val="center"/>
          </w:tcPr>
          <w:p>
            <w:pPr>
              <w:jc w:val="center"/>
            </w:pPr>
            <w:r>
              <w:rPr>
                <w:rFonts w:hint="eastAsia"/>
                <w:lang w:val="en-US" w:eastAsia="zh-CN"/>
              </w:rPr>
              <w:t>包教会后台评论管理模块</w:t>
            </w:r>
            <w:r>
              <w:rPr>
                <w:rFonts w:hint="eastAsia"/>
              </w:rPr>
              <w:t>001</w:t>
            </w:r>
          </w:p>
        </w:tc>
        <w:tc>
          <w:tcPr>
            <w:tcW w:w="2766"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bl>
    <w:p>
      <w:pPr>
        <w:pStyle w:val="4"/>
        <w:numPr>
          <w:ilvl w:val="0"/>
          <w:numId w:val="0"/>
        </w:numPr>
        <w:ind w:leftChars="0"/>
        <w:rPr>
          <w:rFonts w:hint="eastAsia"/>
        </w:rPr>
      </w:pPr>
      <w:r>
        <w:rPr>
          <w:rFonts w:hint="eastAsia"/>
          <w:lang w:val="en-US" w:eastAsia="zh-CN"/>
        </w:rPr>
        <w:t>4.14.1.评论列表 包教会后台评论管理模块</w:t>
      </w:r>
      <w:r>
        <w:rPr>
          <w:rFonts w:hint="eastAsia"/>
        </w:rPr>
        <w:t>001</w:t>
      </w:r>
    </w:p>
    <w:p>
      <w:pPr>
        <w:ind w:firstLine="420" w:firstLineChars="200"/>
        <w:rPr>
          <w:rFonts w:hint="default" w:eastAsia="宋体"/>
          <w:lang w:val="en-US" w:eastAsia="zh-CN"/>
        </w:rPr>
      </w:pPr>
      <w:r>
        <w:rPr>
          <w:rFonts w:hint="eastAsia"/>
          <w:lang w:val="en-US" w:eastAsia="zh-CN"/>
        </w:rPr>
        <w:t>分页显示评论数据，可根据课程名、用户名、评论内容进行筛选，评论的批量删除功能。</w:t>
      </w:r>
    </w:p>
    <w:p/>
    <w:p>
      <w:pPr>
        <w:rPr>
          <w:rFonts w:hint="default"/>
          <w:lang w:val="en-US" w:eastAsia="zh-CN"/>
        </w:rPr>
      </w:pPr>
    </w:p>
    <w:p>
      <w:pPr>
        <w:ind w:firstLine="210" w:firstLineChars="100"/>
        <w:rPr>
          <w:rFonts w:hint="default"/>
          <w:lang w:val="en-US" w:eastAsia="zh-CN"/>
        </w:rPr>
      </w:pPr>
    </w:p>
    <w:p>
      <w:pPr>
        <w:ind w:firstLine="420" w:firstLineChars="200"/>
        <w:rPr>
          <w:rFonts w:hint="default"/>
          <w:lang w:val="en-US" w:eastAsia="zh-CN"/>
        </w:rPr>
      </w:pPr>
    </w:p>
    <w:p/>
    <w:p>
      <w:pPr>
        <w:rPr>
          <w:rFonts w:hint="default" w:eastAsia="宋体"/>
          <w:lang w:val="en-US" w:eastAsia="zh-CN"/>
        </w:rPr>
      </w:pPr>
    </w:p>
    <w:p>
      <w:pPr>
        <w:numPr>
          <w:numId w:val="0"/>
        </w:numPr>
        <w:ind w:leftChars="0"/>
        <w:rPr>
          <w:rFonts w:hint="eastAsia" w:ascii="Calibri" w:hAnsi="Calibri" w:eastAsia="宋体" w:cs="Times New Roman"/>
          <w:b/>
          <w:bCs/>
          <w:kern w:val="2"/>
          <w:sz w:val="32"/>
          <w:szCs w:val="32"/>
          <w:lang w:val="en-US" w:eastAsia="zh-CN" w:bidi="ar-SA"/>
        </w:rPr>
      </w:pPr>
    </w:p>
    <w:p>
      <w:pPr>
        <w:rPr>
          <w:rFonts w:hint="default" w:ascii="Calibri" w:hAnsi="Calibri" w:eastAsia="宋体" w:cs="Times New Roman"/>
          <w:b/>
          <w:bCs/>
          <w:kern w:val="2"/>
          <w:sz w:val="32"/>
          <w:szCs w:val="32"/>
          <w:lang w:val="en-US" w:eastAsia="zh-CN" w:bidi="ar-SA"/>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ind w:leftChars="0"/>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eastAsia="宋体"/>
          <w:lang w:val="en-US" w:eastAsia="zh-CN"/>
        </w:rPr>
      </w:pPr>
      <w:r>
        <w:rPr>
          <w:rFonts w:hint="eastAsia"/>
          <w:lang w:val="en-US" w:eastAsia="zh-CN"/>
        </w:rPr>
        <w:t xml:space="preserve">  </w:t>
      </w:r>
    </w:p>
    <w:p>
      <w:pPr>
        <w:numPr>
          <w:ilvl w:val="0"/>
          <w:numId w:val="0"/>
        </w:numPr>
        <w:ind w:leftChars="0"/>
        <w:rPr>
          <w:rFonts w:hint="default"/>
          <w:lang w:val="en-US" w:eastAsia="zh-CN"/>
        </w:rPr>
      </w:pPr>
    </w:p>
    <w:sectPr>
      <w:footerReference r:id="rId8" w:type="default"/>
      <w:pgSz w:w="11906" w:h="16838"/>
      <w:pgMar w:top="1134" w:right="1134" w:bottom="1134" w:left="1134" w:header="397" w:footer="567"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spacing w:before="60" w:after="60" w:line="240" w:lineRule="auto"/>
      <w:jc w:val="both"/>
      <w:rPr>
        <w:rFonts w:ascii="Times New Roman" w:hAnsi="Times New Roman"/>
        <w:b/>
        <w:kern w:val="2"/>
        <w:sz w:val="18"/>
        <w:szCs w:val="1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32"/>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32"/>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spacing w:before="60" w:after="60" w:line="240" w:lineRule="auto"/>
      <w:jc w:val="both"/>
      <w:rPr>
        <w:rFonts w:ascii="Times New Roman" w:hAnsi="Times New Roman"/>
        <w:b/>
        <w:kern w:val="2"/>
        <w:sz w:val="18"/>
        <w:szCs w:val="18"/>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0"/>
                </w:pPr>
                <w:r>
                  <w:fldChar w:fldCharType="begin"/>
                </w:r>
                <w:r>
                  <w:instrText xml:space="preserve"> PAGE  \* MERGEFORMAT </w:instrText>
                </w:r>
                <w:r>
                  <w:fldChar w:fldCharType="separate"/>
                </w:r>
                <w:r>
                  <w:t>2</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pict>
        <v:shape id="_x0000_i1026" o:spt="75" alt="C:\Users\Lenovo\Desktop\学生提交文档模版\logo.pnglogo" type="#_x0000_t75" style="height:33pt;width:65.15pt;" filled="f" o:preferrelative="t" stroked="f" coordsize="21600,21600">
          <v:path/>
          <v:fill on="f" focussize="0,0"/>
          <v:stroke on="f"/>
          <v:imagedata r:id="rId1" o:title="logo"/>
          <o:lock v:ext="edit" aspectratio="t"/>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pPr>
    <w:r>
      <w:pict>
        <v:shape id="_x0000_i1025" o:spt="75" type="#_x0000_t75" style="height:25pt;width:97pt;" filled="f" o:preferrelative="t" stroked="f" coordsize="21600,21600">
          <v:path/>
          <v:fill on="f" focussize="0,0"/>
          <v:stroke on="f" joinstyle="miter"/>
          <v:imagedata r:id="rId1" o:title=""/>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4C70FC"/>
    <w:multiLevelType w:val="multilevel"/>
    <w:tmpl w:val="3C4C70F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64624BB7"/>
    <w:multiLevelType w:val="multilevel"/>
    <w:tmpl w:val="64624BB7"/>
    <w:lvl w:ilvl="0" w:tentative="0">
      <w:start w:val="1"/>
      <w:numFmt w:val="decimal"/>
      <w:lvlText w:val="%1"/>
      <w:lvlJc w:val="left"/>
      <w:pPr>
        <w:tabs>
          <w:tab w:val="left" w:pos="0"/>
        </w:tabs>
        <w:ind w:left="0" w:firstLine="0"/>
      </w:pPr>
      <w:rPr>
        <w:rFonts w:hint="default" w:ascii="宋体" w:hAnsi="宋体" w:eastAsia="宋体"/>
        <w:b/>
        <w:sz w:val="44"/>
        <w:u w:val="none"/>
      </w:rPr>
    </w:lvl>
    <w:lvl w:ilvl="1" w:tentative="0">
      <w:start w:val="1"/>
      <w:numFmt w:val="decimal"/>
      <w:pStyle w:val="20"/>
      <w:lvlText w:val="%1.%2"/>
      <w:lvlJc w:val="left"/>
      <w:pPr>
        <w:tabs>
          <w:tab w:val="left" w:pos="576"/>
        </w:tabs>
        <w:ind w:left="576" w:hanging="576"/>
      </w:pPr>
      <w:rPr>
        <w:rFonts w:hint="default" w:ascii="宋体" w:hAnsi="宋体" w:eastAsia="宋体"/>
        <w:b/>
        <w:sz w:val="32"/>
        <w:u w:val="none"/>
      </w:rPr>
    </w:lvl>
    <w:lvl w:ilvl="2" w:tentative="0">
      <w:start w:val="1"/>
      <w:numFmt w:val="decimal"/>
      <w:pStyle w:val="37"/>
      <w:lvlText w:val="%1.%2.%3"/>
      <w:lvlJc w:val="left"/>
      <w:pPr>
        <w:tabs>
          <w:tab w:val="left" w:pos="1004"/>
        </w:tabs>
        <w:ind w:left="1004" w:hanging="720"/>
      </w:pPr>
      <w:rPr>
        <w:rFonts w:hint="default" w:ascii="宋体" w:hAnsi="宋体" w:eastAsia="宋体"/>
        <w:b/>
        <w:u w:val="none"/>
      </w:rPr>
    </w:lvl>
    <w:lvl w:ilvl="3" w:tentative="0">
      <w:start w:val="1"/>
      <w:numFmt w:val="decimal"/>
      <w:pStyle w:val="38"/>
      <w:lvlText w:val="%1.%2.%3.%4"/>
      <w:lvlJc w:val="left"/>
      <w:pPr>
        <w:tabs>
          <w:tab w:val="left" w:pos="864"/>
        </w:tabs>
        <w:ind w:left="864" w:hanging="864"/>
      </w:pPr>
      <w:rPr>
        <w:rFonts w:hint="default" w:ascii="Times New Roman"/>
        <w:u w:val="none"/>
      </w:rPr>
    </w:lvl>
    <w:lvl w:ilvl="4" w:tentative="0">
      <w:start w:val="1"/>
      <w:numFmt w:val="decimal"/>
      <w:pStyle w:val="39"/>
      <w:lvlText w:val="%1.%2.%3.%4.%5"/>
      <w:lvlJc w:val="left"/>
      <w:pPr>
        <w:tabs>
          <w:tab w:val="left" w:pos="1008"/>
        </w:tabs>
        <w:ind w:left="1008" w:hanging="1008"/>
      </w:pPr>
      <w:rPr>
        <w:rFonts w:hint="default" w:ascii="Times New Roman"/>
        <w:u w:val="none"/>
      </w:rPr>
    </w:lvl>
    <w:lvl w:ilvl="5" w:tentative="0">
      <w:start w:val="1"/>
      <w:numFmt w:val="decimal"/>
      <w:lvlText w:val="%1.%2.%3.%4.%5.%6"/>
      <w:lvlJc w:val="left"/>
      <w:pPr>
        <w:tabs>
          <w:tab w:val="left" w:pos="1152"/>
        </w:tabs>
        <w:ind w:left="1152" w:hanging="1152"/>
      </w:pPr>
      <w:rPr>
        <w:rFonts w:hint="default" w:ascii="宋体" w:hAnsi="宋体" w:eastAsia="宋体"/>
        <w:u w:val="none"/>
      </w:rPr>
    </w:lvl>
    <w:lvl w:ilvl="6" w:tentative="0">
      <w:start w:val="1"/>
      <w:numFmt w:val="decimal"/>
      <w:lvlText w:val="%1.%2.%3.%4.%5.%6.%7"/>
      <w:lvlJc w:val="left"/>
      <w:pPr>
        <w:tabs>
          <w:tab w:val="left" w:pos="1296"/>
        </w:tabs>
        <w:ind w:left="1296" w:hanging="1296"/>
      </w:pPr>
      <w:rPr>
        <w:rFonts w:hint="default" w:ascii="Times New Roman"/>
        <w:u w:val="none"/>
      </w:rPr>
    </w:lvl>
    <w:lvl w:ilvl="7" w:tentative="0">
      <w:start w:val="1"/>
      <w:numFmt w:val="decimal"/>
      <w:lvlText w:val="%1.%2.%3.%4.%5.%6.%7.%8"/>
      <w:lvlJc w:val="left"/>
      <w:pPr>
        <w:tabs>
          <w:tab w:val="left" w:pos="1440"/>
        </w:tabs>
        <w:ind w:left="1440" w:hanging="1440"/>
      </w:pPr>
      <w:rPr>
        <w:rFonts w:hint="default" w:ascii="Times New Roman"/>
        <w:u w:val="none"/>
      </w:rPr>
    </w:lvl>
    <w:lvl w:ilvl="8" w:tentative="0">
      <w:start w:val="1"/>
      <w:numFmt w:val="decimal"/>
      <w:lvlText w:val="%1.%2.%3.%4.%5.%6.%7.%8.%9"/>
      <w:lvlJc w:val="left"/>
      <w:pPr>
        <w:tabs>
          <w:tab w:val="left" w:pos="1584"/>
        </w:tabs>
        <w:ind w:left="1584" w:hanging="1584"/>
      </w:pPr>
      <w:rPr>
        <w:rFonts w:hint="default" w:ascii="Times New Roman"/>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zM1ZmRkMjIxODMyYjE4YmM0NjQzMjZjMmE3M2I5YTIifQ=="/>
  </w:docVars>
  <w:rsids>
    <w:rsidRoot w:val="00DF0197"/>
    <w:rsid w:val="00026AE3"/>
    <w:rsid w:val="00053786"/>
    <w:rsid w:val="000B361F"/>
    <w:rsid w:val="001437AB"/>
    <w:rsid w:val="00243BB4"/>
    <w:rsid w:val="0024764C"/>
    <w:rsid w:val="00383ABA"/>
    <w:rsid w:val="003C79ED"/>
    <w:rsid w:val="0042764F"/>
    <w:rsid w:val="009024CE"/>
    <w:rsid w:val="00A72010"/>
    <w:rsid w:val="00BF095A"/>
    <w:rsid w:val="00C93071"/>
    <w:rsid w:val="00CE2DD8"/>
    <w:rsid w:val="00CE6B0D"/>
    <w:rsid w:val="00D65824"/>
    <w:rsid w:val="00DF0197"/>
    <w:rsid w:val="665A3A5D"/>
    <w:rsid w:val="68831B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link w:val="21"/>
    <w:uiPriority w:val="0"/>
    <w:pPr>
      <w:keepNext/>
      <w:keepLines/>
      <w:spacing w:before="260" w:after="260" w:line="416" w:lineRule="auto"/>
      <w:outlineLvl w:val="2"/>
    </w:pPr>
    <w:rPr>
      <w:b/>
      <w:bCs/>
      <w:sz w:val="32"/>
      <w:szCs w:val="32"/>
    </w:rPr>
  </w:style>
  <w:style w:type="paragraph" w:styleId="5">
    <w:name w:val="heading 4"/>
    <w:basedOn w:val="1"/>
    <w:next w:val="1"/>
    <w:link w:val="22"/>
    <w:qFormat/>
    <w:uiPriority w:val="0"/>
    <w:pPr>
      <w:keepNext/>
      <w:keepLines/>
      <w:spacing w:before="280" w:after="290" w:line="376" w:lineRule="auto"/>
      <w:outlineLvl w:val="3"/>
    </w:pPr>
    <w:rPr>
      <w:rFonts w:ascii="Cambria" w:hAnsi="Cambria"/>
      <w:b/>
      <w:bCs/>
      <w:sz w:val="28"/>
      <w:szCs w:val="28"/>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45"/>
    <w:semiHidden/>
    <w:unhideWhenUsed/>
    <w:qFormat/>
    <w:uiPriority w:val="99"/>
    <w:rPr>
      <w:rFonts w:ascii="宋体"/>
      <w:sz w:val="18"/>
      <w:szCs w:val="18"/>
    </w:rPr>
  </w:style>
  <w:style w:type="paragraph" w:styleId="7">
    <w:name w:val="annotation text"/>
    <w:basedOn w:val="1"/>
    <w:link w:val="23"/>
    <w:qFormat/>
    <w:uiPriority w:val="0"/>
    <w:pPr>
      <w:spacing w:line="360" w:lineRule="auto"/>
      <w:jc w:val="left"/>
    </w:pPr>
    <w:rPr>
      <w:rFonts w:hint="eastAsia"/>
      <w:sz w:val="24"/>
    </w:rPr>
  </w:style>
  <w:style w:type="paragraph" w:styleId="8">
    <w:name w:val="toc 3"/>
    <w:basedOn w:val="1"/>
    <w:next w:val="1"/>
    <w:uiPriority w:val="0"/>
    <w:pPr>
      <w:ind w:left="840" w:leftChars="400"/>
    </w:pPr>
  </w:style>
  <w:style w:type="paragraph" w:styleId="9">
    <w:name w:val="Balloon Text"/>
    <w:basedOn w:val="1"/>
    <w:link w:val="26"/>
    <w:uiPriority w:val="0"/>
    <w:rPr>
      <w:sz w:val="18"/>
      <w:szCs w:val="18"/>
    </w:rPr>
  </w:style>
  <w:style w:type="paragraph" w:styleId="10">
    <w:name w:val="footer"/>
    <w:basedOn w:val="1"/>
    <w:link w:val="27"/>
    <w:uiPriority w:val="0"/>
    <w:pPr>
      <w:tabs>
        <w:tab w:val="center" w:pos="4153"/>
        <w:tab w:val="right" w:pos="8306"/>
      </w:tabs>
      <w:snapToGrid w:val="0"/>
      <w:jc w:val="left"/>
    </w:pPr>
    <w:rPr>
      <w:sz w:val="18"/>
      <w:szCs w:val="18"/>
    </w:rPr>
  </w:style>
  <w:style w:type="paragraph" w:styleId="11">
    <w:name w:val="header"/>
    <w:basedOn w:val="1"/>
    <w:link w:val="28"/>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0"/>
    <w:pPr>
      <w:tabs>
        <w:tab w:val="left" w:pos="420"/>
        <w:tab w:val="right" w:leader="dot" w:pos="9628"/>
      </w:tabs>
    </w:pPr>
  </w:style>
  <w:style w:type="paragraph" w:styleId="13">
    <w:name w:val="toc 2"/>
    <w:basedOn w:val="1"/>
    <w:next w:val="1"/>
    <w:uiPriority w:val="0"/>
    <w:pPr>
      <w:ind w:left="420" w:leftChars="200"/>
    </w:pPr>
  </w:style>
  <w:style w:type="character" w:styleId="16">
    <w:name w:val="Hyperlink"/>
    <w:uiPriority w:val="0"/>
    <w:rPr>
      <w:color w:val="0000FF"/>
      <w:u w:val="single"/>
    </w:rPr>
  </w:style>
  <w:style w:type="character" w:styleId="17">
    <w:name w:val="annotation reference"/>
    <w:uiPriority w:val="0"/>
    <w:rPr>
      <w:rFonts w:hint="default" w:ascii="Times New Roman"/>
      <w:sz w:val="21"/>
    </w:rPr>
  </w:style>
  <w:style w:type="character" w:customStyle="1" w:styleId="18">
    <w:name w:val="标题 1 字符"/>
    <w:link w:val="2"/>
    <w:semiHidden/>
    <w:uiPriority w:val="0"/>
    <w:rPr>
      <w:b/>
      <w:bCs/>
      <w:kern w:val="44"/>
      <w:sz w:val="44"/>
      <w:szCs w:val="44"/>
    </w:rPr>
  </w:style>
  <w:style w:type="character" w:customStyle="1" w:styleId="19">
    <w:name w:val="标题 2 Char"/>
    <w:link w:val="20"/>
    <w:semiHidden/>
    <w:uiPriority w:val="0"/>
    <w:rPr>
      <w:rFonts w:ascii="Cambria" w:hAnsi="Cambria" w:eastAsia="宋体"/>
      <w:b/>
      <w:bCs/>
      <w:sz w:val="32"/>
      <w:szCs w:val="32"/>
    </w:rPr>
  </w:style>
  <w:style w:type="paragraph" w:customStyle="1" w:styleId="20">
    <w:name w:val="标题 21"/>
    <w:basedOn w:val="1"/>
    <w:next w:val="1"/>
    <w:link w:val="19"/>
    <w:uiPriority w:val="0"/>
    <w:pPr>
      <w:keepNext/>
      <w:keepLines/>
      <w:numPr>
        <w:ilvl w:val="1"/>
        <w:numId w:val="1"/>
      </w:numPr>
      <w:spacing w:before="100" w:beforeAutospacing="1" w:after="100" w:afterAutospacing="1"/>
      <w:jc w:val="left"/>
      <w:outlineLvl w:val="1"/>
    </w:pPr>
    <w:rPr>
      <w:rFonts w:ascii="Cambria" w:hAnsi="Cambria"/>
      <w:b/>
      <w:bCs/>
      <w:sz w:val="32"/>
      <w:szCs w:val="32"/>
    </w:rPr>
  </w:style>
  <w:style w:type="character" w:customStyle="1" w:styleId="21">
    <w:name w:val="标题 3 字符"/>
    <w:link w:val="4"/>
    <w:semiHidden/>
    <w:uiPriority w:val="0"/>
    <w:rPr>
      <w:b/>
      <w:bCs/>
      <w:sz w:val="32"/>
      <w:szCs w:val="32"/>
    </w:rPr>
  </w:style>
  <w:style w:type="character" w:customStyle="1" w:styleId="22">
    <w:name w:val="标题 4 字符"/>
    <w:link w:val="5"/>
    <w:semiHidden/>
    <w:uiPriority w:val="0"/>
    <w:rPr>
      <w:rFonts w:ascii="Cambria" w:hAnsi="Cambria" w:eastAsia="宋体"/>
      <w:b/>
      <w:bCs/>
      <w:sz w:val="28"/>
      <w:szCs w:val="28"/>
    </w:rPr>
  </w:style>
  <w:style w:type="character" w:customStyle="1" w:styleId="23">
    <w:name w:val="批注文字 字符"/>
    <w:link w:val="7"/>
    <w:semiHidden/>
    <w:uiPriority w:val="0"/>
    <w:rPr>
      <w:rFonts w:hint="eastAsia" w:ascii="Calibri" w:hAnsi="Calibri"/>
      <w:sz w:val="24"/>
    </w:rPr>
  </w:style>
  <w:style w:type="character" w:customStyle="1" w:styleId="24">
    <w:name w:val="正文文本缩进 Char"/>
    <w:link w:val="25"/>
    <w:semiHidden/>
    <w:uiPriority w:val="0"/>
    <w:rPr>
      <w:rFonts w:ascii="Arial" w:hAnsi="Arial" w:eastAsia="宋体" w:cs="Times New Roman"/>
      <w:sz w:val="24"/>
      <w:szCs w:val="24"/>
    </w:rPr>
  </w:style>
  <w:style w:type="paragraph" w:customStyle="1" w:styleId="25">
    <w:name w:val="正文文本缩进1"/>
    <w:basedOn w:val="1"/>
    <w:link w:val="24"/>
    <w:uiPriority w:val="0"/>
    <w:pPr>
      <w:ind w:left="840" w:firstLine="480"/>
    </w:pPr>
    <w:rPr>
      <w:rFonts w:ascii="Arial" w:hAnsi="Arial"/>
      <w:sz w:val="24"/>
      <w:szCs w:val="24"/>
    </w:rPr>
  </w:style>
  <w:style w:type="character" w:customStyle="1" w:styleId="26">
    <w:name w:val="批注框文本 字符"/>
    <w:link w:val="9"/>
    <w:semiHidden/>
    <w:uiPriority w:val="0"/>
    <w:rPr>
      <w:sz w:val="18"/>
      <w:szCs w:val="18"/>
    </w:rPr>
  </w:style>
  <w:style w:type="character" w:customStyle="1" w:styleId="27">
    <w:name w:val="页脚 字符"/>
    <w:link w:val="10"/>
    <w:semiHidden/>
    <w:uiPriority w:val="0"/>
    <w:rPr>
      <w:sz w:val="18"/>
      <w:szCs w:val="18"/>
    </w:rPr>
  </w:style>
  <w:style w:type="character" w:customStyle="1" w:styleId="28">
    <w:name w:val="页眉 字符"/>
    <w:link w:val="11"/>
    <w:semiHidden/>
    <w:uiPriority w:val="0"/>
    <w:rPr>
      <w:sz w:val="18"/>
      <w:szCs w:val="18"/>
    </w:rPr>
  </w:style>
  <w:style w:type="paragraph" w:customStyle="1" w:styleId="29">
    <w:name w:val="主题"/>
    <w:basedOn w:val="1"/>
    <w:uiPriority w:val="0"/>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30">
    <w:name w:val="列出段落1"/>
    <w:basedOn w:val="1"/>
    <w:uiPriority w:val="0"/>
    <w:pPr>
      <w:ind w:firstLine="420" w:firstLineChars="200"/>
    </w:pPr>
  </w:style>
  <w:style w:type="paragraph" w:customStyle="1" w:styleId="31">
    <w:name w:val="TOC 标题1"/>
    <w:basedOn w:val="2"/>
    <w:next w:val="1"/>
    <w:uiPriority w:val="0"/>
    <w:pPr>
      <w:widowControl/>
      <w:spacing w:before="480" w:after="0" w:line="276" w:lineRule="auto"/>
      <w:jc w:val="left"/>
      <w:outlineLvl w:val="9"/>
    </w:pPr>
    <w:rPr>
      <w:rFonts w:ascii="Cambria" w:hAnsi="Cambria"/>
      <w:color w:val="365F90"/>
      <w:kern w:val="0"/>
      <w:sz w:val="28"/>
      <w:szCs w:val="28"/>
    </w:rPr>
  </w:style>
  <w:style w:type="paragraph" w:customStyle="1" w:styleId="32">
    <w:name w:val="*Body 1"/>
    <w:uiPriority w:val="0"/>
    <w:pPr>
      <w:spacing w:before="120" w:after="120" w:line="360" w:lineRule="auto"/>
    </w:pPr>
    <w:rPr>
      <w:rFonts w:ascii="Arial" w:hAnsi="Arial" w:eastAsia="宋体" w:cs="Times New Roman"/>
      <w:sz w:val="24"/>
      <w:lang w:val="en-US" w:eastAsia="en-US" w:bidi="ar-SA"/>
    </w:rPr>
  </w:style>
  <w:style w:type="paragraph" w:customStyle="1" w:styleId="33">
    <w:name w:val="正文缩进1"/>
    <w:basedOn w:val="1"/>
    <w:uiPriority w:val="0"/>
    <w:pPr>
      <w:ind w:firstLine="420" w:firstLineChars="200"/>
    </w:pPr>
    <w:rPr>
      <w:rFonts w:ascii="Arial" w:hAnsi="Arial"/>
      <w:sz w:val="24"/>
      <w:szCs w:val="24"/>
    </w:rPr>
  </w:style>
  <w:style w:type="paragraph" w:customStyle="1" w:styleId="34">
    <w:name w:val="列出段落11"/>
    <w:basedOn w:val="1"/>
    <w:qFormat/>
    <w:uiPriority w:val="0"/>
    <w:pPr>
      <w:ind w:firstLine="200" w:firstLineChars="200"/>
    </w:pPr>
    <w:rPr>
      <w:rFonts w:ascii="Times New Roman" w:hAnsi="Times New Roman"/>
      <w:sz w:val="24"/>
      <w:szCs w:val="20"/>
    </w:rPr>
  </w:style>
  <w:style w:type="paragraph" w:customStyle="1" w:styleId="35">
    <w:name w:val="页眉1"/>
    <w:basedOn w:val="1"/>
    <w:uiPriority w:val="0"/>
    <w:pPr>
      <w:pBdr>
        <w:bottom w:val="single" w:color="auto" w:sz="6" w:space="1"/>
      </w:pBdr>
      <w:tabs>
        <w:tab w:val="center" w:pos="4153"/>
        <w:tab w:val="right" w:pos="8306"/>
      </w:tabs>
      <w:snapToGrid w:val="0"/>
      <w:jc w:val="center"/>
    </w:pPr>
    <w:rPr>
      <w:sz w:val="18"/>
      <w:szCs w:val="18"/>
    </w:rPr>
  </w:style>
  <w:style w:type="character" w:customStyle="1" w:styleId="36">
    <w:name w:val="页码1"/>
    <w:uiPriority w:val="0"/>
    <w:rPr>
      <w:rFonts w:ascii="MS Mincho" w:eastAsia="MS Mincho"/>
    </w:rPr>
  </w:style>
  <w:style w:type="paragraph" w:customStyle="1" w:styleId="37">
    <w:name w:val="标题 31"/>
    <w:basedOn w:val="1"/>
    <w:next w:val="1"/>
    <w:link w:val="40"/>
    <w:uiPriority w:val="0"/>
    <w:pPr>
      <w:keepNext/>
      <w:keepLines/>
      <w:numPr>
        <w:ilvl w:val="2"/>
        <w:numId w:val="1"/>
      </w:numPr>
      <w:spacing w:before="100" w:beforeAutospacing="1" w:after="100" w:afterAutospacing="1"/>
      <w:jc w:val="left"/>
      <w:outlineLvl w:val="2"/>
    </w:pPr>
    <w:rPr>
      <w:rFonts w:ascii="Times New Roman"/>
      <w:b/>
      <w:sz w:val="32"/>
    </w:rPr>
  </w:style>
  <w:style w:type="paragraph" w:customStyle="1" w:styleId="38">
    <w:name w:val="标题 41"/>
    <w:basedOn w:val="1"/>
    <w:next w:val="1"/>
    <w:link w:val="41"/>
    <w:qFormat/>
    <w:uiPriority w:val="0"/>
    <w:pPr>
      <w:keepNext/>
      <w:numPr>
        <w:ilvl w:val="3"/>
        <w:numId w:val="1"/>
      </w:numPr>
      <w:spacing w:beforeLines="50" w:afterLines="50" w:line="360" w:lineRule="auto"/>
      <w:jc w:val="center"/>
      <w:outlineLvl w:val="3"/>
    </w:pPr>
    <w:rPr>
      <w:rFonts w:ascii="Times New Roman"/>
      <w:i/>
      <w:sz w:val="24"/>
    </w:rPr>
  </w:style>
  <w:style w:type="paragraph" w:customStyle="1" w:styleId="39">
    <w:name w:val="标题 51"/>
    <w:basedOn w:val="1"/>
    <w:next w:val="1"/>
    <w:link w:val="42"/>
    <w:uiPriority w:val="0"/>
    <w:pPr>
      <w:keepNext/>
      <w:numPr>
        <w:ilvl w:val="4"/>
        <w:numId w:val="1"/>
      </w:numPr>
      <w:spacing w:line="360" w:lineRule="auto"/>
      <w:outlineLvl w:val="4"/>
    </w:pPr>
    <w:rPr>
      <w:rFonts w:ascii="Times New Roman"/>
      <w:i/>
      <w:sz w:val="24"/>
    </w:rPr>
  </w:style>
  <w:style w:type="character" w:customStyle="1" w:styleId="40">
    <w:name w:val="标题 3 Char"/>
    <w:link w:val="37"/>
    <w:semiHidden/>
    <w:uiPriority w:val="0"/>
    <w:rPr>
      <w:rFonts w:hint="default" w:ascii="Times New Roman"/>
      <w:b/>
      <w:kern w:val="2"/>
      <w:sz w:val="32"/>
    </w:rPr>
  </w:style>
  <w:style w:type="character" w:customStyle="1" w:styleId="41">
    <w:name w:val="标题 4 Char"/>
    <w:link w:val="38"/>
    <w:semiHidden/>
    <w:uiPriority w:val="0"/>
    <w:rPr>
      <w:rFonts w:hint="default" w:ascii="Times New Roman"/>
      <w:i/>
      <w:kern w:val="2"/>
      <w:sz w:val="24"/>
    </w:rPr>
  </w:style>
  <w:style w:type="character" w:customStyle="1" w:styleId="42">
    <w:name w:val="标题 5 Char"/>
    <w:link w:val="39"/>
    <w:semiHidden/>
    <w:qFormat/>
    <w:uiPriority w:val="0"/>
    <w:rPr>
      <w:rFonts w:hint="default" w:ascii="Times New Roman"/>
      <w:i/>
      <w:kern w:val="2"/>
      <w:sz w:val="24"/>
    </w:rPr>
  </w:style>
  <w:style w:type="character" w:customStyle="1" w:styleId="43">
    <w:name w:val="页眉 Char1"/>
    <w:semiHidden/>
    <w:uiPriority w:val="0"/>
    <w:rPr>
      <w:rFonts w:hint="default" w:ascii="Times New Roman"/>
      <w:kern w:val="2"/>
      <w:sz w:val="18"/>
    </w:rPr>
  </w:style>
  <w:style w:type="character" w:customStyle="1" w:styleId="44">
    <w:name w:val="批注文字 Char1"/>
    <w:semiHidden/>
    <w:uiPriority w:val="0"/>
    <w:rPr>
      <w:rFonts w:hint="default" w:ascii="Times New Roman"/>
      <w:kern w:val="2"/>
      <w:sz w:val="24"/>
    </w:rPr>
  </w:style>
  <w:style w:type="character" w:customStyle="1" w:styleId="45">
    <w:name w:val="文档结构图 字符"/>
    <w:link w:val="6"/>
    <w:semiHidden/>
    <w:qFormat/>
    <w:uiPriority w:val="99"/>
    <w:rPr>
      <w:rFonts w:ascii="宋体" w:hAnsi="Calibri"/>
      <w:kern w:val="2"/>
      <w:sz w:val="18"/>
      <w:szCs w:val="18"/>
    </w:rPr>
  </w:style>
  <w:style w:type="paragraph" w:customStyle="1" w:styleId="46">
    <w:name w:val="WPSOffice手动目录 1"/>
    <w:uiPriority w:val="0"/>
    <w:pPr>
      <w:ind w:leftChars="0"/>
    </w:pPr>
    <w:rPr>
      <w:sz w:val="20"/>
      <w:szCs w:val="20"/>
    </w:rPr>
  </w:style>
  <w:style w:type="paragraph" w:customStyle="1" w:styleId="4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4828</Words>
  <Characters>5244</Characters>
  <Lines>25</Lines>
  <Paragraphs>7</Paragraphs>
  <TotalTime>1</TotalTime>
  <ScaleCrop>false</ScaleCrop>
  <LinksUpToDate>false</LinksUpToDate>
  <CharactersWithSpaces>10155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2012-12-13T10:41:00Z</dcterms:created>
  <dc:creator>A</dc:creator>
  <cp:lastModifiedBy>多看看书</cp:lastModifiedBy>
  <dcterms:modified xsi:type="dcterms:W3CDTF">2023-06-27T08:44:43Z</dcterms:modified>
  <dc:title>文档状态</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7DEFF34DD129497FB143E14D66943582_12</vt:lpwstr>
  </property>
</Properties>
</file>