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29E067" w14:paraId="6B80D22D" wp14:textId="3DA522F4">
      <w:pPr>
        <w:pStyle w:val="Normal"/>
        <w:rPr>
          <w:rFonts w:ascii="Calibri" w:hAnsi="Calibri" w:eastAsia="Calibri" w:cs="Calibri"/>
          <w:noProof w:val="0"/>
          <w:sz w:val="22"/>
          <w:szCs w:val="22"/>
          <w:lang w:val="en-GB"/>
        </w:rPr>
      </w:pPr>
      <w:r w:rsidRPr="2129E067" w:rsidR="5A389DCA">
        <w:rPr>
          <w:rFonts w:ascii="Calibri" w:hAnsi="Calibri" w:eastAsia="Calibri" w:cs="Calibri"/>
          <w:noProof w:val="0"/>
          <w:sz w:val="36"/>
          <w:szCs w:val="36"/>
          <w:lang w:val="en-GB"/>
        </w:rPr>
        <w:t>Context:</w:t>
      </w:r>
    </w:p>
    <w:p xmlns:wp14="http://schemas.microsoft.com/office/word/2010/wordml" w:rsidP="42068134" w14:paraId="76996DCF" wp14:textId="1D666B73">
      <w:pPr>
        <w:pStyle w:val="Normal"/>
        <w:ind w:firstLine="720"/>
        <w:rPr>
          <w:rFonts w:ascii="Calibri" w:hAnsi="Calibri" w:eastAsia="Calibri" w:cs="Calibri"/>
          <w:noProof w:val="0"/>
          <w:color w:val="4471C4" w:themeColor="accent1" w:themeTint="FF" w:themeShade="FF"/>
          <w:sz w:val="22"/>
          <w:szCs w:val="22"/>
          <w:lang w:val="en-GB"/>
        </w:rPr>
      </w:pPr>
      <w:r w:rsidRPr="42068134" w:rsidR="5A389DCA">
        <w:rPr>
          <w:rFonts w:ascii="Calibri" w:hAnsi="Calibri" w:eastAsia="Calibri" w:cs="Calibri"/>
          <w:noProof w:val="0"/>
          <w:color w:val="4471C4"/>
          <w:sz w:val="22"/>
          <w:szCs w:val="22"/>
          <w:lang w:val="en-GB"/>
        </w:rPr>
        <w:t xml:space="preserve">Describe the </w:t>
      </w:r>
      <w:r w:rsidRPr="42068134" w:rsidR="5A389DCA">
        <w:rPr>
          <w:rFonts w:ascii="Calibri" w:hAnsi="Calibri" w:eastAsia="Calibri" w:cs="Calibri"/>
          <w:noProof w:val="0"/>
          <w:color w:val="4471C4"/>
          <w:sz w:val="22"/>
          <w:szCs w:val="22"/>
          <w:lang w:val="en-GB"/>
        </w:rPr>
        <w:t>analysed</w:t>
      </w:r>
      <w:r w:rsidRPr="42068134" w:rsidR="5A389DCA">
        <w:rPr>
          <w:rFonts w:ascii="Calibri" w:hAnsi="Calibri" w:eastAsia="Calibri" w:cs="Calibri"/>
          <w:noProof w:val="0"/>
          <w:color w:val="4471C4"/>
          <w:sz w:val="22"/>
          <w:szCs w:val="22"/>
          <w:lang w:val="en-GB"/>
        </w:rPr>
        <w:t xml:space="preserve"> business, its boundaries, context, customers, partners, etc. </w:t>
      </w:r>
    </w:p>
    <w:p xmlns:wp14="http://schemas.microsoft.com/office/word/2010/wordml" w:rsidP="42068134" w14:paraId="5A301B58" wp14:textId="0B1D64F1">
      <w:pPr>
        <w:pStyle w:val="Normal"/>
        <w:ind w:firstLine="720"/>
        <w:rPr>
          <w:rFonts w:ascii="Calibri" w:hAnsi="Calibri" w:eastAsia="Calibri" w:cs="Calibri"/>
          <w:noProof w:val="0"/>
          <w:sz w:val="22"/>
          <w:szCs w:val="22"/>
          <w:lang w:val="en-GB"/>
        </w:rPr>
      </w:pPr>
      <w:r w:rsidRPr="42068134" w:rsidR="42068134">
        <w:rPr>
          <w:rFonts w:ascii="Calibri" w:hAnsi="Calibri" w:eastAsia="Calibri" w:cs="Calibri"/>
          <w:noProof w:val="0"/>
          <w:color w:val="auto"/>
          <w:sz w:val="22"/>
          <w:szCs w:val="22"/>
          <w:lang w:val="en-GB"/>
        </w:rPr>
        <w:t xml:space="preserve">The business is based on the recycling and reusing of second-hand goods. </w:t>
      </w:r>
    </w:p>
    <w:p xmlns:wp14="http://schemas.microsoft.com/office/word/2010/wordml" w:rsidP="42068134" w14:paraId="42EFD0D8" wp14:textId="0EEA4493">
      <w:pPr>
        <w:pStyle w:val="Normal"/>
        <w:ind w:firstLine="720"/>
        <w:rPr>
          <w:rFonts w:ascii="Calibri" w:hAnsi="Calibri" w:eastAsia="Calibri" w:cs="Calibri"/>
          <w:noProof w:val="0"/>
          <w:sz w:val="22"/>
          <w:szCs w:val="22"/>
          <w:lang w:val="en-GB"/>
        </w:rPr>
      </w:pPr>
      <w:r w:rsidRPr="42068134" w:rsidR="42068134">
        <w:rPr>
          <w:rFonts w:ascii="Calibri" w:hAnsi="Calibri" w:eastAsia="Calibri" w:cs="Calibri"/>
          <w:noProof w:val="0"/>
          <w:color w:val="auto"/>
          <w:sz w:val="22"/>
          <w:szCs w:val="22"/>
          <w:lang w:val="en-GB"/>
        </w:rPr>
        <w:t xml:space="preserve">We do not take care of said goods quality or origins, we are simply a middleman to help people to connect to each other and exchange items simply and easily.  </w:t>
      </w:r>
    </w:p>
    <w:p xmlns:wp14="http://schemas.microsoft.com/office/word/2010/wordml" w:rsidP="42068134" w14:paraId="39D13A8E" wp14:textId="1835CC79">
      <w:pPr>
        <w:pStyle w:val="Normal"/>
        <w:ind w:firstLine="720"/>
        <w:rPr>
          <w:rFonts w:ascii="Calibri" w:hAnsi="Calibri" w:eastAsia="Calibri" w:cs="Calibri"/>
          <w:noProof w:val="0"/>
          <w:sz w:val="22"/>
          <w:szCs w:val="22"/>
          <w:lang w:val="en-GB"/>
        </w:rPr>
      </w:pPr>
      <w:r w:rsidRPr="349E30F8" w:rsidR="42068134">
        <w:rPr>
          <w:rFonts w:ascii="Calibri" w:hAnsi="Calibri" w:eastAsia="Calibri" w:cs="Calibri"/>
          <w:noProof w:val="0"/>
          <w:color w:val="auto"/>
          <w:sz w:val="22"/>
          <w:szCs w:val="22"/>
          <w:lang w:val="en-GB"/>
        </w:rPr>
        <w:t>Our customers are everyday folks, who choose to not throw out things they do not need, but instead live by the principle “One man’s trash, is another man's treasure” and want to give their stuff away instead.</w:t>
      </w:r>
    </w:p>
    <w:p xmlns:wp14="http://schemas.microsoft.com/office/word/2010/wordml" w:rsidP="42068134" w14:paraId="3283003F" wp14:textId="15E8FC48">
      <w:pPr>
        <w:pStyle w:val="Normal"/>
        <w:ind w:firstLine="720"/>
        <w:rPr>
          <w:rFonts w:ascii="Calibri" w:hAnsi="Calibri" w:eastAsia="Calibri" w:cs="Calibri"/>
          <w:noProof w:val="0"/>
          <w:color w:val="auto"/>
          <w:sz w:val="22"/>
          <w:szCs w:val="22"/>
          <w:lang w:val="en-GB"/>
        </w:rPr>
      </w:pPr>
      <w:r w:rsidRPr="42068134" w:rsidR="42068134">
        <w:rPr>
          <w:rFonts w:ascii="Calibri" w:hAnsi="Calibri" w:eastAsia="Calibri" w:cs="Calibri"/>
          <w:noProof w:val="0"/>
          <w:color w:val="auto"/>
          <w:sz w:val="22"/>
          <w:szCs w:val="22"/>
          <w:lang w:val="en-GB"/>
        </w:rPr>
        <w:t xml:space="preserve">Our partners are companies that believe in our cause and seek to make the world a better, friendlier and less </w:t>
      </w:r>
      <w:r w:rsidRPr="42068134" w:rsidR="42068134">
        <w:rPr>
          <w:rFonts w:ascii="Calibri" w:hAnsi="Calibri" w:eastAsia="Calibri" w:cs="Calibri"/>
          <w:noProof w:val="0"/>
          <w:color w:val="auto"/>
          <w:sz w:val="22"/>
          <w:szCs w:val="22"/>
          <w:lang w:val="en-GB"/>
        </w:rPr>
        <w:t>wasteful</w:t>
      </w:r>
      <w:r w:rsidRPr="42068134" w:rsidR="42068134">
        <w:rPr>
          <w:rFonts w:ascii="Calibri" w:hAnsi="Calibri" w:eastAsia="Calibri" w:cs="Calibri"/>
          <w:noProof w:val="0"/>
          <w:color w:val="auto"/>
          <w:sz w:val="22"/>
          <w:szCs w:val="22"/>
          <w:lang w:val="en-GB"/>
        </w:rPr>
        <w:t xml:space="preserve"> place. </w:t>
      </w:r>
    </w:p>
    <w:p xmlns:wp14="http://schemas.microsoft.com/office/word/2010/wordml" w:rsidP="42068134" w14:paraId="4FB39D90" wp14:textId="560A7611">
      <w:pPr>
        <w:pStyle w:val="Normal"/>
        <w:ind w:firstLine="0"/>
        <w:rPr>
          <w:rFonts w:ascii="Calibri" w:hAnsi="Calibri" w:eastAsia="Calibri" w:cs="Calibri"/>
          <w:noProof w:val="0"/>
          <w:sz w:val="22"/>
          <w:szCs w:val="22"/>
          <w:lang w:val="en-GB"/>
        </w:rPr>
      </w:pPr>
      <w:r w:rsidRPr="42068134" w:rsidR="42068134">
        <w:rPr>
          <w:rFonts w:ascii="Calibri" w:hAnsi="Calibri" w:eastAsia="Calibri" w:cs="Calibri"/>
          <w:noProof w:val="0"/>
          <w:color w:val="auto"/>
          <w:sz w:val="22"/>
          <w:szCs w:val="22"/>
          <w:lang w:val="en-GB"/>
        </w:rPr>
        <w:t xml:space="preserve"> </w:t>
      </w:r>
      <w:r w:rsidRPr="42068134" w:rsidR="5A389DCA">
        <w:rPr>
          <w:rFonts w:ascii="Calibri" w:hAnsi="Calibri" w:eastAsia="Calibri" w:cs="Calibri"/>
          <w:noProof w:val="0"/>
          <w:sz w:val="36"/>
          <w:szCs w:val="36"/>
          <w:lang w:val="en-GB"/>
        </w:rPr>
        <w:t>Stakeholders and their Needs:</w:t>
      </w:r>
    </w:p>
    <w:p xmlns:wp14="http://schemas.microsoft.com/office/word/2010/wordml" w:rsidP="42068134" w14:paraId="4E298A39" wp14:textId="2FBF4D29">
      <w:pPr>
        <w:pStyle w:val="Normal"/>
        <w:ind w:firstLine="720"/>
        <w:rPr>
          <w:rFonts w:ascii="Calibri" w:hAnsi="Calibri" w:eastAsia="Calibri" w:cs="Calibri"/>
          <w:noProof w:val="0"/>
          <w:color w:val="4471C4" w:themeColor="accent1" w:themeTint="FF" w:themeShade="FF"/>
          <w:sz w:val="22"/>
          <w:szCs w:val="22"/>
          <w:lang w:val="en-GB"/>
        </w:rPr>
      </w:pPr>
      <w:r w:rsidRPr="349E30F8" w:rsidR="5A389DCA">
        <w:rPr>
          <w:rFonts w:ascii="Calibri" w:hAnsi="Calibri" w:eastAsia="Calibri" w:cs="Calibri"/>
          <w:noProof w:val="0"/>
          <w:color w:val="4471C4"/>
          <w:sz w:val="22"/>
          <w:szCs w:val="22"/>
          <w:lang w:val="en-GB"/>
        </w:rPr>
        <w:t xml:space="preserve">Identified and documented stakeholder needs, traceable. </w:t>
      </w:r>
    </w:p>
    <w:p w:rsidR="349E30F8" w:rsidP="349E30F8" w:rsidRDefault="349E30F8" w14:paraId="7F3F2194" w14:textId="4C490986">
      <w:pPr>
        <w:pStyle w:val="Normal"/>
        <w:ind w:firstLine="720"/>
        <w:rPr>
          <w:rFonts w:ascii="Calibri" w:hAnsi="Calibri" w:eastAsia="Calibri" w:cs="Calibri"/>
          <w:noProof w:val="0"/>
          <w:color w:val="auto"/>
          <w:sz w:val="22"/>
          <w:szCs w:val="22"/>
          <w:lang w:val="en-GB"/>
        </w:rPr>
      </w:pPr>
      <w:r w:rsidRPr="349E30F8" w:rsidR="349E30F8">
        <w:rPr>
          <w:rFonts w:ascii="Calibri" w:hAnsi="Calibri" w:eastAsia="Calibri" w:cs="Calibri"/>
          <w:noProof w:val="0"/>
          <w:color w:val="auto"/>
          <w:sz w:val="22"/>
          <w:szCs w:val="22"/>
          <w:lang w:val="en-GB"/>
        </w:rPr>
        <w:t xml:space="preserve">Our stakeholders: Arnas Bulka, Arnas </w:t>
      </w:r>
      <w:r w:rsidRPr="349E30F8" w:rsidR="349E30F8">
        <w:rPr>
          <w:rFonts w:ascii="Calibri" w:hAnsi="Calibri" w:eastAsia="Calibri" w:cs="Calibri"/>
          <w:noProof w:val="0"/>
          <w:color w:val="auto"/>
          <w:sz w:val="22"/>
          <w:szCs w:val="22"/>
          <w:lang w:val="en-GB"/>
        </w:rPr>
        <w:t>Stonkus</w:t>
      </w:r>
      <w:r w:rsidRPr="349E30F8" w:rsidR="349E30F8">
        <w:rPr>
          <w:rFonts w:ascii="Calibri" w:hAnsi="Calibri" w:eastAsia="Calibri" w:cs="Calibri"/>
          <w:noProof w:val="0"/>
          <w:color w:val="auto"/>
          <w:sz w:val="22"/>
          <w:szCs w:val="22"/>
          <w:lang w:val="en-GB"/>
        </w:rPr>
        <w:t xml:space="preserve">, Adomas Auga and Kristupas </w:t>
      </w:r>
      <w:proofErr w:type="spellStart"/>
      <w:r w:rsidRPr="349E30F8" w:rsidR="349E30F8">
        <w:rPr>
          <w:rFonts w:ascii="Calibri" w:hAnsi="Calibri" w:eastAsia="Calibri" w:cs="Calibri"/>
          <w:noProof w:val="0"/>
          <w:color w:val="auto"/>
          <w:sz w:val="22"/>
          <w:szCs w:val="22"/>
          <w:lang w:val="en-GB"/>
        </w:rPr>
        <w:t>Gaidys</w:t>
      </w:r>
      <w:proofErr w:type="spellEnd"/>
      <w:r w:rsidRPr="349E30F8" w:rsidR="349E30F8">
        <w:rPr>
          <w:rFonts w:ascii="Calibri" w:hAnsi="Calibri" w:eastAsia="Calibri" w:cs="Calibri"/>
          <w:noProof w:val="0"/>
          <w:color w:val="auto"/>
          <w:sz w:val="22"/>
          <w:szCs w:val="22"/>
          <w:lang w:val="en-GB"/>
        </w:rPr>
        <w:t>.</w:t>
      </w:r>
    </w:p>
    <w:p w:rsidR="349E30F8" w:rsidP="349E30F8" w:rsidRDefault="349E30F8" w14:paraId="655A2FB9" w14:textId="1E6BBCA4">
      <w:pPr>
        <w:pStyle w:val="Normal"/>
        <w:ind w:firstLine="720"/>
        <w:rPr>
          <w:rFonts w:ascii="Calibri" w:hAnsi="Calibri" w:eastAsia="Calibri" w:cs="Calibri"/>
          <w:noProof w:val="0"/>
          <w:color w:val="4471C4"/>
          <w:sz w:val="22"/>
          <w:szCs w:val="22"/>
          <w:lang w:val="en-GB"/>
        </w:rPr>
      </w:pPr>
      <w:r w:rsidRPr="349E30F8" w:rsidR="349E30F8">
        <w:rPr>
          <w:rFonts w:ascii="Calibri" w:hAnsi="Calibri" w:eastAsia="Calibri" w:cs="Calibri"/>
          <w:noProof w:val="0"/>
          <w:color w:val="auto"/>
          <w:sz w:val="22"/>
          <w:szCs w:val="22"/>
          <w:lang w:val="en-GB"/>
        </w:rPr>
        <w:t xml:space="preserve">Their goal for </w:t>
      </w:r>
      <w:proofErr w:type="spellStart"/>
      <w:r w:rsidRPr="349E30F8" w:rsidR="349E30F8">
        <w:rPr>
          <w:rFonts w:ascii="Calibri" w:hAnsi="Calibri" w:eastAsia="Calibri" w:cs="Calibri"/>
          <w:noProof w:val="0"/>
          <w:color w:val="auto"/>
          <w:sz w:val="22"/>
          <w:szCs w:val="22"/>
          <w:lang w:val="en-GB"/>
        </w:rPr>
        <w:t>GetKarma</w:t>
      </w:r>
      <w:proofErr w:type="spellEnd"/>
      <w:r w:rsidRPr="349E30F8" w:rsidR="349E30F8">
        <w:rPr>
          <w:rFonts w:ascii="Calibri" w:hAnsi="Calibri" w:eastAsia="Calibri" w:cs="Calibri"/>
          <w:noProof w:val="0"/>
          <w:color w:val="auto"/>
          <w:sz w:val="22"/>
          <w:szCs w:val="22"/>
          <w:lang w:val="en-GB"/>
        </w:rPr>
        <w:t xml:space="preserve"> is a platform that make giving away thoughtless and simple.</w:t>
      </w:r>
    </w:p>
    <w:p xmlns:wp14="http://schemas.microsoft.com/office/word/2010/wordml" w:rsidP="2129E067" w14:paraId="0D900FEB" wp14:textId="6396AB67">
      <w:pPr>
        <w:pStyle w:val="Normal"/>
        <w:rPr>
          <w:rFonts w:ascii="Calibri" w:hAnsi="Calibri" w:eastAsia="Calibri" w:cs="Calibri"/>
          <w:noProof w:val="0"/>
          <w:sz w:val="36"/>
          <w:szCs w:val="36"/>
          <w:lang w:val="en-GB"/>
        </w:rPr>
      </w:pPr>
      <w:r w:rsidRPr="2129E067" w:rsidR="5A389DCA">
        <w:rPr>
          <w:rFonts w:ascii="Calibri" w:hAnsi="Calibri" w:eastAsia="Calibri" w:cs="Calibri"/>
          <w:noProof w:val="0"/>
          <w:sz w:val="36"/>
          <w:szCs w:val="36"/>
          <w:lang w:val="en-GB"/>
        </w:rPr>
        <w:t>Business Model:</w:t>
      </w:r>
    </w:p>
    <w:p xmlns:wp14="http://schemas.microsoft.com/office/word/2010/wordml" w:rsidP="2129E067" w14:paraId="7C3014B8" wp14:textId="64488BBE">
      <w:pPr>
        <w:pStyle w:val="Normal"/>
        <w:ind w:firstLine="720"/>
        <w:rPr>
          <w:rFonts w:ascii="Calibri" w:hAnsi="Calibri" w:eastAsia="Calibri" w:cs="Calibri"/>
          <w:noProof w:val="0"/>
          <w:sz w:val="28"/>
          <w:szCs w:val="28"/>
          <w:lang w:val="en-GB"/>
        </w:rPr>
      </w:pPr>
      <w:r w:rsidRPr="2129E067" w:rsidR="5A389DCA">
        <w:rPr>
          <w:rFonts w:ascii="Calibri" w:hAnsi="Calibri" w:eastAsia="Calibri" w:cs="Calibri"/>
          <w:noProof w:val="0"/>
          <w:sz w:val="28"/>
          <w:szCs w:val="28"/>
          <w:lang w:val="en-GB"/>
        </w:rPr>
        <w:t>Conceptual Model:</w:t>
      </w:r>
    </w:p>
    <w:p xmlns:wp14="http://schemas.microsoft.com/office/word/2010/wordml" w:rsidP="2129E067" w14:paraId="50D044D6" wp14:textId="64175E03">
      <w:pPr>
        <w:pStyle w:val="Normal"/>
        <w:ind w:firstLine="720"/>
        <w:rPr>
          <w:rFonts w:ascii="Calibri" w:hAnsi="Calibri" w:eastAsia="Calibri" w:cs="Calibri"/>
          <w:noProof w:val="0"/>
          <w:sz w:val="28"/>
          <w:szCs w:val="28"/>
          <w:lang w:val="en-GB"/>
        </w:rPr>
      </w:pPr>
      <w:r w:rsidRPr="2129E067" w:rsidR="5A389DCA">
        <w:rPr>
          <w:rFonts w:ascii="Calibri" w:hAnsi="Calibri" w:eastAsia="Calibri" w:cs="Calibri"/>
          <w:noProof w:val="0"/>
          <w:sz w:val="28"/>
          <w:szCs w:val="28"/>
          <w:lang w:val="en-GB"/>
        </w:rPr>
        <w:t>Behaviour Model:</w:t>
      </w:r>
    </w:p>
    <w:p xmlns:wp14="http://schemas.microsoft.com/office/word/2010/wordml" w:rsidP="2129E067" w14:paraId="5020DE4F" wp14:textId="19FAC851">
      <w:pPr>
        <w:pStyle w:val="Normal"/>
        <w:rPr>
          <w:rFonts w:ascii="Calibri" w:hAnsi="Calibri" w:eastAsia="Calibri" w:cs="Calibri"/>
          <w:noProof w:val="0"/>
          <w:sz w:val="36"/>
          <w:szCs w:val="36"/>
          <w:lang w:val="en-GB"/>
        </w:rPr>
      </w:pPr>
      <w:r w:rsidRPr="349E30F8" w:rsidR="5A389DCA">
        <w:rPr>
          <w:rFonts w:ascii="Calibri" w:hAnsi="Calibri" w:eastAsia="Calibri" w:cs="Calibri"/>
          <w:noProof w:val="0"/>
          <w:sz w:val="36"/>
          <w:szCs w:val="36"/>
          <w:lang w:val="en-GB"/>
        </w:rPr>
        <w:t>Requirements:</w:t>
      </w:r>
    </w:p>
    <w:p w:rsidR="349E30F8" w:rsidP="349E30F8" w:rsidRDefault="349E30F8" w14:paraId="60833175" w14:textId="429DA07B">
      <w:pPr>
        <w:pStyle w:val="Normal"/>
        <w:rPr>
          <w:rFonts w:ascii="Calibri" w:hAnsi="Calibri" w:eastAsia="Calibri" w:cs="Calibri"/>
          <w:noProof w:val="0"/>
          <w:sz w:val="36"/>
          <w:szCs w:val="36"/>
          <w:lang w:val="en-GB"/>
        </w:rPr>
      </w:pPr>
      <w:r w:rsidRPr="349E30F8" w:rsidR="349E30F8">
        <w:rPr>
          <w:rFonts w:ascii="Calibri" w:hAnsi="Calibri" w:eastAsia="Calibri" w:cs="Calibri"/>
          <w:noProof w:val="0"/>
          <w:sz w:val="22"/>
          <w:szCs w:val="22"/>
          <w:lang w:val="en-GB"/>
        </w:rPr>
        <w:t xml:space="preserve">See: </w:t>
      </w:r>
      <w:hyperlink r:id="R3ccaa72af049424a">
        <w:r w:rsidRPr="349E30F8" w:rsidR="349E30F8">
          <w:rPr>
            <w:rStyle w:val="Hyperlink"/>
            <w:rFonts w:ascii="Calibri" w:hAnsi="Calibri" w:eastAsia="Calibri" w:cs="Calibri"/>
            <w:noProof w:val="0"/>
            <w:sz w:val="22"/>
            <w:szCs w:val="22"/>
            <w:lang w:val="en-GB"/>
          </w:rPr>
          <w:t>https://reqtest.com/requirements-blog/functional-vs-non-functional-requirements/</w:t>
        </w:r>
      </w:hyperlink>
    </w:p>
    <w:p xmlns:wp14="http://schemas.microsoft.com/office/word/2010/wordml" w:rsidP="2129E067" w14:paraId="0E7835E3" wp14:textId="6634DDDC">
      <w:pPr>
        <w:pStyle w:val="Normal"/>
        <w:ind w:firstLine="720"/>
        <w:rPr>
          <w:rFonts w:ascii="Calibri" w:hAnsi="Calibri" w:eastAsia="Calibri" w:cs="Calibri"/>
          <w:noProof w:val="0"/>
          <w:color w:val="4471C4"/>
          <w:sz w:val="22"/>
          <w:szCs w:val="22"/>
          <w:lang w:val="en-GB"/>
        </w:rPr>
      </w:pPr>
      <w:r w:rsidRPr="2129E067" w:rsidR="5A389DCA">
        <w:rPr>
          <w:rFonts w:ascii="Calibri" w:hAnsi="Calibri" w:eastAsia="Calibri" w:cs="Calibri"/>
          <w:noProof w:val="0"/>
          <w:sz w:val="28"/>
          <w:szCs w:val="28"/>
          <w:lang w:val="en-GB"/>
        </w:rPr>
        <w:t>Functional Requirements:</w:t>
      </w:r>
    </w:p>
    <w:p xmlns:wp14="http://schemas.microsoft.com/office/word/2010/wordml" w:rsidP="42068134" w14:paraId="14FCF8AA" wp14:textId="7124DD10">
      <w:pPr>
        <w:pStyle w:val="Normal"/>
        <w:ind w:left="720" w:firstLine="720"/>
        <w:rPr>
          <w:rFonts w:ascii="Calibri" w:hAnsi="Calibri" w:eastAsia="Calibri" w:cs="Calibri"/>
          <w:noProof w:val="0"/>
          <w:color w:val="4471C4" w:themeColor="accent1" w:themeTint="FF" w:themeShade="FF"/>
          <w:sz w:val="22"/>
          <w:szCs w:val="22"/>
          <w:lang w:val="en-GB"/>
        </w:rPr>
      </w:pPr>
      <w:r w:rsidRPr="349E30F8" w:rsidR="5A389DCA">
        <w:rPr>
          <w:rFonts w:ascii="Calibri" w:hAnsi="Calibri" w:eastAsia="Calibri" w:cs="Calibri"/>
          <w:noProof w:val="0"/>
          <w:color w:val="4471C4"/>
          <w:sz w:val="22"/>
          <w:szCs w:val="22"/>
          <w:lang w:val="en-GB"/>
        </w:rPr>
        <w:t xml:space="preserve">Large part of the business level requirements can be provided in the business model at the relevant context. </w:t>
      </w:r>
    </w:p>
    <w:p w:rsidR="349E30F8" w:rsidP="349E30F8" w:rsidRDefault="349E30F8" w14:paraId="01ACBBA7" w14:textId="6482B227">
      <w:pPr>
        <w:pStyle w:val="Normal"/>
        <w:ind w:left="720" w:firstLine="720"/>
        <w:rPr>
          <w:rFonts w:ascii="Calibri" w:hAnsi="Calibri" w:eastAsia="Calibri" w:cs="Calibri"/>
          <w:noProof w:val="0"/>
          <w:color w:val="4471C4"/>
          <w:sz w:val="22"/>
          <w:szCs w:val="22"/>
          <w:lang w:val="en-GB"/>
        </w:rPr>
      </w:pPr>
      <w:r w:rsidRPr="349E30F8" w:rsidR="349E30F8">
        <w:rPr>
          <w:rFonts w:ascii="Calibri" w:hAnsi="Calibri" w:eastAsia="Calibri" w:cs="Calibri"/>
          <w:noProof w:val="0"/>
          <w:color w:val="auto"/>
          <w:sz w:val="22"/>
          <w:szCs w:val="22"/>
          <w:lang w:val="en-GB"/>
        </w:rPr>
        <w:t>See functional requirements for GetKarma document</w:t>
      </w:r>
    </w:p>
    <w:p xmlns:wp14="http://schemas.microsoft.com/office/word/2010/wordml" w:rsidP="2129E067" w14:paraId="6DC99B8C" wp14:textId="2FC69C02">
      <w:pPr>
        <w:pStyle w:val="Normal"/>
        <w:ind w:firstLine="720"/>
        <w:rPr>
          <w:rFonts w:ascii="Calibri" w:hAnsi="Calibri" w:eastAsia="Calibri" w:cs="Calibri"/>
          <w:noProof w:val="0"/>
          <w:sz w:val="28"/>
          <w:szCs w:val="28"/>
          <w:lang w:val="en-GB"/>
        </w:rPr>
      </w:pPr>
      <w:r w:rsidRPr="349E30F8" w:rsidR="5A389DCA">
        <w:rPr>
          <w:rFonts w:ascii="Calibri" w:hAnsi="Calibri" w:eastAsia="Calibri" w:cs="Calibri"/>
          <w:noProof w:val="0"/>
          <w:sz w:val="28"/>
          <w:szCs w:val="28"/>
          <w:lang w:val="en-GB"/>
        </w:rPr>
        <w:t>Non-functional Requirements:</w:t>
      </w:r>
    </w:p>
    <w:p w:rsidR="349E30F8" w:rsidP="349E30F8" w:rsidRDefault="349E30F8" w14:paraId="3B7A3E34" w14:textId="0B6C77EE">
      <w:pPr>
        <w:pStyle w:val="ListParagraph"/>
        <w:numPr>
          <w:ilvl w:val="1"/>
          <w:numId w:val="1"/>
        </w:numPr>
        <w:rPr>
          <w:rFonts w:ascii="Calibri" w:hAnsi="Calibri" w:eastAsia="Calibri" w:cs="Calibri" w:asciiTheme="minorAscii" w:hAnsiTheme="minorAscii" w:eastAsiaTheme="minorAscii" w:cstheme="minorAscii"/>
          <w:noProof w:val="0"/>
          <w:sz w:val="22"/>
          <w:szCs w:val="22"/>
          <w:lang w:val="en-GB"/>
        </w:rPr>
      </w:pPr>
      <w:r w:rsidRPr="349E30F8" w:rsidR="349E30F8">
        <w:rPr>
          <w:rFonts w:ascii="Calibri" w:hAnsi="Calibri" w:eastAsia="Calibri" w:cs="Calibri"/>
          <w:noProof w:val="0"/>
          <w:sz w:val="22"/>
          <w:szCs w:val="22"/>
          <w:lang w:val="en-GB"/>
        </w:rPr>
        <w:t>A person should be able to easily to connect with the desired item owner</w:t>
      </w:r>
    </w:p>
    <w:p w:rsidR="349E30F8" w:rsidP="349E30F8" w:rsidRDefault="349E30F8" w14:paraId="6EBE42E5" w14:textId="52E93FA6">
      <w:pPr>
        <w:pStyle w:val="ListParagraph"/>
        <w:numPr>
          <w:ilvl w:val="1"/>
          <w:numId w:val="1"/>
        </w:numPr>
        <w:rPr>
          <w:noProof w:val="0"/>
          <w:sz w:val="22"/>
          <w:szCs w:val="22"/>
          <w:lang w:val="en-GB"/>
        </w:rPr>
      </w:pPr>
      <w:r w:rsidRPr="349E30F8" w:rsidR="349E30F8">
        <w:rPr>
          <w:rFonts w:ascii="Calibri" w:hAnsi="Calibri" w:eastAsia="Calibri" w:cs="Calibri"/>
          <w:noProof w:val="0"/>
          <w:sz w:val="22"/>
          <w:szCs w:val="22"/>
          <w:lang w:val="en-GB"/>
        </w:rPr>
        <w:t>A person should be able to store coupons they get from karmaCoins</w:t>
      </w:r>
    </w:p>
    <w:p w:rsidR="349E30F8" w:rsidP="349E30F8" w:rsidRDefault="349E30F8" w14:paraId="1D07F888" w14:textId="788F1FB4">
      <w:pPr>
        <w:pStyle w:val="ListParagraph"/>
        <w:numPr>
          <w:ilvl w:val="1"/>
          <w:numId w:val="1"/>
        </w:numPr>
        <w:rPr>
          <w:noProof w:val="0"/>
          <w:sz w:val="22"/>
          <w:szCs w:val="22"/>
          <w:lang w:val="en-GB"/>
        </w:rPr>
      </w:pPr>
    </w:p>
    <w:p xmlns:wp14="http://schemas.microsoft.com/office/word/2010/wordml" w:rsidP="2129E067" w14:paraId="5E5787A5" wp14:textId="21862E60">
      <w:pPr>
        <w:pStyle w:val="Normal"/>
        <w:rPr>
          <w:rFonts w:ascii="Calibri" w:hAnsi="Calibri" w:eastAsia="Calibri" w:cs="Calibri"/>
          <w:noProof w:val="0"/>
          <w:sz w:val="36"/>
          <w:szCs w:val="36"/>
          <w:lang w:val="en-GB"/>
        </w:rPr>
      </w:pPr>
      <w:r w:rsidRPr="2129E067" w:rsidR="5A389DCA">
        <w:rPr>
          <w:rFonts w:ascii="Calibri" w:hAnsi="Calibri" w:eastAsia="Calibri" w:cs="Calibri"/>
          <w:noProof w:val="0"/>
          <w:sz w:val="36"/>
          <w:szCs w:val="36"/>
          <w:lang w:val="en-GB"/>
        </w:rPr>
        <w:t>Validation. Traceability matrices, etc:</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2134843796" textId="1279854982" start="37" length="7" invalidationStart="37" invalidationLength="7" id="4jIiCqJy"/>
    <int:WordHash hashCode="SbyrxquQt95tR7" id="zOZNWonb"/>
    <int:ParagraphRange paragraphId="1700409273" textId="616901553" start="16" length="8" invalidationStart="16" invalidationLength="8" id="KasuR6q1"/>
  </int:Manifest>
  <int:Observations>
    <int:Content id="4jIiCqJy">
      <int:Rejection type="LegacyProofing"/>
    </int:Content>
    <int:Content id="zOZNWonb">
      <int:Rejection type="LegacyProofing"/>
    </int:Content>
    <int:Content id="KasuR6q1">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24FBDA"/>
    <w:rsid w:val="006D4B9F"/>
    <w:rsid w:val="06C1829A"/>
    <w:rsid w:val="08D489F9"/>
    <w:rsid w:val="0A45D500"/>
    <w:rsid w:val="0A45D500"/>
    <w:rsid w:val="10BAE92C"/>
    <w:rsid w:val="162F98F6"/>
    <w:rsid w:val="1D24FBDA"/>
    <w:rsid w:val="1F85F067"/>
    <w:rsid w:val="2129E067"/>
    <w:rsid w:val="24DB7D68"/>
    <w:rsid w:val="25E3ACF8"/>
    <w:rsid w:val="25E3ACF8"/>
    <w:rsid w:val="2B78C9B9"/>
    <w:rsid w:val="32FFE20D"/>
    <w:rsid w:val="32FFE20D"/>
    <w:rsid w:val="349E30F8"/>
    <w:rsid w:val="35ED2F0B"/>
    <w:rsid w:val="383E2464"/>
    <w:rsid w:val="42068134"/>
    <w:rsid w:val="4A8D66BA"/>
    <w:rsid w:val="4DCD69DA"/>
    <w:rsid w:val="4E76A638"/>
    <w:rsid w:val="54A3ACC0"/>
    <w:rsid w:val="56393559"/>
    <w:rsid w:val="5A389DCA"/>
    <w:rsid w:val="5D5EB999"/>
    <w:rsid w:val="5F2BC352"/>
    <w:rsid w:val="66FA4ABD"/>
    <w:rsid w:val="6BF11DFD"/>
    <w:rsid w:val="6D6070C6"/>
    <w:rsid w:val="71D92DC8"/>
    <w:rsid w:val="71D92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4E92"/>
  <w15:chartTrackingRefBased/>
  <w15:docId w15:val="{A839FB81-7D49-4233-B649-AEDFA67A25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reqtest.com/requirements-blog/functional-vs-non-functional-requirements/" TargetMode="External" Id="R3ccaa72af049424a" /><Relationship Type="http://schemas.microsoft.com/office/2019/09/relationships/intelligence" Target="/word/intelligence.xml" Id="Rac276425fac341b0" /><Relationship Type="http://schemas.openxmlformats.org/officeDocument/2006/relationships/numbering" Target="/word/numbering.xml" Id="R1cd0b4f9f05446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Ignas Sadauskas</dc:creator>
  <keywords/>
  <dc:description/>
  <lastModifiedBy>Ignas Sadauskas</lastModifiedBy>
  <revision>5</revision>
  <dcterms:created xsi:type="dcterms:W3CDTF">2022-02-21T07:24:22.6830245Z</dcterms:created>
  <dcterms:modified xsi:type="dcterms:W3CDTF">2022-02-22T11:06:44.0446535Z</dcterms:modified>
</coreProperties>
</file>