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945" w:rsidRDefault="00527945" w:rsidP="00527945"/>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527945" w:rsidRDefault="00527945" w:rsidP="00527945"/>
        <w:p w:rsidR="00527945" w:rsidRDefault="00527945" w:rsidP="00527945">
          <w:r w:rsidRPr="009468C3">
            <w:rPr>
              <w:noProof/>
            </w:rPr>
            <w:pict>
              <v:group id="_x0000_s1041" style="position:absolute;margin-left:0;margin-top:0;width:595.3pt;height:700.15pt;z-index:251658240;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32"/>
                            <w:szCs w:val="32"/>
                          </w:rPr>
                          <w:alias w:val="Bedrijf"/>
                          <w:id w:val="15866524"/>
                          <w:placeholder>
                            <w:docPart w:val="B65D6618428648AD813CAE177995884C"/>
                          </w:placeholder>
                          <w:dataBinding w:prefixMappings="xmlns:ns0='http://schemas.openxmlformats.org/officeDocument/2006/extended-properties'" w:xpath="/ns0:Properties[1]/ns0:Company[1]" w:storeItemID="{6668398D-A668-4E3E-A5EB-62B293D839F1}"/>
                          <w:text/>
                        </w:sdtPr>
                        <w:sdtContent>
                          <w:p w:rsidR="00527945" w:rsidRDefault="00527945" w:rsidP="00527945">
                            <w:pPr>
                              <w:spacing w:after="0"/>
                              <w:rPr>
                                <w:b/>
                                <w:bCs/>
                                <w:color w:val="808080" w:themeColor="text1" w:themeTint="7F"/>
                                <w:sz w:val="32"/>
                                <w:szCs w:val="32"/>
                              </w:rPr>
                            </w:pPr>
                            <w:proofErr w:type="spellStart"/>
                            <w:r>
                              <w:rPr>
                                <w:b/>
                                <w:bCs/>
                                <w:color w:val="808080" w:themeColor="text1" w:themeTint="7F"/>
                                <w:sz w:val="32"/>
                                <w:szCs w:val="32"/>
                                <w:lang w:val="en-US"/>
                              </w:rPr>
                              <w:t>ToolsForEver</w:t>
                            </w:r>
                            <w:proofErr w:type="spellEnd"/>
                          </w:p>
                        </w:sdtContent>
                      </w:sdt>
                      <w:p w:rsidR="00527945" w:rsidRDefault="00527945" w:rsidP="00527945">
                        <w:pPr>
                          <w:spacing w:after="0"/>
                          <w:rPr>
                            <w:b/>
                            <w:bCs/>
                            <w:color w:val="808080" w:themeColor="text1" w:themeTint="7F"/>
                            <w:sz w:val="32"/>
                            <w:szCs w:val="32"/>
                          </w:rPr>
                        </w:pPr>
                      </w:p>
                    </w:txbxContent>
                  </v:textbox>
                </v:rect>
                <v:rect id="_x0000_s1054" style="position:absolute;left:6494;top:11160;width:4998;height:1566;mso-position-horizontal-relative:margin;mso-position-vertical-relative:margin" filled="f" stroked="f">
                  <v:textbox style="mso-next-textbox:#_x0000_s1054;mso-fit-shape-to-text:t">
                    <w:txbxContent>
                      <w:p w:rsidR="00527945" w:rsidRDefault="00527945" w:rsidP="00527945">
                        <w:pPr>
                          <w:jc w:val="right"/>
                          <w:rPr>
                            <w:sz w:val="96"/>
                            <w:szCs w:val="96"/>
                          </w:rPr>
                        </w:pPr>
                        <w:r>
                          <w:rPr>
                            <w:sz w:val="96"/>
                            <w:szCs w:val="96"/>
                          </w:rPr>
                          <w:t>04-12-2014</w:t>
                        </w:r>
                      </w:p>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sdt>
                        <w:sdtPr>
                          <w:rPr>
                            <w:b/>
                            <w:bCs/>
                            <w:color w:val="1F497D" w:themeColor="text2"/>
                            <w:sz w:val="72"/>
                            <w:szCs w:val="72"/>
                          </w:rPr>
                          <w:alias w:val="Titel"/>
                          <w:id w:val="15866532"/>
                          <w:placeholder>
                            <w:docPart w:val="35065044D7314100B8A26EEEE71C492A"/>
                          </w:placeholder>
                          <w:dataBinding w:prefixMappings="xmlns:ns0='http://schemas.openxmlformats.org/package/2006/metadata/core-properties' xmlns:ns1='http://purl.org/dc/elements/1.1/'" w:xpath="/ns0:coreProperties[1]/ns1:title[1]" w:storeItemID="{6C3C8BC8-F283-45AE-878A-BAB7291924A1}"/>
                          <w:text/>
                        </w:sdtPr>
                        <w:sdtContent>
                          <w:p w:rsidR="00527945" w:rsidRDefault="00527945" w:rsidP="00527945">
                            <w:pPr>
                              <w:spacing w:after="0"/>
                              <w:rPr>
                                <w:b/>
                                <w:bCs/>
                                <w:color w:val="1F497D" w:themeColor="text2"/>
                                <w:sz w:val="72"/>
                                <w:szCs w:val="72"/>
                              </w:rPr>
                            </w:pPr>
                            <w:r w:rsidRPr="00527945">
                              <w:rPr>
                                <w:b/>
                                <w:bCs/>
                                <w:color w:val="1F497D" w:themeColor="text2"/>
                                <w:sz w:val="72"/>
                                <w:szCs w:val="72"/>
                              </w:rPr>
                              <w:t>Plan van aanpak</w:t>
                            </w:r>
                          </w:p>
                        </w:sdtContent>
                      </w:sdt>
                      <w:sdt>
                        <w:sdtPr>
                          <w:rPr>
                            <w:b/>
                            <w:bCs/>
                            <w:color w:val="4F81BD" w:themeColor="accent1"/>
                            <w:sz w:val="40"/>
                            <w:szCs w:val="40"/>
                          </w:rPr>
                          <w:alias w:val="Ondertitel"/>
                          <w:id w:val="15866538"/>
                          <w:placeholder>
                            <w:docPart w:val="A4066E87767042C6BFFC9DABCA64E487"/>
                          </w:placeholder>
                          <w:dataBinding w:prefixMappings="xmlns:ns0='http://schemas.openxmlformats.org/package/2006/metadata/core-properties' xmlns:ns1='http://purl.org/dc/elements/1.1/'" w:xpath="/ns0:coreProperties[1]/ns1:subject[1]" w:storeItemID="{6C3C8BC8-F283-45AE-878A-BAB7291924A1}"/>
                          <w:text/>
                        </w:sdtPr>
                        <w:sdtContent>
                          <w:p w:rsidR="00527945" w:rsidRDefault="00527945" w:rsidP="00527945">
                            <w:pPr>
                              <w:rPr>
                                <w:b/>
                                <w:bCs/>
                                <w:color w:val="4F81BD" w:themeColor="accent1"/>
                                <w:sz w:val="40"/>
                                <w:szCs w:val="40"/>
                              </w:rPr>
                            </w:pPr>
                            <w:r w:rsidRPr="00527945">
                              <w:rPr>
                                <w:b/>
                                <w:bCs/>
                                <w:color w:val="4F81BD" w:themeColor="accent1"/>
                                <w:sz w:val="40"/>
                                <w:szCs w:val="40"/>
                              </w:rPr>
                              <w:t>Voorraadbeheersysteem</w:t>
                            </w:r>
                          </w:p>
                        </w:sdtContent>
                      </w:sdt>
                      <w:sdt>
                        <w:sdtPr>
                          <w:rPr>
                            <w:b/>
                            <w:bCs/>
                            <w:color w:val="808080" w:themeColor="text1" w:themeTint="7F"/>
                            <w:sz w:val="32"/>
                            <w:szCs w:val="32"/>
                          </w:rPr>
                          <w:alias w:val="Auteur"/>
                          <w:id w:val="15866544"/>
                          <w:placeholder>
                            <w:docPart w:val="91537DBB902145DBA8C307A690D14583"/>
                          </w:placeholder>
                          <w:dataBinding w:prefixMappings="xmlns:ns0='http://schemas.openxmlformats.org/package/2006/metadata/core-properties' xmlns:ns1='http://purl.org/dc/elements/1.1/'" w:xpath="/ns0:coreProperties[1]/ns1:creator[1]" w:storeItemID="{6C3C8BC8-F283-45AE-878A-BAB7291924A1}"/>
                          <w:text/>
                        </w:sdtPr>
                        <w:sdtContent>
                          <w:p w:rsidR="00527945" w:rsidRDefault="00527945" w:rsidP="00527945">
                            <w:pPr>
                              <w:rPr>
                                <w:b/>
                                <w:bCs/>
                                <w:color w:val="808080" w:themeColor="text1" w:themeTint="7F"/>
                                <w:sz w:val="32"/>
                                <w:szCs w:val="32"/>
                              </w:rPr>
                            </w:pPr>
                            <w:r w:rsidRPr="00527945">
                              <w:rPr>
                                <w:b/>
                                <w:bCs/>
                                <w:color w:val="808080" w:themeColor="text1" w:themeTint="7F"/>
                                <w:sz w:val="32"/>
                                <w:szCs w:val="32"/>
                              </w:rPr>
                              <w:t>Ruud Vissers - Jorie de Man</w:t>
                            </w:r>
                          </w:p>
                        </w:sdtContent>
                      </w:sdt>
                      <w:p w:rsidR="00527945" w:rsidRDefault="00527945" w:rsidP="00527945">
                        <w:pPr>
                          <w:rPr>
                            <w:b/>
                            <w:bCs/>
                            <w:color w:val="808080" w:themeColor="text1" w:themeTint="7F"/>
                            <w:sz w:val="32"/>
                            <w:szCs w:val="32"/>
                          </w:rPr>
                        </w:pPr>
                      </w:p>
                    </w:txbxContent>
                  </v:textbox>
                </v:rect>
                <w10:wrap anchorx="page" anchory="margin"/>
              </v:group>
            </w:pict>
          </w:r>
        </w:p>
        <w:p w:rsidR="00527945" w:rsidRDefault="00527945" w:rsidP="00527945">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527945" w:rsidRDefault="00527945">
      <w:pPr>
        <w:pStyle w:val="Kopvaninhoudsopgave"/>
      </w:pPr>
      <w:r>
        <w:lastRenderedPageBreak/>
        <w:t>Inhoudsopgave</w:t>
      </w:r>
    </w:p>
    <w:sdt>
      <w:sdtPr>
        <w:id w:val="5174172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27945" w:rsidRDefault="00527945">
          <w:pPr>
            <w:pStyle w:val="Kopvaninhoudsopgave"/>
          </w:pPr>
          <w:r>
            <w:t>Inhoud</w:t>
          </w:r>
        </w:p>
        <w:p w:rsidR="00527945" w:rsidRDefault="00527945">
          <w:fldSimple w:instr=" TOC \o &quot;1-3&quot; \h \z \u ">
            <w:r>
              <w:rPr>
                <w:b/>
                <w:bCs/>
                <w:noProof/>
              </w:rPr>
              <w:t>Geen inhoudsopgavegegevens gevonden.</w:t>
            </w:r>
          </w:fldSimple>
        </w:p>
      </w:sdtContent>
    </w:sdt>
    <w:p w:rsidR="00527945" w:rsidRDefault="00527945">
      <w:r>
        <w:br w:type="page"/>
      </w:r>
    </w:p>
    <w:p w:rsidR="00527945" w:rsidRDefault="00527945" w:rsidP="00527945">
      <w:pPr>
        <w:pStyle w:val="Kop1"/>
      </w:pPr>
      <w:r>
        <w:lastRenderedPageBreak/>
        <w:t>Inleiding</w:t>
      </w:r>
    </w:p>
    <w:p w:rsidR="00527945" w:rsidRDefault="00527945" w:rsidP="00527945">
      <w:proofErr w:type="spellStart"/>
      <w:r>
        <w:t>ToolsForEver</w:t>
      </w:r>
      <w:proofErr w:type="spellEnd"/>
      <w:r>
        <w:t xml:space="preserve"> is een groothandel in gereedschappen die op meerdere locaties gevestigd is.</w:t>
      </w:r>
      <w:r>
        <w:br/>
        <w:t>Momenteel bezitten zij een voorraadbeheer systeem waarmee er aantallen bijgehouden kunnen worden.</w:t>
      </w:r>
    </w:p>
    <w:p w:rsidR="00305F1A" w:rsidRDefault="00305F1A" w:rsidP="00527945">
      <w:r>
        <w:t xml:space="preserve">Omdat het bedrijf nu meerdere vestingen heeft en binnenkort ook weer een vestiging gaat openen, en het momenteel niet mogelijk is om met het systeem producten per locatie in te boeken leek het </w:t>
      </w:r>
      <w:proofErr w:type="spellStart"/>
      <w:r>
        <w:t>ToolsForEver</w:t>
      </w:r>
      <w:proofErr w:type="spellEnd"/>
      <w:r>
        <w:t xml:space="preserve"> slim om een nieuw systeem te laten realiseren. Hiervoor hebben zij contact opgenomen met </w:t>
      </w:r>
      <w:proofErr w:type="spellStart"/>
      <w:r>
        <w:t>FastDevelopment</w:t>
      </w:r>
      <w:proofErr w:type="spellEnd"/>
      <w:r>
        <w:t>.</w:t>
      </w:r>
    </w:p>
    <w:p w:rsidR="00527945" w:rsidRDefault="00527945" w:rsidP="00527945">
      <w:pPr>
        <w:pStyle w:val="Kop1"/>
      </w:pPr>
      <w:r>
        <w:t>Doelstelling</w:t>
      </w:r>
    </w:p>
    <w:p w:rsidR="00305F1A" w:rsidRDefault="00305F1A" w:rsidP="00305F1A">
      <w:proofErr w:type="spellStart"/>
      <w:r>
        <w:t>ToolsForEver</w:t>
      </w:r>
      <w:proofErr w:type="spellEnd"/>
      <w:r>
        <w:t xml:space="preserve"> wil met dit systeem het voorraadbeheer makkelijker en efficiënter maken en eventueel nieuwe uitbreiding maken voor de afdeling administratie.</w:t>
      </w:r>
    </w:p>
    <w:p w:rsidR="00305F1A" w:rsidRPr="00305F1A" w:rsidRDefault="00305F1A" w:rsidP="00305F1A">
      <w:r>
        <w:t>Het moet makkelijk zijn om voorraden per locatie in te kunnen zien en te wijzigen.</w:t>
      </w:r>
    </w:p>
    <w:p w:rsidR="00527945" w:rsidRDefault="00527945" w:rsidP="00527945">
      <w:pPr>
        <w:pStyle w:val="Kop1"/>
      </w:pPr>
      <w:r>
        <w:t>Omschrijving</w:t>
      </w:r>
    </w:p>
    <w:p w:rsidR="003C7FA9" w:rsidRDefault="00305F1A" w:rsidP="00305F1A">
      <w:r>
        <w:t>Binnen het programma zullen verschillende opties genaamd 'modules' komen.</w:t>
      </w:r>
      <w:r w:rsidR="003C7FA9">
        <w:br/>
        <w:t>Hieronder een lijst met modules en functies</w:t>
      </w:r>
    </w:p>
    <w:p w:rsidR="00C905C1" w:rsidRDefault="00C905C1" w:rsidP="00C905C1">
      <w:pPr>
        <w:pStyle w:val="Lijstalinea"/>
        <w:numPr>
          <w:ilvl w:val="0"/>
          <w:numId w:val="3"/>
        </w:numPr>
      </w:pPr>
      <w:r>
        <w:t>Website</w:t>
      </w:r>
    </w:p>
    <w:p w:rsidR="00C905C1" w:rsidRDefault="00C905C1" w:rsidP="00C905C1">
      <w:pPr>
        <w:pStyle w:val="Lijstalinea"/>
      </w:pPr>
      <w:r>
        <w:t>- Contact</w:t>
      </w:r>
    </w:p>
    <w:p w:rsidR="00C905C1" w:rsidRDefault="00C905C1" w:rsidP="00C905C1">
      <w:pPr>
        <w:pStyle w:val="Lijstalinea"/>
      </w:pPr>
      <w:r>
        <w:t>- Producten</w:t>
      </w:r>
    </w:p>
    <w:p w:rsidR="00C905C1" w:rsidRDefault="00C905C1" w:rsidP="00C905C1">
      <w:pPr>
        <w:pStyle w:val="Lijstalinea"/>
      </w:pPr>
      <w:r>
        <w:t>- Locaties</w:t>
      </w:r>
    </w:p>
    <w:p w:rsidR="00C905C1" w:rsidRDefault="00C905C1" w:rsidP="00C905C1">
      <w:pPr>
        <w:pStyle w:val="Lijstalinea"/>
      </w:pPr>
      <w:r>
        <w:t xml:space="preserve">- </w:t>
      </w:r>
      <w:proofErr w:type="spellStart"/>
      <w:r>
        <w:t>Admin</w:t>
      </w:r>
      <w:proofErr w:type="spellEnd"/>
    </w:p>
    <w:p w:rsidR="00C905C1" w:rsidRDefault="00C905C1" w:rsidP="00C905C1">
      <w:pPr>
        <w:pStyle w:val="Lijstalinea"/>
      </w:pPr>
    </w:p>
    <w:p w:rsidR="00C905C1" w:rsidRDefault="00C905C1" w:rsidP="00C905C1">
      <w:pPr>
        <w:pStyle w:val="Lijstalinea"/>
        <w:ind w:left="0"/>
      </w:pPr>
      <w:r>
        <w:t xml:space="preserve">Onder de </w:t>
      </w:r>
      <w:proofErr w:type="spellStart"/>
      <w:r>
        <w:t>admin</w:t>
      </w:r>
      <w:proofErr w:type="spellEnd"/>
      <w:r>
        <w:t xml:space="preserve"> modules komen weer aparte modules:</w:t>
      </w:r>
    </w:p>
    <w:p w:rsidR="00305F1A" w:rsidRDefault="00305F1A" w:rsidP="00305F1A">
      <w:pPr>
        <w:pStyle w:val="Lijstalinea"/>
        <w:numPr>
          <w:ilvl w:val="0"/>
          <w:numId w:val="3"/>
        </w:numPr>
      </w:pPr>
      <w:r>
        <w:t>Gebruikers</w:t>
      </w:r>
      <w:r>
        <w:br/>
        <w:t>- Toevoegen</w:t>
      </w:r>
      <w:r>
        <w:br/>
        <w:t>- Wijzigen</w:t>
      </w:r>
      <w:r>
        <w:br/>
        <w:t>- Verwijderen</w:t>
      </w:r>
    </w:p>
    <w:p w:rsidR="00305F1A" w:rsidRDefault="00305F1A" w:rsidP="00305F1A">
      <w:pPr>
        <w:pStyle w:val="Lijstalinea"/>
        <w:numPr>
          <w:ilvl w:val="0"/>
          <w:numId w:val="3"/>
        </w:numPr>
      </w:pPr>
      <w:r>
        <w:t>Producten</w:t>
      </w:r>
      <w:r>
        <w:br/>
        <w:t>- Toevoegen</w:t>
      </w:r>
      <w:r>
        <w:br/>
        <w:t>- Wijzigen</w:t>
      </w:r>
      <w:r>
        <w:br/>
        <w:t>- Verwijderen</w:t>
      </w:r>
    </w:p>
    <w:p w:rsidR="00305F1A" w:rsidRDefault="00305F1A" w:rsidP="00305F1A">
      <w:pPr>
        <w:pStyle w:val="Lijstalinea"/>
        <w:numPr>
          <w:ilvl w:val="0"/>
          <w:numId w:val="3"/>
        </w:numPr>
      </w:pPr>
      <w:r>
        <w:t>Voorraad</w:t>
      </w:r>
      <w:r>
        <w:br/>
        <w:t>- Globale voorraad bekijken</w:t>
      </w:r>
      <w:r>
        <w:br/>
        <w:t>- Voorraad per locatie</w:t>
      </w:r>
    </w:p>
    <w:p w:rsidR="00C905C1" w:rsidRDefault="00C905C1" w:rsidP="00C905C1">
      <w:pPr>
        <w:pStyle w:val="Lijstalinea"/>
      </w:pPr>
      <w:r>
        <w:t>- Bestellijst</w:t>
      </w:r>
    </w:p>
    <w:p w:rsidR="00305F1A" w:rsidRDefault="00305F1A" w:rsidP="00305F1A">
      <w:pPr>
        <w:pStyle w:val="Lijstalinea"/>
        <w:numPr>
          <w:ilvl w:val="0"/>
          <w:numId w:val="3"/>
        </w:numPr>
      </w:pPr>
      <w:r>
        <w:t>Locaties</w:t>
      </w:r>
      <w:r>
        <w:br/>
        <w:t>- Toevoegen</w:t>
      </w:r>
      <w:r>
        <w:br/>
        <w:t>- Wijzigen</w:t>
      </w:r>
      <w:r>
        <w:br/>
        <w:t>- Verwijderen</w:t>
      </w:r>
    </w:p>
    <w:p w:rsidR="003C7FA9" w:rsidRPr="00305F1A" w:rsidRDefault="003C7FA9" w:rsidP="00C905C1">
      <w:pPr>
        <w:pStyle w:val="Lijstalinea"/>
        <w:numPr>
          <w:ilvl w:val="0"/>
          <w:numId w:val="3"/>
        </w:numPr>
      </w:pPr>
      <w:r>
        <w:lastRenderedPageBreak/>
        <w:t>Administratie</w:t>
      </w:r>
      <w:r>
        <w:br/>
        <w:t>- Overzicht</w:t>
      </w:r>
      <w:r w:rsidR="00C905C1">
        <w:t xml:space="preserve"> voorraad</w:t>
      </w:r>
      <w:r w:rsidR="00C905C1">
        <w:br/>
        <w:t>- Overzicht mutatie voorraad</w:t>
      </w:r>
    </w:p>
    <w:p w:rsidR="00527945" w:rsidRDefault="00527945" w:rsidP="00527945">
      <w:pPr>
        <w:pStyle w:val="Kop1"/>
      </w:pPr>
      <w:r>
        <w:t>Leden van projectgroep</w:t>
      </w:r>
    </w:p>
    <w:tbl>
      <w:tblPr>
        <w:tblStyle w:val="Lichtearcering"/>
        <w:tblW w:w="0" w:type="auto"/>
        <w:tblLayout w:type="fixed"/>
        <w:tblLook w:val="04A0"/>
      </w:tblPr>
      <w:tblGrid>
        <w:gridCol w:w="1368"/>
        <w:gridCol w:w="1710"/>
        <w:gridCol w:w="1887"/>
        <w:gridCol w:w="2253"/>
        <w:gridCol w:w="2070"/>
      </w:tblGrid>
      <w:tr w:rsidR="00634217" w:rsidTr="00634217">
        <w:trPr>
          <w:cnfStyle w:val="100000000000"/>
        </w:trPr>
        <w:tc>
          <w:tcPr>
            <w:cnfStyle w:val="001000000000"/>
            <w:tcW w:w="1368" w:type="dxa"/>
          </w:tcPr>
          <w:p w:rsidR="00634217" w:rsidRDefault="00634217" w:rsidP="00C905C1">
            <w:r>
              <w:t>Naam</w:t>
            </w:r>
          </w:p>
        </w:tc>
        <w:tc>
          <w:tcPr>
            <w:tcW w:w="1710" w:type="dxa"/>
          </w:tcPr>
          <w:p w:rsidR="00634217" w:rsidRDefault="00634217" w:rsidP="00C905C1">
            <w:pPr>
              <w:cnfStyle w:val="100000000000"/>
            </w:pPr>
            <w:r>
              <w:t>Functie</w:t>
            </w:r>
          </w:p>
        </w:tc>
        <w:tc>
          <w:tcPr>
            <w:tcW w:w="1887" w:type="dxa"/>
          </w:tcPr>
          <w:p w:rsidR="00634217" w:rsidRDefault="00634217" w:rsidP="00C905C1">
            <w:pPr>
              <w:cnfStyle w:val="100000000000"/>
            </w:pPr>
            <w:r>
              <w:t>E-mail adres</w:t>
            </w:r>
          </w:p>
        </w:tc>
        <w:tc>
          <w:tcPr>
            <w:tcW w:w="2253" w:type="dxa"/>
          </w:tcPr>
          <w:p w:rsidR="00634217" w:rsidRDefault="00634217" w:rsidP="00C905C1">
            <w:pPr>
              <w:cnfStyle w:val="100000000000"/>
            </w:pPr>
            <w:r>
              <w:t>Telefoonnummer</w:t>
            </w:r>
          </w:p>
        </w:tc>
        <w:tc>
          <w:tcPr>
            <w:tcW w:w="2070" w:type="dxa"/>
          </w:tcPr>
          <w:p w:rsidR="00634217" w:rsidRDefault="00634217" w:rsidP="00C905C1">
            <w:pPr>
              <w:cnfStyle w:val="100000000000"/>
            </w:pPr>
            <w:proofErr w:type="spellStart"/>
            <w:r>
              <w:t>Skype</w:t>
            </w:r>
            <w:proofErr w:type="spellEnd"/>
          </w:p>
        </w:tc>
      </w:tr>
      <w:tr w:rsidR="00634217" w:rsidTr="00634217">
        <w:trPr>
          <w:cnfStyle w:val="000000100000"/>
        </w:trPr>
        <w:tc>
          <w:tcPr>
            <w:cnfStyle w:val="001000000000"/>
            <w:tcW w:w="1368" w:type="dxa"/>
          </w:tcPr>
          <w:p w:rsidR="00634217" w:rsidRDefault="00634217" w:rsidP="00C905C1">
            <w:r>
              <w:t>Jorie de Man</w:t>
            </w:r>
          </w:p>
        </w:tc>
        <w:tc>
          <w:tcPr>
            <w:tcW w:w="1710" w:type="dxa"/>
          </w:tcPr>
          <w:p w:rsidR="00634217" w:rsidRDefault="00634217" w:rsidP="00C905C1">
            <w:pPr>
              <w:cnfStyle w:val="000000100000"/>
            </w:pPr>
            <w:r>
              <w:t>Junior programmeur</w:t>
            </w:r>
          </w:p>
        </w:tc>
        <w:tc>
          <w:tcPr>
            <w:tcW w:w="1887" w:type="dxa"/>
          </w:tcPr>
          <w:p w:rsidR="00634217" w:rsidRDefault="00634217" w:rsidP="00C905C1">
            <w:pPr>
              <w:cnfStyle w:val="000000100000"/>
            </w:pPr>
            <w:r>
              <w:t>jorie@tipcon.nl</w:t>
            </w:r>
          </w:p>
        </w:tc>
        <w:tc>
          <w:tcPr>
            <w:tcW w:w="2253" w:type="dxa"/>
          </w:tcPr>
          <w:p w:rsidR="00634217" w:rsidRDefault="00634217" w:rsidP="00C905C1">
            <w:pPr>
              <w:cnfStyle w:val="000000100000"/>
            </w:pPr>
            <w:r>
              <w:t>06-24531871</w:t>
            </w:r>
          </w:p>
        </w:tc>
        <w:tc>
          <w:tcPr>
            <w:tcW w:w="2070" w:type="dxa"/>
          </w:tcPr>
          <w:p w:rsidR="00634217" w:rsidRDefault="00634217" w:rsidP="00C905C1">
            <w:pPr>
              <w:cnfStyle w:val="000000100000"/>
            </w:pPr>
            <w:r>
              <w:t>Jorie.man@hotmail.com</w:t>
            </w:r>
          </w:p>
        </w:tc>
      </w:tr>
      <w:tr w:rsidR="00634217" w:rsidTr="00634217">
        <w:tc>
          <w:tcPr>
            <w:cnfStyle w:val="001000000000"/>
            <w:tcW w:w="1368" w:type="dxa"/>
          </w:tcPr>
          <w:p w:rsidR="00634217" w:rsidRDefault="00634217" w:rsidP="00C905C1">
            <w:r>
              <w:t xml:space="preserve">Ruud </w:t>
            </w:r>
            <w:proofErr w:type="spellStart"/>
            <w:r>
              <w:t>Vissrs</w:t>
            </w:r>
            <w:proofErr w:type="spellEnd"/>
          </w:p>
        </w:tc>
        <w:tc>
          <w:tcPr>
            <w:tcW w:w="1710" w:type="dxa"/>
          </w:tcPr>
          <w:p w:rsidR="00634217" w:rsidRDefault="00634217" w:rsidP="00C905C1">
            <w:pPr>
              <w:cnfStyle w:val="000000000000"/>
            </w:pPr>
            <w:r>
              <w:t>Junior programmeur</w:t>
            </w:r>
          </w:p>
        </w:tc>
        <w:tc>
          <w:tcPr>
            <w:tcW w:w="1887" w:type="dxa"/>
          </w:tcPr>
          <w:p w:rsidR="00634217" w:rsidRDefault="00634217" w:rsidP="00C905C1">
            <w:pPr>
              <w:cnfStyle w:val="000000000000"/>
            </w:pPr>
            <w:r>
              <w:t>ruudvissers@hotmail.com</w:t>
            </w:r>
          </w:p>
        </w:tc>
        <w:tc>
          <w:tcPr>
            <w:tcW w:w="2253" w:type="dxa"/>
          </w:tcPr>
          <w:p w:rsidR="00634217" w:rsidRDefault="00634217" w:rsidP="00C905C1">
            <w:pPr>
              <w:cnfStyle w:val="000000000000"/>
            </w:pPr>
            <w:r>
              <w:t>06-46970057</w:t>
            </w:r>
          </w:p>
        </w:tc>
        <w:tc>
          <w:tcPr>
            <w:tcW w:w="2070" w:type="dxa"/>
          </w:tcPr>
          <w:p w:rsidR="00634217" w:rsidRDefault="00634217" w:rsidP="00C905C1">
            <w:pPr>
              <w:cnfStyle w:val="000000000000"/>
            </w:pPr>
            <w:r>
              <w:t>ruudvissers@hotmail.com</w:t>
            </w:r>
          </w:p>
        </w:tc>
      </w:tr>
      <w:tr w:rsidR="00634217" w:rsidTr="00634217">
        <w:trPr>
          <w:cnfStyle w:val="000000100000"/>
        </w:trPr>
        <w:tc>
          <w:tcPr>
            <w:cnfStyle w:val="001000000000"/>
            <w:tcW w:w="1368" w:type="dxa"/>
          </w:tcPr>
          <w:p w:rsidR="00634217" w:rsidRDefault="00634217" w:rsidP="00C905C1">
            <w:r>
              <w:t xml:space="preserve">P. </w:t>
            </w:r>
            <w:proofErr w:type="spellStart"/>
            <w:r>
              <w:t>Norton</w:t>
            </w:r>
            <w:proofErr w:type="spellEnd"/>
          </w:p>
        </w:tc>
        <w:tc>
          <w:tcPr>
            <w:tcW w:w="1710" w:type="dxa"/>
          </w:tcPr>
          <w:p w:rsidR="00634217" w:rsidRDefault="00634217" w:rsidP="00C905C1">
            <w:pPr>
              <w:cnfStyle w:val="000000100000"/>
            </w:pPr>
            <w:r>
              <w:t>Opdrachtgever</w:t>
            </w:r>
          </w:p>
        </w:tc>
        <w:tc>
          <w:tcPr>
            <w:tcW w:w="1887" w:type="dxa"/>
          </w:tcPr>
          <w:p w:rsidR="00634217" w:rsidRDefault="00634217" w:rsidP="00C905C1">
            <w:pPr>
              <w:cnfStyle w:val="000000100000"/>
            </w:pPr>
            <w:r>
              <w:t>N.v.t.</w:t>
            </w:r>
          </w:p>
        </w:tc>
        <w:tc>
          <w:tcPr>
            <w:tcW w:w="2253" w:type="dxa"/>
          </w:tcPr>
          <w:p w:rsidR="00634217" w:rsidRDefault="00634217" w:rsidP="00C905C1">
            <w:pPr>
              <w:cnfStyle w:val="000000100000"/>
            </w:pPr>
            <w:r>
              <w:t>N.v.t.</w:t>
            </w:r>
          </w:p>
        </w:tc>
        <w:tc>
          <w:tcPr>
            <w:tcW w:w="2070" w:type="dxa"/>
          </w:tcPr>
          <w:p w:rsidR="00634217" w:rsidRDefault="00634217" w:rsidP="00C905C1">
            <w:pPr>
              <w:cnfStyle w:val="000000100000"/>
            </w:pPr>
            <w:r>
              <w:t>N.v.t.</w:t>
            </w:r>
          </w:p>
        </w:tc>
      </w:tr>
      <w:tr w:rsidR="00634217" w:rsidTr="00634217">
        <w:tc>
          <w:tcPr>
            <w:cnfStyle w:val="001000000000"/>
            <w:tcW w:w="1368" w:type="dxa"/>
          </w:tcPr>
          <w:p w:rsidR="00634217" w:rsidRDefault="00634217" w:rsidP="00C905C1">
            <w:r>
              <w:t>T. Halvers</w:t>
            </w:r>
          </w:p>
        </w:tc>
        <w:tc>
          <w:tcPr>
            <w:tcW w:w="1710" w:type="dxa"/>
          </w:tcPr>
          <w:p w:rsidR="00634217" w:rsidRDefault="00634217" w:rsidP="00C905C1">
            <w:pPr>
              <w:cnfStyle w:val="000000000000"/>
            </w:pPr>
            <w:r>
              <w:t>projectleider</w:t>
            </w:r>
          </w:p>
        </w:tc>
        <w:tc>
          <w:tcPr>
            <w:tcW w:w="1887" w:type="dxa"/>
          </w:tcPr>
          <w:p w:rsidR="00634217" w:rsidRDefault="00634217" w:rsidP="00C905C1">
            <w:pPr>
              <w:cnfStyle w:val="000000000000"/>
            </w:pPr>
            <w:r>
              <w:t>N.v.t.</w:t>
            </w:r>
          </w:p>
        </w:tc>
        <w:tc>
          <w:tcPr>
            <w:tcW w:w="2253" w:type="dxa"/>
          </w:tcPr>
          <w:p w:rsidR="00634217" w:rsidRDefault="00634217" w:rsidP="00C905C1">
            <w:pPr>
              <w:cnfStyle w:val="000000000000"/>
            </w:pPr>
            <w:r>
              <w:t>N.v.t.</w:t>
            </w:r>
          </w:p>
        </w:tc>
        <w:tc>
          <w:tcPr>
            <w:tcW w:w="2070" w:type="dxa"/>
          </w:tcPr>
          <w:p w:rsidR="00634217" w:rsidRDefault="00634217" w:rsidP="00C905C1">
            <w:pPr>
              <w:cnfStyle w:val="000000000000"/>
            </w:pPr>
            <w:r>
              <w:t>N.v.t.</w:t>
            </w:r>
          </w:p>
        </w:tc>
      </w:tr>
      <w:tr w:rsidR="00634217" w:rsidTr="00634217">
        <w:trPr>
          <w:cnfStyle w:val="000000100000"/>
        </w:trPr>
        <w:tc>
          <w:tcPr>
            <w:cnfStyle w:val="001000000000"/>
            <w:tcW w:w="1368" w:type="dxa"/>
          </w:tcPr>
          <w:p w:rsidR="00634217" w:rsidRDefault="00634217" w:rsidP="00C905C1"/>
        </w:tc>
        <w:tc>
          <w:tcPr>
            <w:tcW w:w="1710" w:type="dxa"/>
          </w:tcPr>
          <w:p w:rsidR="00634217" w:rsidRDefault="00634217" w:rsidP="00C905C1">
            <w:pPr>
              <w:cnfStyle w:val="000000100000"/>
            </w:pPr>
          </w:p>
        </w:tc>
        <w:tc>
          <w:tcPr>
            <w:tcW w:w="1887" w:type="dxa"/>
          </w:tcPr>
          <w:p w:rsidR="00634217" w:rsidRDefault="00634217" w:rsidP="00C905C1">
            <w:pPr>
              <w:cnfStyle w:val="000000100000"/>
            </w:pPr>
          </w:p>
        </w:tc>
        <w:tc>
          <w:tcPr>
            <w:tcW w:w="2253" w:type="dxa"/>
          </w:tcPr>
          <w:p w:rsidR="00634217" w:rsidRDefault="00634217" w:rsidP="00C905C1">
            <w:pPr>
              <w:cnfStyle w:val="000000100000"/>
            </w:pPr>
          </w:p>
        </w:tc>
        <w:tc>
          <w:tcPr>
            <w:tcW w:w="2070" w:type="dxa"/>
          </w:tcPr>
          <w:p w:rsidR="00634217" w:rsidRDefault="00634217" w:rsidP="00C905C1">
            <w:pPr>
              <w:cnfStyle w:val="000000100000"/>
            </w:pPr>
          </w:p>
        </w:tc>
      </w:tr>
    </w:tbl>
    <w:p w:rsidR="00C905C1" w:rsidRPr="00C905C1" w:rsidRDefault="00C905C1" w:rsidP="00C905C1"/>
    <w:p w:rsidR="00527945" w:rsidRDefault="00527945" w:rsidP="00527945">
      <w:pPr>
        <w:pStyle w:val="Kop1"/>
      </w:pPr>
      <w:r>
        <w:t>Benodigdheden</w:t>
      </w:r>
    </w:p>
    <w:p w:rsidR="00527945" w:rsidRDefault="00527945" w:rsidP="00527945"/>
    <w:p w:rsidR="00527945" w:rsidRDefault="00527945" w:rsidP="00527945">
      <w:pPr>
        <w:pStyle w:val="Kop1"/>
      </w:pPr>
      <w:r>
        <w:t>Takenlijst</w:t>
      </w:r>
    </w:p>
    <w:p w:rsidR="00527945" w:rsidRDefault="00527945" w:rsidP="00527945">
      <w:pPr>
        <w:pStyle w:val="Kop2"/>
      </w:pPr>
      <w:r>
        <w:tab/>
        <w:t>Ontwerp</w:t>
      </w:r>
    </w:p>
    <w:p w:rsidR="00527945" w:rsidRDefault="00527945" w:rsidP="00527945">
      <w:pPr>
        <w:pStyle w:val="Kop2"/>
      </w:pPr>
      <w:r>
        <w:tab/>
        <w:t>Realisatie</w:t>
      </w:r>
    </w:p>
    <w:p w:rsidR="00527945" w:rsidRDefault="00527945" w:rsidP="00527945">
      <w:pPr>
        <w:pStyle w:val="Kop2"/>
      </w:pPr>
      <w:r>
        <w:tab/>
        <w:t>Implementatie</w:t>
      </w:r>
    </w:p>
    <w:p w:rsidR="00527945" w:rsidRPr="00527945" w:rsidRDefault="00527945" w:rsidP="00527945">
      <w:pPr>
        <w:pStyle w:val="Kop1"/>
      </w:pPr>
      <w:r>
        <w:t>Planning</w:t>
      </w:r>
    </w:p>
    <w:sectPr w:rsidR="00527945" w:rsidRPr="00527945" w:rsidSect="00A927A2">
      <w:headerReference w:type="even" r:id="rId7"/>
      <w:headerReference w:type="default" r:id="rId8"/>
      <w:headerReference w:type="first" r:id="rId9"/>
      <w:footerReference w:type="first" r:id="rId10"/>
      <w:pgSz w:w="11906" w:h="16838"/>
      <w:pgMar w:top="1417" w:right="1417" w:bottom="1417" w:left="1417" w:header="703"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EndPr/>
    <w:sdtContent>
      <w:p w:rsidR="00886EDD" w:rsidRDefault="00217CC1">
        <w:pPr>
          <w:pStyle w:val="Voettekst"/>
          <w:jc w:val="right"/>
        </w:pPr>
        <w:r>
          <w:fldChar w:fldCharType="begin"/>
        </w:r>
        <w:r>
          <w:instrText xml:space="preserve"> PAGE   \* MERGEFORMAT </w:instrText>
        </w:r>
        <w:r>
          <w:fldChar w:fldCharType="separate"/>
        </w:r>
        <w:r w:rsidR="00C905C1">
          <w:rPr>
            <w:noProof/>
          </w:rPr>
          <w:t>1</w:t>
        </w:r>
        <w:r>
          <w:fldChar w:fldCharType="end"/>
        </w:r>
      </w:p>
    </w:sdtContent>
  </w:sdt>
  <w:p w:rsidR="00886EDD" w:rsidRDefault="00217CC1">
    <w:pPr>
      <w:pStyle w:val="Voettekst"/>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217CC1">
    <w:pPr>
      <w:pStyle w:val="Koptekst"/>
    </w:pPr>
    <w:sdt>
      <w:sdtPr>
        <w:id w:val="483072124"/>
        <w:placeholder>
          <w:docPart w:val="61B914890CF34A44A06D1CB65568A84B"/>
        </w:placeholder>
        <w:temporary/>
        <w:showingPlcHdr/>
      </w:sdtPr>
      <w:sdtEndPr/>
      <w:sdtContent>
        <w:r>
          <w:t>[Geef tekst op]</w:t>
        </w:r>
      </w:sdtContent>
    </w:sdt>
    <w:r>
      <w:ptab w:relativeTo="margin" w:alignment="center" w:leader="none"/>
    </w:r>
    <w:sdt>
      <w:sdtPr>
        <w:id w:val="968859947"/>
        <w:placeholder>
          <w:docPart w:val="D52402A6234F4FE7B4C3FCAE7BD201CF"/>
        </w:placeholder>
        <w:temporary/>
        <w:showingPlcHdr/>
      </w:sdtPr>
      <w:sdtEndPr/>
      <w:sdtContent>
        <w:r>
          <w:t>[Geef tekst op]</w:t>
        </w:r>
      </w:sdtContent>
    </w:sdt>
    <w:r>
      <w:ptab w:relativeTo="margin" w:alignment="right" w:leader="none"/>
    </w:r>
    <w:sdt>
      <w:sdtPr>
        <w:id w:val="968859952"/>
        <w:placeholder>
          <w:docPart w:val="E3BADF472A7F435FADFEA33F77C03977"/>
        </w:placeholder>
        <w:temporary/>
        <w:showingPlcHdr/>
      </w:sdtPr>
      <w:sdtEndPr/>
      <w:sdtContent>
        <w:r>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217CC1" w:rsidP="00A927A2">
    <w:pPr>
      <w:pStyle w:val="Koptekst"/>
    </w:pPr>
    <w:r>
      <w:rPr>
        <w:noProof/>
        <w:lang w:val="en-US"/>
      </w:rPr>
      <w:drawing>
        <wp:anchor distT="0" distB="0" distL="114300" distR="114300" simplePos="0" relativeHeight="251660288"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1"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t>Versie 1.0</w:t>
    </w:r>
    <w:r>
      <w:tab/>
    </w:r>
    <w:r>
      <w:tab/>
    </w:r>
    <w:r>
      <w:tab/>
      <w:t>04-12-2014</w:t>
    </w:r>
  </w:p>
  <w:p w:rsidR="009F3F14" w:rsidRDefault="00217CC1">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217CC1">
    <w:pPr>
      <w:pStyle w:val="Koptekst"/>
    </w:pPr>
    <w:r>
      <w:rPr>
        <w:noProof/>
        <w:lang w:val="en-US"/>
      </w:rPr>
      <w:drawing>
        <wp:anchor distT="0" distB="0" distL="114300" distR="114300" simplePos="0" relativeHeight="251659264"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2"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04-12-2014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A284B9B"/>
    <w:multiLevelType w:val="hybridMultilevel"/>
    <w:tmpl w:val="48B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527945"/>
    <w:rsid w:val="00217CC1"/>
    <w:rsid w:val="00305F1A"/>
    <w:rsid w:val="003C7FA9"/>
    <w:rsid w:val="003D4B96"/>
    <w:rsid w:val="00527945"/>
    <w:rsid w:val="00634217"/>
    <w:rsid w:val="00667BB5"/>
    <w:rsid w:val="00A60150"/>
    <w:rsid w:val="00C90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7945"/>
    <w:rPr>
      <w:lang w:val="nl-NL"/>
    </w:rPr>
  </w:style>
  <w:style w:type="paragraph" w:styleId="Kop1">
    <w:name w:val="heading 1"/>
    <w:basedOn w:val="Standaard"/>
    <w:next w:val="Standaard"/>
    <w:link w:val="Kop1Char"/>
    <w:uiPriority w:val="9"/>
    <w:qFormat/>
    <w:rsid w:val="005279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27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279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7945"/>
    <w:rPr>
      <w:rFonts w:ascii="Tahoma" w:hAnsi="Tahoma" w:cs="Tahoma"/>
      <w:sz w:val="16"/>
      <w:szCs w:val="16"/>
    </w:rPr>
  </w:style>
  <w:style w:type="character" w:customStyle="1" w:styleId="Kop1Char">
    <w:name w:val="Kop 1 Char"/>
    <w:basedOn w:val="Standaardalinea-lettertype"/>
    <w:link w:val="Kop1"/>
    <w:uiPriority w:val="9"/>
    <w:rsid w:val="00527945"/>
    <w:rPr>
      <w:rFonts w:asciiTheme="majorHAnsi" w:eastAsiaTheme="majorEastAsia" w:hAnsiTheme="majorHAnsi" w:cstheme="majorBidi"/>
      <w:b/>
      <w:bCs/>
      <w:color w:val="365F91" w:themeColor="accent1" w:themeShade="BF"/>
      <w:sz w:val="28"/>
      <w:szCs w:val="28"/>
      <w:lang w:val="nl-NL"/>
    </w:rPr>
  </w:style>
  <w:style w:type="paragraph" w:styleId="Koptekst">
    <w:name w:val="header"/>
    <w:basedOn w:val="Standaard"/>
    <w:link w:val="KoptekstChar"/>
    <w:uiPriority w:val="99"/>
    <w:unhideWhenUsed/>
    <w:rsid w:val="0052794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7945"/>
    <w:rPr>
      <w:lang w:val="nl-NL"/>
    </w:rPr>
  </w:style>
  <w:style w:type="paragraph" w:styleId="Voettekst">
    <w:name w:val="footer"/>
    <w:basedOn w:val="Standaard"/>
    <w:link w:val="VoettekstChar"/>
    <w:uiPriority w:val="99"/>
    <w:unhideWhenUsed/>
    <w:rsid w:val="0052794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7945"/>
    <w:rPr>
      <w:lang w:val="nl-NL"/>
    </w:rPr>
  </w:style>
  <w:style w:type="paragraph" w:styleId="Kopvaninhoudsopgave">
    <w:name w:val="TOC Heading"/>
    <w:basedOn w:val="Kop1"/>
    <w:next w:val="Standaard"/>
    <w:uiPriority w:val="39"/>
    <w:semiHidden/>
    <w:unhideWhenUsed/>
    <w:qFormat/>
    <w:rsid w:val="00527945"/>
    <w:pPr>
      <w:outlineLvl w:val="9"/>
    </w:pPr>
  </w:style>
  <w:style w:type="paragraph" w:styleId="Inhopg1">
    <w:name w:val="toc 1"/>
    <w:basedOn w:val="Standaard"/>
    <w:next w:val="Standaard"/>
    <w:autoRedefine/>
    <w:uiPriority w:val="39"/>
    <w:unhideWhenUsed/>
    <w:rsid w:val="00527945"/>
    <w:pPr>
      <w:spacing w:after="100"/>
    </w:pPr>
  </w:style>
  <w:style w:type="character" w:styleId="Hyperlink">
    <w:name w:val="Hyperlink"/>
    <w:basedOn w:val="Standaardalinea-lettertype"/>
    <w:uiPriority w:val="99"/>
    <w:unhideWhenUsed/>
    <w:rsid w:val="00527945"/>
    <w:rPr>
      <w:color w:val="0000FF" w:themeColor="hyperlink"/>
      <w:u w:val="single"/>
    </w:rPr>
  </w:style>
  <w:style w:type="paragraph" w:styleId="Lijstalinea">
    <w:name w:val="List Paragraph"/>
    <w:basedOn w:val="Standaard"/>
    <w:uiPriority w:val="34"/>
    <w:qFormat/>
    <w:rsid w:val="00527945"/>
    <w:pPr>
      <w:ind w:left="720"/>
      <w:contextualSpacing/>
    </w:pPr>
  </w:style>
  <w:style w:type="character" w:customStyle="1" w:styleId="Kop2Char">
    <w:name w:val="Kop 2 Char"/>
    <w:basedOn w:val="Standaardalinea-lettertype"/>
    <w:link w:val="Kop2"/>
    <w:uiPriority w:val="9"/>
    <w:rsid w:val="00527945"/>
    <w:rPr>
      <w:rFonts w:asciiTheme="majorHAnsi" w:eastAsiaTheme="majorEastAsia" w:hAnsiTheme="majorHAnsi" w:cstheme="majorBidi"/>
      <w:b/>
      <w:bCs/>
      <w:color w:val="4F81BD" w:themeColor="accent1"/>
      <w:sz w:val="26"/>
      <w:szCs w:val="26"/>
      <w:lang w:val="nl-NL"/>
    </w:rPr>
  </w:style>
  <w:style w:type="table" w:styleId="Tabelraster">
    <w:name w:val="Table Grid"/>
    <w:basedOn w:val="Standaardtabel"/>
    <w:uiPriority w:val="59"/>
    <w:rsid w:val="00634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634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65D6618428648AD813CAE177995884C"/>
        <w:category>
          <w:name w:val="Algemeen"/>
          <w:gallery w:val="placeholder"/>
        </w:category>
        <w:types>
          <w:type w:val="bbPlcHdr"/>
        </w:types>
        <w:behaviors>
          <w:behavior w:val="content"/>
        </w:behaviors>
        <w:guid w:val="{BC8B2BD6-DF3D-4A32-BF81-80857E720756}"/>
      </w:docPartPr>
      <w:docPartBody>
        <w:p w:rsidR="00000000" w:rsidRDefault="00A21AC6" w:rsidP="00A21AC6">
          <w:pPr>
            <w:pStyle w:val="B65D6618428648AD813CAE177995884C"/>
          </w:pPr>
          <w:r>
            <w:rPr>
              <w:b/>
              <w:bCs/>
              <w:color w:val="808080" w:themeColor="text1" w:themeTint="7F"/>
              <w:sz w:val="32"/>
              <w:szCs w:val="32"/>
            </w:rPr>
            <w:t>[Geef de naam van het bedrijf op]</w:t>
          </w:r>
        </w:p>
      </w:docPartBody>
    </w:docPart>
    <w:docPart>
      <w:docPartPr>
        <w:name w:val="35065044D7314100B8A26EEEE71C492A"/>
        <w:category>
          <w:name w:val="Algemeen"/>
          <w:gallery w:val="placeholder"/>
        </w:category>
        <w:types>
          <w:type w:val="bbPlcHdr"/>
        </w:types>
        <w:behaviors>
          <w:behavior w:val="content"/>
        </w:behaviors>
        <w:guid w:val="{3445709B-8C5A-42E3-865B-71F1F65870D9}"/>
      </w:docPartPr>
      <w:docPartBody>
        <w:p w:rsidR="00000000" w:rsidRDefault="00A21AC6" w:rsidP="00A21AC6">
          <w:pPr>
            <w:pStyle w:val="35065044D7314100B8A26EEEE71C492A"/>
          </w:pPr>
          <w:r>
            <w:rPr>
              <w:b/>
              <w:bCs/>
              <w:color w:val="1F497D" w:themeColor="text2"/>
              <w:sz w:val="72"/>
              <w:szCs w:val="72"/>
            </w:rPr>
            <w:t>[Geef de titel van het document op]</w:t>
          </w:r>
        </w:p>
      </w:docPartBody>
    </w:docPart>
    <w:docPart>
      <w:docPartPr>
        <w:name w:val="A4066E87767042C6BFFC9DABCA64E487"/>
        <w:category>
          <w:name w:val="Algemeen"/>
          <w:gallery w:val="placeholder"/>
        </w:category>
        <w:types>
          <w:type w:val="bbPlcHdr"/>
        </w:types>
        <w:behaviors>
          <w:behavior w:val="content"/>
        </w:behaviors>
        <w:guid w:val="{7B6E553B-C06E-4814-90B3-B07EED7604AE}"/>
      </w:docPartPr>
      <w:docPartBody>
        <w:p w:rsidR="00000000" w:rsidRDefault="00A21AC6" w:rsidP="00A21AC6">
          <w:pPr>
            <w:pStyle w:val="A4066E87767042C6BFFC9DABCA64E487"/>
          </w:pPr>
          <w:r>
            <w:rPr>
              <w:b/>
              <w:bCs/>
              <w:color w:val="4F81BD" w:themeColor="accent1"/>
              <w:sz w:val="40"/>
              <w:szCs w:val="40"/>
            </w:rPr>
            <w:t>[Geef de ondertitel van het document op]</w:t>
          </w:r>
        </w:p>
      </w:docPartBody>
    </w:docPart>
    <w:docPart>
      <w:docPartPr>
        <w:name w:val="91537DBB902145DBA8C307A690D14583"/>
        <w:category>
          <w:name w:val="Algemeen"/>
          <w:gallery w:val="placeholder"/>
        </w:category>
        <w:types>
          <w:type w:val="bbPlcHdr"/>
        </w:types>
        <w:behaviors>
          <w:behavior w:val="content"/>
        </w:behaviors>
        <w:guid w:val="{BB7604E9-6521-4F52-A388-62C728BC7A5A}"/>
      </w:docPartPr>
      <w:docPartBody>
        <w:p w:rsidR="00000000" w:rsidRDefault="00A21AC6" w:rsidP="00A21AC6">
          <w:pPr>
            <w:pStyle w:val="91537DBB902145DBA8C307A690D14583"/>
          </w:pPr>
          <w:r>
            <w:rPr>
              <w:b/>
              <w:bCs/>
              <w:color w:val="808080" w:themeColor="text1" w:themeTint="7F"/>
              <w:sz w:val="32"/>
              <w:szCs w:val="32"/>
            </w:rPr>
            <w:t>[Geef de naam van de auteur op]</w:t>
          </w:r>
        </w:p>
      </w:docPartBody>
    </w:docPart>
    <w:docPart>
      <w:docPartPr>
        <w:name w:val="61B914890CF34A44A06D1CB65568A84B"/>
        <w:category>
          <w:name w:val="Algemeen"/>
          <w:gallery w:val="placeholder"/>
        </w:category>
        <w:types>
          <w:type w:val="bbPlcHdr"/>
        </w:types>
        <w:behaviors>
          <w:behavior w:val="content"/>
        </w:behaviors>
        <w:guid w:val="{182231F2-E270-466C-A430-572DD0CB71D9}"/>
      </w:docPartPr>
      <w:docPartBody>
        <w:p w:rsidR="00000000" w:rsidRDefault="00A21AC6" w:rsidP="00A21AC6">
          <w:pPr>
            <w:pStyle w:val="61B914890CF34A44A06D1CB65568A84B"/>
          </w:pPr>
          <w:r>
            <w:t>[Geef tekst op]</w:t>
          </w:r>
        </w:p>
      </w:docPartBody>
    </w:docPart>
    <w:docPart>
      <w:docPartPr>
        <w:name w:val="D52402A6234F4FE7B4C3FCAE7BD201CF"/>
        <w:category>
          <w:name w:val="Algemeen"/>
          <w:gallery w:val="placeholder"/>
        </w:category>
        <w:types>
          <w:type w:val="bbPlcHdr"/>
        </w:types>
        <w:behaviors>
          <w:behavior w:val="content"/>
        </w:behaviors>
        <w:guid w:val="{BF6D658B-1352-4224-AFA3-C7D82B25678A}"/>
      </w:docPartPr>
      <w:docPartBody>
        <w:p w:rsidR="00000000" w:rsidRDefault="00A21AC6" w:rsidP="00A21AC6">
          <w:pPr>
            <w:pStyle w:val="D52402A6234F4FE7B4C3FCAE7BD201CF"/>
          </w:pPr>
          <w:r>
            <w:t>[Geef tekst op]</w:t>
          </w:r>
        </w:p>
      </w:docPartBody>
    </w:docPart>
    <w:docPart>
      <w:docPartPr>
        <w:name w:val="E3BADF472A7F435FADFEA33F77C03977"/>
        <w:category>
          <w:name w:val="Algemeen"/>
          <w:gallery w:val="placeholder"/>
        </w:category>
        <w:types>
          <w:type w:val="bbPlcHdr"/>
        </w:types>
        <w:behaviors>
          <w:behavior w:val="content"/>
        </w:behaviors>
        <w:guid w:val="{F1780985-7811-486B-A099-BAF40088DD36}"/>
      </w:docPartPr>
      <w:docPartBody>
        <w:p w:rsidR="00000000" w:rsidRDefault="00A21AC6" w:rsidP="00A21AC6">
          <w:pPr>
            <w:pStyle w:val="E3BADF472A7F435FADFEA33F77C03977"/>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21AC6"/>
    <w:rsid w:val="000D2E05"/>
    <w:rsid w:val="00A21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21AA568BA104A538C6CBE3EDB609CDF">
    <w:name w:val="F21AA568BA104A538C6CBE3EDB609CDF"/>
    <w:rsid w:val="00A21AC6"/>
  </w:style>
  <w:style w:type="paragraph" w:customStyle="1" w:styleId="6EF614C5C7614F61BBE331162F14C909">
    <w:name w:val="6EF614C5C7614F61BBE331162F14C909"/>
    <w:rsid w:val="00A21AC6"/>
  </w:style>
  <w:style w:type="paragraph" w:customStyle="1" w:styleId="FC1B905B1E41450D8C19B6398442589D">
    <w:name w:val="FC1B905B1E41450D8C19B6398442589D"/>
    <w:rsid w:val="00A21AC6"/>
  </w:style>
  <w:style w:type="paragraph" w:customStyle="1" w:styleId="604B52C0655641968C46D6CCEF646E53">
    <w:name w:val="604B52C0655641968C46D6CCEF646E53"/>
    <w:rsid w:val="00A21AC6"/>
  </w:style>
  <w:style w:type="paragraph" w:customStyle="1" w:styleId="605B2BA840FF48DF8A8A2570E6A43086">
    <w:name w:val="605B2BA840FF48DF8A8A2570E6A43086"/>
    <w:rsid w:val="00A21AC6"/>
  </w:style>
  <w:style w:type="paragraph" w:customStyle="1" w:styleId="B65D6618428648AD813CAE177995884C">
    <w:name w:val="B65D6618428648AD813CAE177995884C"/>
    <w:rsid w:val="00A21AC6"/>
  </w:style>
  <w:style w:type="paragraph" w:customStyle="1" w:styleId="7095CCFD61D64FFBAE4B5F98214F3CB3">
    <w:name w:val="7095CCFD61D64FFBAE4B5F98214F3CB3"/>
    <w:rsid w:val="00A21AC6"/>
  </w:style>
  <w:style w:type="paragraph" w:customStyle="1" w:styleId="35065044D7314100B8A26EEEE71C492A">
    <w:name w:val="35065044D7314100B8A26EEEE71C492A"/>
    <w:rsid w:val="00A21AC6"/>
  </w:style>
  <w:style w:type="paragraph" w:customStyle="1" w:styleId="A4066E87767042C6BFFC9DABCA64E487">
    <w:name w:val="A4066E87767042C6BFFC9DABCA64E487"/>
    <w:rsid w:val="00A21AC6"/>
  </w:style>
  <w:style w:type="paragraph" w:customStyle="1" w:styleId="91537DBB902145DBA8C307A690D14583">
    <w:name w:val="91537DBB902145DBA8C307A690D14583"/>
    <w:rsid w:val="00A21AC6"/>
  </w:style>
  <w:style w:type="paragraph" w:customStyle="1" w:styleId="61B914890CF34A44A06D1CB65568A84B">
    <w:name w:val="61B914890CF34A44A06D1CB65568A84B"/>
    <w:rsid w:val="00A21AC6"/>
  </w:style>
  <w:style w:type="paragraph" w:customStyle="1" w:styleId="D52402A6234F4FE7B4C3FCAE7BD201CF">
    <w:name w:val="D52402A6234F4FE7B4C3FCAE7BD201CF"/>
    <w:rsid w:val="00A21AC6"/>
  </w:style>
  <w:style w:type="paragraph" w:customStyle="1" w:styleId="E3BADF472A7F435FADFEA33F77C03977">
    <w:name w:val="E3BADF472A7F435FADFEA33F77C03977"/>
    <w:rsid w:val="00A21A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FAA9C-4705-4964-9ABA-05AE595C0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266</Words>
  <Characters>1517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ToolsForEver</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Voorraadbeheersysteem</dc:subject>
  <dc:creator>Ruud Vissers - Jorie de Man</dc:creator>
  <cp:keywords/>
  <dc:description/>
  <cp:lastModifiedBy>Jorie -</cp:lastModifiedBy>
  <cp:revision>9</cp:revision>
  <dcterms:created xsi:type="dcterms:W3CDTF">2014-12-04T11:35:00Z</dcterms:created>
  <dcterms:modified xsi:type="dcterms:W3CDTF">2014-12-04T13:08:00Z</dcterms:modified>
</cp:coreProperties>
</file>