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D4C87">
      <w:pPr>
        <w:ind w:left="6237"/>
        <w:rPr>
          <w:sz w:val="16"/>
          <w:szCs w:val="16"/>
        </w:rPr>
      </w:pPr>
      <w:r>
        <w:rPr>
          <w:sz w:val="16"/>
          <w:szCs w:val="16"/>
        </w:rPr>
        <w:t>Унифицированная форма № ИНВ-15</w:t>
      </w:r>
    </w:p>
    <w:p w:rsidR="00000000" w:rsidRDefault="00CD4C87">
      <w:pPr>
        <w:spacing w:after="120"/>
        <w:ind w:left="6237"/>
        <w:rPr>
          <w:sz w:val="16"/>
          <w:szCs w:val="16"/>
        </w:rPr>
      </w:pPr>
      <w:r>
        <w:rPr>
          <w:sz w:val="16"/>
          <w:szCs w:val="16"/>
        </w:rPr>
        <w:t>Утвержденная Постановление</w:t>
      </w:r>
      <w:r>
        <w:rPr>
          <w:sz w:val="16"/>
          <w:szCs w:val="16"/>
        </w:rPr>
        <w:t>м Госкомстата России</w:t>
      </w:r>
      <w:r>
        <w:rPr>
          <w:sz w:val="16"/>
          <w:szCs w:val="16"/>
        </w:rPr>
        <w:br/>
        <w:t>от 18.08.1998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4"/>
        <w:gridCol w:w="3060"/>
        <w:gridCol w:w="425"/>
        <w:gridCol w:w="850"/>
        <w:gridCol w:w="17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="00000000" w:rsidRDefault="00CD4C87">
            <w:pPr>
              <w:jc w:val="center"/>
            </w:pPr>
            <w:r>
              <w:t>Код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ind w:right="113"/>
              <w:jc w:val="right"/>
            </w:pPr>
            <w:r>
              <w:t>Форма по ОКУД</w:t>
            </w:r>
          </w:p>
        </w:tc>
        <w:tc>
          <w:tcPr>
            <w:tcW w:w="170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  <w:r>
              <w:t>0317013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ind w:right="113"/>
              <w:jc w:val="right"/>
            </w:pPr>
            <w:r>
              <w:t>по ОКПО</w:t>
            </w:r>
          </w:p>
        </w:tc>
        <w:tc>
          <w:tcPr>
            <w:tcW w:w="1702" w:type="dxa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(организация)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  <w:tc>
          <w:tcPr>
            <w:tcW w:w="1702" w:type="dxa"/>
            <w:vMerge w:val="restart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ind w:right="113"/>
              <w:jc w:val="right"/>
            </w:pPr>
            <w:r>
              <w:t>Вид деятельности</w:t>
            </w:r>
          </w:p>
        </w:tc>
        <w:tc>
          <w:tcPr>
            <w:tcW w:w="1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r>
              <w:t>Основание для проведения инвентаризации:</w:t>
            </w:r>
          </w:p>
        </w:tc>
        <w:tc>
          <w:tcPr>
            <w:tcW w:w="348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приказ, постановление, распоряжение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000000" w:rsidRDefault="00CD4C87">
            <w:pPr>
              <w:ind w:right="113"/>
              <w:jc w:val="right"/>
            </w:pPr>
            <w:r>
              <w:t>номер</w:t>
            </w:r>
          </w:p>
        </w:tc>
        <w:tc>
          <w:tcPr>
            <w:tcW w:w="1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(ненужное зачеркну</w:t>
            </w:r>
            <w:r>
              <w:rPr>
                <w:sz w:val="16"/>
                <w:szCs w:val="16"/>
              </w:rPr>
              <w:t>ть)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000000" w:rsidRDefault="00CD4C87">
            <w:pPr>
              <w:ind w:right="113"/>
              <w:jc w:val="right"/>
            </w:pPr>
            <w:r>
              <w:t>дата</w:t>
            </w:r>
          </w:p>
        </w:tc>
        <w:tc>
          <w:tcPr>
            <w:tcW w:w="1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000000" w:rsidRDefault="00CD4C87">
            <w:pPr>
              <w:ind w:right="113"/>
              <w:jc w:val="right"/>
            </w:pPr>
            <w:r>
              <w:t>Вид операции</w:t>
            </w:r>
          </w:p>
        </w:tc>
        <w:tc>
          <w:tcPr>
            <w:tcW w:w="170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</w:tbl>
    <w:p w:rsidR="00000000" w:rsidRDefault="00CD4C87">
      <w:pPr>
        <w:rPr>
          <w:sz w:val="16"/>
          <w:szCs w:val="16"/>
        </w:rPr>
      </w:pPr>
    </w:p>
    <w:tbl>
      <w:tblPr>
        <w:tblW w:w="97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15"/>
        <w:gridCol w:w="2098"/>
        <w:gridCol w:w="2268"/>
      </w:tblGrid>
      <w:tr w:rsidR="008627C3" w:rsidTr="008627C3">
        <w:tblPrEx>
          <w:tblCellMar>
            <w:top w:w="0" w:type="dxa"/>
            <w:bottom w:w="0" w:type="dxa"/>
          </w:tblCellMar>
        </w:tblPrEx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7C3" w:rsidRDefault="008627C3"/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bottom"/>
          </w:tcPr>
          <w:p w:rsidR="008627C3" w:rsidRDefault="008627C3">
            <w:pPr>
              <w:jc w:val="center"/>
            </w:pPr>
            <w:r>
              <w:t>Номер документа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bottom"/>
          </w:tcPr>
          <w:p w:rsidR="008627C3" w:rsidRDefault="008627C3">
            <w:pPr>
              <w:jc w:val="center"/>
            </w:pPr>
            <w:r>
              <w:t>Дата составления</w:t>
            </w:r>
          </w:p>
        </w:tc>
      </w:tr>
      <w:tr w:rsidR="008627C3" w:rsidTr="008627C3">
        <w:tblPrEx>
          <w:tblCellMar>
            <w:top w:w="0" w:type="dxa"/>
            <w:bottom w:w="0" w:type="dxa"/>
          </w:tblCellMar>
        </w:tblPrEx>
        <w:tc>
          <w:tcPr>
            <w:tcW w:w="5415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8627C3" w:rsidRDefault="008627C3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  <w:tc>
          <w:tcPr>
            <w:tcW w:w="209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 w:rsidR="008627C3" w:rsidRDefault="008627C3">
            <w:pPr>
              <w:jc w:val="center"/>
              <w:rPr>
                <w:b/>
                <w:bCs/>
                <w:sz w:val="24"/>
                <w:szCs w:val="24"/>
              </w:rPr>
            </w:pPr>
            <w:r w:rsidRPr="00C11F32">
              <w:rPr>
                <w:color w:val="000000" w:themeColor="text1"/>
                <w:highlight w:val="cyan"/>
                <w:lang w:val="en-US"/>
              </w:rPr>
              <w:t>{</w:t>
            </w:r>
            <w:r>
              <w:rPr>
                <w:color w:val="000000" w:themeColor="text1"/>
                <w:highlight w:val="cyan"/>
                <w:lang w:val="en-US"/>
              </w:rPr>
              <w:t>НомерДокумента</w:t>
            </w:r>
            <w:r w:rsidRPr="00C11F32">
              <w:rPr>
                <w:color w:val="000000" w:themeColor="text1"/>
                <w:highlight w:val="cyan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8627C3" w:rsidP="008627C3" w:rsidRDefault="008627C3">
            <w:pPr>
              <w:jc w:val="center"/>
              <w:rPr>
                <w:b/>
                <w:bCs/>
                <w:sz w:val="24"/>
                <w:szCs w:val="24"/>
              </w:rPr>
            </w:pPr>
            <w:r w:rsidRPr="00C11F32">
              <w:rPr>
                <w:color w:val="000000" w:themeColor="text1"/>
                <w:highlight w:val="cyan"/>
                <w:lang w:val="en-US"/>
              </w:rPr>
              <w:t>{</w:t>
            </w:r>
            <w:r>
              <w:rPr>
                <w:color w:val="000000" w:themeColor="text1"/>
                <w:highlight w:val="cyan"/>
                <w:lang w:val="en-US"/>
              </w:rPr>
              <w:t>ДатаДокумента</w:t>
            </w:r>
            <w:r w:rsidRPr="00C11F32">
              <w:rPr>
                <w:color w:val="000000" w:themeColor="text1"/>
                <w:highlight w:val="cyan"/>
                <w:lang w:val="en-US"/>
              </w:rPr>
              <w:t>}</w:t>
            </w:r>
            <w:bookmarkStart w:name="_GoBack" w:id="0"/>
            <w:bookmarkEnd w:id="0"/>
          </w:p>
        </w:tc>
      </w:tr>
    </w:tbl>
    <w:p w:rsidR="00000000" w:rsidRDefault="00CD4C8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инвентаризации наличных денежных средств,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623"/>
        <w:gridCol w:w="284"/>
        <w:gridCol w:w="1843"/>
        <w:gridCol w:w="141"/>
        <w:gridCol w:w="851"/>
        <w:gridCol w:w="28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находящихся по состоянию на “</w:t>
            </w:r>
          </w:p>
        </w:tc>
        <w:tc>
          <w:tcPr>
            <w:tcW w:w="6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000000" w:rsidRDefault="00CD4C87">
      <w:pPr>
        <w:spacing w:before="240" w:after="240"/>
        <w:jc w:val="center"/>
      </w:pPr>
      <w:r>
        <w:t>РАСПИСКА</w:t>
      </w:r>
    </w:p>
    <w:p w:rsidR="00000000" w:rsidRDefault="00CD4C87">
      <w:pPr>
        <w:ind w:firstLine="567"/>
        <w:jc w:val="both"/>
      </w:pPr>
      <w:r>
        <w:t>К началу проведения инвентаризации все расходные и приходные документы на денежные средства сд</w:t>
      </w:r>
      <w:r>
        <w:t>аны в бухгалтерию и все денежные средства, разные ценности и документы, поступившие на мою ответственность, оприходованы, а выбывшие списаны в расход.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8"/>
        <w:gridCol w:w="2234"/>
        <w:gridCol w:w="283"/>
        <w:gridCol w:w="1418"/>
        <w:gridCol w:w="283"/>
        <w:gridCol w:w="21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39"/>
            </w:pPr>
            <w:r>
              <w:t>Материально ответственное лицо: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CD4C87">
      <w:pPr>
        <w:spacing w:before="120" w:after="120"/>
        <w:ind w:firstLine="567"/>
      </w:pPr>
      <w:r>
        <w:t>Акт составлен комис</w:t>
      </w:r>
      <w:r>
        <w:t>сией, которая установила следующее: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1984"/>
        <w:gridCol w:w="567"/>
        <w:gridCol w:w="1134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>1) наличных денег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>2) марок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>3) ценных бумаг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 xml:space="preserve">4) 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 xml:space="preserve">5) 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</w:tbl>
    <w:p w:rsidR="00000000" w:rsidRDefault="00CD4C87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97"/>
        <w:gridCol w:w="3828"/>
        <w:gridCol w:w="567"/>
        <w:gridCol w:w="1134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>Итого фактическое наличие на сумму</w:t>
            </w:r>
          </w:p>
        </w:tc>
        <w:tc>
          <w:tcPr>
            <w:tcW w:w="38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ind w:left="57"/>
              <w:rPr>
                <w:sz w:val="16"/>
                <w:szCs w:val="16"/>
              </w:rPr>
            </w:pPr>
          </w:p>
        </w:tc>
      </w:tr>
    </w:tbl>
    <w:p w:rsidR="00000000" w:rsidRDefault="00CD4C87"/>
    <w:p w:rsidR="00000000" w:rsidRDefault="00CD4C87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(прописью)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25"/>
        <w:gridCol w:w="567"/>
        <w:gridCol w:w="1134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8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</w:tbl>
    <w:p w:rsidR="00000000" w:rsidRDefault="00CD4C87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27"/>
        <w:gridCol w:w="4498"/>
        <w:gridCol w:w="567"/>
        <w:gridCol w:w="1134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>По учетным дан</w:t>
            </w:r>
            <w:r>
              <w:t>ным на сумму</w:t>
            </w:r>
          </w:p>
        </w:tc>
        <w:tc>
          <w:tcPr>
            <w:tcW w:w="44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ind w:left="57"/>
              <w:rPr>
                <w:sz w:val="16"/>
                <w:szCs w:val="16"/>
              </w:rPr>
            </w:pPr>
          </w:p>
        </w:tc>
      </w:tr>
    </w:tbl>
    <w:p w:rsidR="00000000" w:rsidRDefault="00CD4C87"/>
    <w:p w:rsidR="00000000" w:rsidRDefault="00CD4C87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(прописью)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25"/>
        <w:gridCol w:w="567"/>
        <w:gridCol w:w="1134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8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</w:tbl>
    <w:p w:rsidR="00000000" w:rsidRDefault="00CD4C87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1"/>
        <w:gridCol w:w="3544"/>
        <w:gridCol w:w="567"/>
        <w:gridCol w:w="1134"/>
        <w:gridCol w:w="4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rPr>
                <w:b/>
                <w:bCs/>
              </w:rPr>
              <w:t xml:space="preserve">Результаты инвентаризации: </w:t>
            </w:r>
            <w:r>
              <w:t>излишек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right="85"/>
              <w:jc w:val="right"/>
            </w:pPr>
            <w:r>
              <w:t>недостача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jc w:val="center"/>
            </w:pPr>
            <w:r>
              <w:t>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коп.</w:t>
            </w:r>
          </w:p>
        </w:tc>
      </w:tr>
    </w:tbl>
    <w:p w:rsidR="00000000" w:rsidRDefault="00CD4C87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13"/>
        <w:gridCol w:w="2045"/>
        <w:gridCol w:w="14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>Последние номера кассовых ордеров: приходного №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3844"/>
            </w:pPr>
            <w:r>
              <w:t>расходного №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</w:tbl>
    <w:p w:rsidR="00000000" w:rsidRDefault="00CD4C8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2234"/>
        <w:gridCol w:w="283"/>
        <w:gridCol w:w="1418"/>
        <w:gridCol w:w="283"/>
        <w:gridCol w:w="287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39"/>
            </w:pPr>
            <w:r>
              <w:t>Председатель комиссии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28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</w:t>
            </w:r>
            <w:r>
              <w:rPr>
                <w:sz w:val="16"/>
                <w:szCs w:val="16"/>
              </w:rPr>
              <w:t>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39"/>
            </w:pPr>
            <w:r>
              <w:t>Члены комиссии: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28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39"/>
            </w:pPr>
          </w:p>
        </w:tc>
        <w:tc>
          <w:tcPr>
            <w:tcW w:w="22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28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39"/>
            </w:pPr>
          </w:p>
        </w:tc>
        <w:tc>
          <w:tcPr>
            <w:tcW w:w="22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28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CD4C87">
      <w:pPr>
        <w:spacing w:before="120"/>
        <w:ind w:firstLine="567"/>
      </w:pPr>
      <w:r>
        <w:t>Подтверждаю, что денежные средства, перечисленные</w:t>
      </w:r>
      <w:r>
        <w:t xml:space="preserve"> в акте, находятся на моем ответственном хранении.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09"/>
        <w:gridCol w:w="425"/>
        <w:gridCol w:w="284"/>
        <w:gridCol w:w="1559"/>
        <w:gridCol w:w="142"/>
        <w:gridCol w:w="557"/>
        <w:gridCol w:w="10"/>
        <w:gridCol w:w="283"/>
        <w:gridCol w:w="1701"/>
        <w:gridCol w:w="283"/>
        <w:gridCol w:w="1418"/>
        <w:gridCol w:w="2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36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39"/>
            </w:pPr>
            <w:r>
              <w:t>Материально ответственное лицо:</w:t>
            </w:r>
          </w:p>
        </w:tc>
        <w:tc>
          <w:tcPr>
            <w:tcW w:w="199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22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36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5"/>
          <w:wAfter w:w="5954" w:type="dxa"/>
        </w:trPr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г.</w:t>
            </w:r>
          </w:p>
        </w:tc>
      </w:tr>
    </w:tbl>
    <w:p w:rsidR="00000000" w:rsidRDefault="00CD4C87">
      <w:pPr>
        <w:sectPr w:rsidR="00000000">
          <w:pgSz w:w="11906" w:h="16838"/>
          <w:pgMar w:top="850" w:right="850" w:bottom="567" w:left="1134" w:header="397" w:footer="397" w:gutter="0"/>
          <w:cols w:space="709"/>
        </w:sectPr>
      </w:pPr>
    </w:p>
    <w:p w:rsidR="00000000" w:rsidRDefault="00CD4C87">
      <w:pPr>
        <w:pageBreakBefore/>
        <w:jc w:val="right"/>
      </w:pPr>
      <w:r>
        <w:lastRenderedPageBreak/>
        <w:t>Оборотная сторона формы № ИНВ-15</w:t>
      </w:r>
    </w:p>
    <w:p w:rsidR="00000000" w:rsidRDefault="00CD4C87">
      <w:pPr>
        <w:spacing w:before="480"/>
      </w:pPr>
      <w:r>
        <w:t xml:space="preserve">Объяснение причин излишков или недостач  </w:t>
      </w:r>
    </w:p>
    <w:p w:rsidR="00000000" w:rsidRDefault="00CD4C87">
      <w:pPr>
        <w:pBdr>
          <w:top w:val="single" w:color="auto" w:sz="4" w:space="1"/>
        </w:pBdr>
        <w:ind w:left="3856"/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spacing w:after="240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2551"/>
        <w:gridCol w:w="283"/>
        <w:gridCol w:w="1418"/>
        <w:gridCol w:w="2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r>
              <w:t>Материально ответственное лицо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22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CD4C87">
      <w:pPr>
        <w:spacing w:before="120"/>
      </w:pPr>
      <w:r>
        <w:t xml:space="preserve">Решение руководителя организации  </w:t>
      </w:r>
    </w:p>
    <w:p w:rsidR="00000000" w:rsidRDefault="00CD4C87">
      <w:pPr>
        <w:pBdr>
          <w:top w:val="single" w:color="auto" w:sz="4" w:space="1"/>
        </w:pBdr>
        <w:ind w:left="3175"/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>
      <w:pPr>
        <w:spacing w:before="120"/>
      </w:pPr>
    </w:p>
    <w:p w:rsidR="00000000" w:rsidRDefault="00CD4C87">
      <w:pPr>
        <w:pBdr>
          <w:top w:val="single" w:color="auto" w:sz="4" w:space="1"/>
        </w:pBdr>
        <w:rPr>
          <w:sz w:val="2"/>
          <w:szCs w:val="2"/>
        </w:rPr>
      </w:pPr>
    </w:p>
    <w:p w:rsidR="00000000" w:rsidRDefault="00CD4C8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283"/>
        <w:gridCol w:w="1985"/>
        <w:gridCol w:w="283"/>
        <w:gridCol w:w="397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rPr>
                <w:sz w:val="16"/>
                <w:szCs w:val="16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4C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CD4C87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425"/>
        <w:gridCol w:w="284"/>
        <w:gridCol w:w="1559"/>
        <w:gridCol w:w="142"/>
        <w:gridCol w:w="567"/>
        <w:gridCol w:w="2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firstLine="567"/>
            </w:pPr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/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000000" w:rsidRDefault="00CD4C8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C87">
            <w:pPr>
              <w:ind w:left="57"/>
            </w:pPr>
            <w:r>
              <w:t>г.</w:t>
            </w:r>
          </w:p>
        </w:tc>
      </w:tr>
    </w:tbl>
    <w:p w:rsidR="00CD4C87" w:rsidRDefault="00CD4C87"/>
    <w:sectPr w:rsidR="00CD4C87" w:rsidSect="002953E7">
      <w:type w:val="continuous"/>
      <w:pgSz w:w="11906" w:h="16838"/>
      <w:pgMar w:top="567" w:right="1134" w:bottom="567" w:left="85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C87" w:rsidRDefault="00CD4C87">
      <w:r>
        <w:separator/>
      </w:r>
    </w:p>
  </w:endnote>
  <w:endnote w:type="continuationSeparator" w:id="0">
    <w:p w:rsidR="00CD4C87" w:rsidRDefault="00CD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C87" w:rsidRDefault="00CD4C87">
      <w:r>
        <w:separator/>
      </w:r>
    </w:p>
  </w:footnote>
  <w:footnote w:type="continuationSeparator" w:id="0">
    <w:p w:rsidR="00CD4C87" w:rsidRDefault="00CD4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E7"/>
    <w:rsid w:val="002953E7"/>
    <w:rsid w:val="008627C3"/>
    <w:rsid w:val="00C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81931B1-8562-441F-9016-4DFAF303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ИНВ-15</vt:lpstr>
    </vt:vector>
  </TitlesOfParts>
  <Company> 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ИНВ-15</dc:title>
  <dc:subject/>
  <dc:creator>Prof-RomanovaAA</dc:creator>
  <cp:keywords/>
  <dc:description/>
  <cp:lastModifiedBy>Таскаев Алексей Анатольевич</cp:lastModifiedBy>
  <cp:revision>3</cp:revision>
  <dcterms:created xsi:type="dcterms:W3CDTF">2016-06-29T12:12:00Z</dcterms:created>
  <dcterms:modified xsi:type="dcterms:W3CDTF">2016-06-29T12:15:00Z</dcterms:modified>
</cp:coreProperties>
</file>