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0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07"/>
        <w:gridCol w:w="289"/>
        <w:gridCol w:w="61"/>
        <w:gridCol w:w="13"/>
        <w:gridCol w:w="170"/>
        <w:gridCol w:w="108"/>
        <w:gridCol w:w="60"/>
        <w:gridCol w:w="286"/>
        <w:gridCol w:w="60"/>
        <w:gridCol w:w="15"/>
        <w:gridCol w:w="152"/>
        <w:gridCol w:w="76"/>
        <w:gridCol w:w="697"/>
        <w:gridCol w:w="288"/>
        <w:gridCol w:w="152"/>
        <w:gridCol w:w="50"/>
        <w:gridCol w:w="216"/>
        <w:gridCol w:w="50"/>
        <w:gridCol w:w="39"/>
        <w:gridCol w:w="22"/>
        <w:gridCol w:w="219"/>
        <w:gridCol w:w="61"/>
        <w:gridCol w:w="147"/>
        <w:gridCol w:w="261"/>
        <w:gridCol w:w="194"/>
        <w:gridCol w:w="147"/>
        <w:gridCol w:w="747"/>
        <w:gridCol w:w="125"/>
        <w:gridCol w:w="51"/>
        <w:gridCol w:w="71"/>
        <w:gridCol w:w="153"/>
        <w:gridCol w:w="50"/>
        <w:gridCol w:w="19"/>
        <w:gridCol w:w="31"/>
        <w:gridCol w:w="29"/>
        <w:gridCol w:w="123"/>
        <w:gridCol w:w="75"/>
        <w:gridCol w:w="90"/>
        <w:gridCol w:w="123"/>
        <w:gridCol w:w="151"/>
        <w:gridCol w:w="84"/>
        <w:gridCol w:w="50"/>
        <w:gridCol w:w="124"/>
        <w:gridCol w:w="13"/>
        <w:gridCol w:w="109"/>
        <w:gridCol w:w="63"/>
        <w:gridCol w:w="28"/>
        <w:gridCol w:w="151"/>
        <w:gridCol w:w="59"/>
        <w:gridCol w:w="50"/>
        <w:gridCol w:w="123"/>
        <w:gridCol w:w="132"/>
        <w:gridCol w:w="48"/>
        <w:gridCol w:w="50"/>
        <w:gridCol w:w="182"/>
        <w:gridCol w:w="15"/>
        <w:gridCol w:w="76"/>
        <w:gridCol w:w="122"/>
        <w:gridCol w:w="20"/>
        <w:gridCol w:w="9"/>
        <w:gridCol w:w="396"/>
        <w:gridCol w:w="61"/>
        <w:gridCol w:w="13"/>
        <w:gridCol w:w="108"/>
        <w:gridCol w:w="43"/>
        <w:gridCol w:w="503"/>
        <w:gridCol w:w="50"/>
        <w:gridCol w:w="90"/>
        <w:gridCol w:w="50"/>
        <w:gridCol w:w="198"/>
        <w:gridCol w:w="226"/>
        <w:gridCol w:w="17"/>
        <w:gridCol w:w="43"/>
        <w:gridCol w:w="122"/>
        <w:gridCol w:w="33"/>
        <w:gridCol w:w="27"/>
        <w:gridCol w:w="33"/>
        <w:gridCol w:w="300"/>
        <w:gridCol w:w="60"/>
        <w:gridCol w:w="273"/>
        <w:gridCol w:w="12"/>
        <w:gridCol w:w="38"/>
        <w:gridCol w:w="12"/>
        <w:gridCol w:w="204"/>
        <w:gridCol w:w="105"/>
      </w:tblGrid>
      <w:tr w:rsidR="005C3363" w:rsidTr="0097637E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5887" w:type="dxa"/>
            <w:gridSpan w:val="3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111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Унифицированная форма № КМ-6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Утверждена постановлением Госкомстата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России от 25.12.98 № 132</w:t>
            </w:r>
          </w:p>
        </w:tc>
        <w:tc>
          <w:tcPr>
            <w:tcW w:w="1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887" w:type="dxa"/>
            <w:gridSpan w:val="3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777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887" w:type="dxa"/>
            <w:gridSpan w:val="3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Форма по ОКУД 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0330106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12" w:type="dxa"/>
            <w:gridSpan w:val="5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Pr="00B72F13" w:rsidR="005C3363" w:rsidP="0093498C" w:rsidRDefault="00B72F1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B72F13"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  <w:t>{ФИОИП}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0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 ОКПО 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7612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организация, адрес, номер телефона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00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34" w:type="dxa"/>
            <w:gridSpan w:val="20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F03C97" w:rsidR="005C3363" w:rsidRDefault="00F03C97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03C97"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  <w:t>{ИНН}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612" w:type="dxa"/>
            <w:gridSpan w:val="5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93498C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B72F13"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  <w:t>{</w:t>
            </w:r>
            <w:proofErr w:type="spellStart"/>
            <w:r w:rsidRPr="00B72F13"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  <w:t>АдресДляДокументов</w:t>
            </w:r>
            <w:proofErr w:type="spellEnd"/>
            <w:r w:rsidRPr="00B72F13"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  <w:t>}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r w:rsidRPr="00B72F13"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  <w:t>{Телефон}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ИНН </w:t>
            </w:r>
          </w:p>
        </w:tc>
        <w:tc>
          <w:tcPr>
            <w:tcW w:w="2334" w:type="dxa"/>
            <w:gridSpan w:val="20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612" w:type="dxa"/>
            <w:gridSpan w:val="5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887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Вид деятельности по ОКДП 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94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Контрольно-кассовая машина</w:t>
            </w: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33" w:type="dxa"/>
            <w:gridSpan w:val="22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7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номер </w:t>
            </w:r>
          </w:p>
        </w:tc>
        <w:tc>
          <w:tcPr>
            <w:tcW w:w="1706" w:type="dxa"/>
            <w:gridSpan w:val="1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производителя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894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933" w:type="dxa"/>
            <w:gridSpan w:val="2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модель (класс, тип, марка)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97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  <w:gridSpan w:val="19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регистрационный</w:t>
            </w:r>
          </w:p>
        </w:tc>
        <w:tc>
          <w:tcPr>
            <w:tcW w:w="2334" w:type="dxa"/>
            <w:gridSpan w:val="20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3933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97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706" w:type="dxa"/>
            <w:gridSpan w:val="19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334" w:type="dxa"/>
            <w:gridSpan w:val="20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Прикладная программа</w:t>
            </w:r>
          </w:p>
        </w:tc>
        <w:tc>
          <w:tcPr>
            <w:tcW w:w="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67" w:type="dxa"/>
            <w:gridSpan w:val="52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62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наименование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5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Кассир 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62" w:type="dxa"/>
            <w:gridSpan w:val="3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35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Смена 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62" w:type="dxa"/>
            <w:gridSpan w:val="37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35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Вид операции 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62" w:type="dxa"/>
            <w:gridSpan w:val="37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8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017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18" w:type="dxa"/>
            <w:gridSpan w:val="1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bookmarkStart w:name="_GoBack" w:id="0"/>
            <w:bookmarkEnd w:id="0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омер док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мента</w:t>
            </w:r>
          </w:p>
        </w:tc>
        <w:tc>
          <w:tcPr>
            <w:tcW w:w="1232" w:type="dxa"/>
            <w:gridSpan w:val="1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 соста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ления</w:t>
            </w:r>
          </w:p>
        </w:tc>
        <w:tc>
          <w:tcPr>
            <w:tcW w:w="2334" w:type="dxa"/>
            <w:gridSpan w:val="2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Время работы, ч. мин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017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218" w:type="dxa"/>
            <w:gridSpan w:val="1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232" w:type="dxa"/>
            <w:gridSpan w:val="1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177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4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52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СПРАВКА-ОТЧЕТ</w:t>
            </w:r>
          </w:p>
        </w:tc>
        <w:tc>
          <w:tcPr>
            <w:tcW w:w="1218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D82F25" w:rsidR="005C3363" w:rsidRDefault="00D82F2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82F25">
              <w:rPr>
                <w:rFonts w:ascii="Times New Roman" w:hAnsi="Times New Roman"/>
                <w:color w:val="000000" w:themeColor="text1"/>
                <w:sz w:val="20"/>
                <w:szCs w:val="20"/>
                <w:highlight w:val="cyan"/>
                <w:lang w:val="en-US"/>
              </w:rPr>
              <w:t>{</w:t>
            </w:r>
            <w:proofErr w:type="spellStart"/>
            <w:r w:rsidRPr="00D82F25">
              <w:rPr>
                <w:rFonts w:ascii="Times New Roman" w:hAnsi="Times New Roman"/>
                <w:color w:val="000000" w:themeColor="text1"/>
                <w:sz w:val="20"/>
                <w:szCs w:val="20"/>
                <w:highlight w:val="cyan"/>
                <w:lang w:val="en-US"/>
              </w:rPr>
              <w:t>НомерДокумента</w:t>
            </w:r>
            <w:proofErr w:type="spellEnd"/>
            <w:r w:rsidRPr="00D82F25">
              <w:rPr>
                <w:rFonts w:ascii="Times New Roman" w:hAnsi="Times New Roman"/>
                <w:color w:val="000000" w:themeColor="text1"/>
                <w:sz w:val="20"/>
                <w:szCs w:val="20"/>
                <w:highlight w:val="cyan"/>
                <w:lang w:val="en-US"/>
              </w:rPr>
              <w:t>}</w:t>
            </w:r>
          </w:p>
        </w:tc>
        <w:tc>
          <w:tcPr>
            <w:tcW w:w="1232" w:type="dxa"/>
            <w:gridSpan w:val="1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D82F25" w:rsidR="005C3363" w:rsidRDefault="00D82F2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82F25">
              <w:rPr>
                <w:rFonts w:ascii="Times New Roman" w:hAnsi="Times New Roman"/>
                <w:color w:val="000000" w:themeColor="text1"/>
                <w:sz w:val="20"/>
                <w:szCs w:val="20"/>
                <w:highlight w:val="cyan"/>
                <w:lang w:val="en-US"/>
              </w:rPr>
              <w:t>{</w:t>
            </w:r>
            <w:proofErr w:type="spellStart"/>
            <w:r w:rsidRPr="00D82F25">
              <w:rPr>
                <w:rFonts w:ascii="Times New Roman" w:hAnsi="Times New Roman"/>
                <w:color w:val="000000" w:themeColor="text1"/>
                <w:sz w:val="20"/>
                <w:szCs w:val="20"/>
                <w:highlight w:val="cyan"/>
                <w:lang w:val="en-US"/>
              </w:rPr>
              <w:t>ДатаДокумента</w:t>
            </w:r>
            <w:proofErr w:type="spellEnd"/>
            <w:r w:rsidRPr="00D82F25">
              <w:rPr>
                <w:rFonts w:ascii="Times New Roman" w:hAnsi="Times New Roman"/>
                <w:color w:val="000000" w:themeColor="text1"/>
                <w:sz w:val="20"/>
                <w:szCs w:val="20"/>
                <w:highlight w:val="cyan"/>
                <w:lang w:val="en-US"/>
              </w:rPr>
              <w:t>}</w:t>
            </w:r>
          </w:p>
        </w:tc>
        <w:tc>
          <w:tcPr>
            <w:tcW w:w="1177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42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КАССИРА-ОПЕРАЦИОНИСТА</w:t>
            </w:r>
          </w:p>
        </w:tc>
        <w:tc>
          <w:tcPr>
            <w:tcW w:w="416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9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Поря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ковый номер 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трольн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 сче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чика (о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чета фискал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ной 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мяти) на конец рабочего дня (смены)</w:t>
            </w:r>
          </w:p>
        </w:tc>
        <w:tc>
          <w:tcPr>
            <w:tcW w:w="106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3643" w:type="dxa"/>
            <w:gridSpan w:val="1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Показания</w:t>
            </w:r>
          </w:p>
        </w:tc>
        <w:tc>
          <w:tcPr>
            <w:tcW w:w="2474" w:type="dxa"/>
            <w:gridSpan w:val="3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Сумма, руб. коп.</w:t>
            </w:r>
          </w:p>
        </w:tc>
        <w:tc>
          <w:tcPr>
            <w:tcW w:w="2912" w:type="dxa"/>
            <w:gridSpan w:val="2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Заведующий отделом (секцией)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907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дела</w:t>
            </w:r>
          </w:p>
        </w:tc>
        <w:tc>
          <w:tcPr>
            <w:tcW w:w="529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ции</w:t>
            </w:r>
          </w:p>
        </w:tc>
        <w:tc>
          <w:tcPr>
            <w:tcW w:w="1213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контрольн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 счетчика (отчета фи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кальной 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мяти), рег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стрирующего количество переводов суммиру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ю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щих счетч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ков на нули</w:t>
            </w:r>
          </w:p>
        </w:tc>
        <w:tc>
          <w:tcPr>
            <w:tcW w:w="243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суммирующего денежного счетчика</w:t>
            </w:r>
          </w:p>
        </w:tc>
        <w:tc>
          <w:tcPr>
            <w:tcW w:w="1237" w:type="dxa"/>
            <w:gridSpan w:val="16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выручки за рабочий день (смену) по счетчику</w:t>
            </w:r>
          </w:p>
        </w:tc>
        <w:tc>
          <w:tcPr>
            <w:tcW w:w="1237" w:type="dxa"/>
            <w:gridSpan w:val="16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денег, во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вращенная покупателям (клиентам) по неиспол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зованным касс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вым чекам</w:t>
            </w:r>
          </w:p>
        </w:tc>
        <w:tc>
          <w:tcPr>
            <w:tcW w:w="1755" w:type="dxa"/>
            <w:gridSpan w:val="1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фамилия, и., о.</w:t>
            </w:r>
          </w:p>
        </w:tc>
        <w:tc>
          <w:tcPr>
            <w:tcW w:w="1157" w:type="dxa"/>
            <w:gridSpan w:val="1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132"/>
        </w:trPr>
        <w:tc>
          <w:tcPr>
            <w:tcW w:w="907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9" w:type="dxa"/>
            <w:gridSpan w:val="5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17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 начало рабочего дня (смены)</w:t>
            </w: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 конец 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бочего дня (смены)</w:t>
            </w:r>
          </w:p>
        </w:tc>
        <w:tc>
          <w:tcPr>
            <w:tcW w:w="1237" w:type="dxa"/>
            <w:gridSpan w:val="16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5" w:type="dxa"/>
            <w:gridSpan w:val="1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7" w:type="dxa"/>
            <w:gridSpan w:val="1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17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55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12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Итого  </w:t>
            </w: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gridSpan w:val="1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1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12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Итого выручка в сумме</w:t>
            </w:r>
          </w:p>
        </w:tc>
        <w:tc>
          <w:tcPr>
            <w:tcW w:w="8877" w:type="dxa"/>
            <w:gridSpan w:val="7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12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877" w:type="dxa"/>
            <w:gridSpan w:val="73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прописью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9350" w:type="dxa"/>
            <w:gridSpan w:val="68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руб.</w:t>
            </w:r>
          </w:p>
        </w:tc>
        <w:tc>
          <w:tcPr>
            <w:tcW w:w="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15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коп.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9350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прописью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1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3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334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Принята и оприходована по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кассе,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по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приходному кассовому ордеру №</w:t>
            </w:r>
          </w:p>
        </w:tc>
        <w:tc>
          <w:tcPr>
            <w:tcW w:w="6016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1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3334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50" w:type="dxa"/>
            <w:gridSpan w:val="14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от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471" w:type="dxa"/>
            <w:gridSpan w:val="7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1282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67" w:type="dxa"/>
            <w:gridSpan w:val="4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г.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1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Сдана в банк</w:t>
            </w:r>
          </w:p>
        </w:tc>
        <w:tc>
          <w:tcPr>
            <w:tcW w:w="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741" w:type="dxa"/>
            <w:gridSpan w:val="81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9741" w:type="dxa"/>
            <w:gridSpan w:val="81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банковские реквизиты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7844" w:type="dxa"/>
            <w:gridSpan w:val="55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470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1299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г.</w:t>
            </w: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Квитанция №</w:t>
            </w:r>
          </w:p>
        </w:tc>
        <w:tc>
          <w:tcPr>
            <w:tcW w:w="2393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от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1249" w:type="dxa"/>
            <w:gridSpan w:val="7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63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01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Старший кассир</w:t>
            </w:r>
          </w:p>
        </w:tc>
        <w:tc>
          <w:tcPr>
            <w:tcW w:w="210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  <w:gridSpan w:val="7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73" w:type="dxa"/>
            <w:gridSpan w:val="30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17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1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0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5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473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2017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6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97637E" w:rsidTr="0097637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7"/>
          <w:wAfter w:w="3125" w:type="dxa"/>
          <w:trHeight w:val="290"/>
        </w:trPr>
        <w:tc>
          <w:tcPr>
            <w:tcW w:w="3699" w:type="dxa"/>
            <w:gridSpan w:val="17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7637E" w:rsidRDefault="0097637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Кассир-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операционист</w:t>
            </w:r>
            <w:proofErr w:type="spellEnd"/>
          </w:p>
        </w:tc>
        <w:tc>
          <w:tcPr>
            <w:tcW w:w="50" w:type="dxa"/>
            <w:gridSpan w:val="3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637E" w:rsidRDefault="009763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1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637E" w:rsidRDefault="009763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535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7637E" w:rsidRDefault="0097637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637E" w:rsidRDefault="009763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453" w:type="dxa"/>
            <w:gridSpan w:val="29"/>
            <w:tcBorders>
              <w:top w:val="nil"/>
              <w:left w:val="nil"/>
              <w:bottom w:val="single" w:color="000000" w:sz="8" w:space="0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97637E" w:rsidRDefault="0097637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5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473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2017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6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15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Руководитель</w:t>
            </w: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Pr="00CD7A89"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535" w:type="dxa"/>
            <w:gridSpan w:val="7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473" w:type="dxa"/>
            <w:gridSpan w:val="30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17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5C3363" w:rsidTr="0097637E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04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должность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5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473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2017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66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C3363" w:rsidRDefault="005C3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</w:tbl>
    <w:p w:rsidR="005C3363" w:rsidRDefault="005C3363"/>
    <w:sectPr w:rsidR="005C3363">
      <w:pgSz w:w="11926" w:h="16867"/>
      <w:pgMar w:top="282" w:right="565" w:bottom="282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89"/>
    <w:rsid w:val="005245FE"/>
    <w:rsid w:val="005C3363"/>
    <w:rsid w:val="0093498C"/>
    <w:rsid w:val="0097637E"/>
    <w:rsid w:val="00B72F13"/>
    <w:rsid w:val="00CD7A89"/>
    <w:rsid w:val="00D82F25"/>
    <w:rsid w:val="00F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F3D3A68-4C12-428E-A3BF-F596639B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7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Унифированная форма КМ-2</vt:lpstr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Унифированная форма КМ-2</dc:title>
  <dc:subject/>
  <dc:creator>lugasoft.ru</dc:creator>
  <cp:keywords/>
  <dc:description/>
  <cp:lastModifiedBy>Таскаев Алексей Анатольевич</cp:lastModifiedBy>
  <cp:revision>6</cp:revision>
  <dcterms:created xsi:type="dcterms:W3CDTF">2016-06-29T07:14:00Z</dcterms:created>
  <dcterms:modified xsi:type="dcterms:W3CDTF">2016-06-29T07:20:00Z</dcterms:modified>
</cp:coreProperties>
</file>