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DF251" w14:textId="77777777" w:rsidR="000C38AA" w:rsidRDefault="00000000">
      <w:pPr>
        <w:spacing w:before="2880"/>
        <w:jc w:val="center"/>
      </w:pPr>
      <w:r>
        <w:rPr>
          <w:b/>
          <w:bCs/>
          <w:color w:val="1F4788"/>
          <w:sz w:val="48"/>
          <w:szCs w:val="48"/>
        </w:rPr>
        <w:t>Product Requirements Document</w:t>
      </w:r>
    </w:p>
    <w:p w14:paraId="5645DB0D" w14:textId="77777777" w:rsidR="000C38AA" w:rsidRDefault="00000000">
      <w:pPr>
        <w:spacing w:before="240" w:after="120"/>
        <w:jc w:val="center"/>
      </w:pPr>
      <w:r>
        <w:rPr>
          <w:b/>
          <w:bCs/>
          <w:sz w:val="36"/>
          <w:szCs w:val="36"/>
        </w:rPr>
        <w:t>Retro-Themed Infotainment System</w:t>
      </w:r>
    </w:p>
    <w:p w14:paraId="575AE916" w14:textId="77777777" w:rsidR="000C38AA" w:rsidRDefault="00000000">
      <w:pPr>
        <w:spacing w:before="1440"/>
        <w:jc w:val="center"/>
      </w:pPr>
      <w:r>
        <w:t>Ottawa Infotainment - OCI Hackathon Project</w:t>
      </w:r>
    </w:p>
    <w:p w14:paraId="55ACCEE0" w14:textId="77777777" w:rsidR="000C38AA" w:rsidRDefault="00000000">
      <w:pPr>
        <w:spacing w:before="120"/>
        <w:jc w:val="center"/>
      </w:pPr>
      <w:r>
        <w:t>Winter 2026</w:t>
      </w:r>
    </w:p>
    <w:p w14:paraId="61895811" w14:textId="77777777" w:rsidR="000C38AA" w:rsidRDefault="000C38AA">
      <w:pPr>
        <w:pageBreakBefore/>
        <w:spacing w:before="14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0"/>
        <w:gridCol w:w="7568"/>
      </w:tblGrid>
      <w:tr w:rsidR="000C38AA" w14:paraId="3B0F07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046535" w14:textId="77777777" w:rsidR="000C38AA" w:rsidRDefault="00000000">
            <w:r>
              <w:rPr>
                <w:b/>
                <w:bCs/>
              </w:rPr>
              <w:t>Project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AB84B5" w14:textId="77777777" w:rsidR="000C38AA" w:rsidRDefault="00000000">
            <w:r>
              <w:t>Retro-Themed Infotainment Interface</w:t>
            </w:r>
          </w:p>
        </w:tc>
      </w:tr>
      <w:tr w:rsidR="000C38AA" w14:paraId="108305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A04525" w14:textId="77777777" w:rsidR="000C38AA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896F64" w14:textId="77777777" w:rsidR="000C38AA" w:rsidRDefault="00000000">
            <w:r>
              <w:t>1.0 - Initial Draft</w:t>
            </w:r>
          </w:p>
        </w:tc>
      </w:tr>
      <w:tr w:rsidR="000C38AA" w14:paraId="7D10AD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7F8578" w14:textId="77777777" w:rsidR="000C38AA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3003DA" w14:textId="77777777" w:rsidR="000C38AA" w:rsidRDefault="00000000">
            <w:r>
              <w:t>January 2026</w:t>
            </w:r>
          </w:p>
        </w:tc>
      </w:tr>
      <w:tr w:rsidR="000C38AA" w14:paraId="5A65C2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E3C874" w14:textId="77777777" w:rsidR="000C38AA" w:rsidRDefault="00000000">
            <w:r>
              <w:rPr>
                <w:b/>
                <w:bCs/>
              </w:rPr>
              <w:t>Target Vehicles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8DAE54" w14:textId="77777777" w:rsidR="000C38AA" w:rsidRDefault="00000000">
            <w:r>
              <w:t>Modern Sports Cars (Porsche, McLaren, Ferrari)</w:t>
            </w:r>
          </w:p>
        </w:tc>
      </w:tr>
    </w:tbl>
    <w:p w14:paraId="0CE1B23D" w14:textId="77777777" w:rsidR="000C38AA" w:rsidRDefault="00000000">
      <w:pPr>
        <w:pStyle w:val="Heading1"/>
        <w:spacing w:before="720"/>
      </w:pPr>
      <w:r>
        <w:t>1. Executive Summary</w:t>
      </w:r>
    </w:p>
    <w:p w14:paraId="497F7652" w14:textId="77777777" w:rsidR="000C38AA" w:rsidRDefault="00000000">
      <w:pPr>
        <w:spacing w:after="180"/>
      </w:pPr>
      <w:r>
        <w:t>This document outlines the product requirements for a retro-themed automotive infotainment system designed for modern high-performance sports vehicles. The system blends nostalgic design aesthetics from classic automotive golden eras (1960s-1980s) with contemporary functionality, creating a unique driver experience that honors automotive heritage while delivering cutting-edge technology.</w:t>
      </w:r>
    </w:p>
    <w:p w14:paraId="39EB0F6A" w14:textId="77777777" w:rsidR="000C38AA" w:rsidRDefault="00000000">
      <w:pPr>
        <w:spacing w:after="180"/>
      </w:pPr>
      <w:r>
        <w:t>The interface targets enthusiast drivers of premium sports cars who appreciate both modern performance and classic design sensibilities. By combining analog-inspired visual elements with digital precision, the system aims to differentiate itself in the competitive luxury automotive market.</w:t>
      </w:r>
    </w:p>
    <w:p w14:paraId="09BB375E" w14:textId="77777777" w:rsidR="000C38AA" w:rsidRDefault="00000000">
      <w:pPr>
        <w:pStyle w:val="Heading1"/>
        <w:spacing w:before="480"/>
      </w:pPr>
      <w:r>
        <w:t>2. Project Objectives</w:t>
      </w:r>
    </w:p>
    <w:p w14:paraId="6E47CD2A" w14:textId="77777777" w:rsidR="000C38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Create a distinctive retro-themed UI/UX that evokes automotive heritage while maintaining modern usability standards</w:t>
      </w:r>
    </w:p>
    <w:p w14:paraId="5396B10E" w14:textId="77777777" w:rsidR="000C38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Design for modern sports car brands</w:t>
      </w:r>
      <w:r>
        <w:t xml:space="preserve"> (Porsche, McLaren, Ferrari) with focus on driver-centric experiences</w:t>
      </w:r>
    </w:p>
    <w:p w14:paraId="57133609" w14:textId="77777777" w:rsidR="000C38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Develop fully interactive Figma prototype</w:t>
      </w:r>
      <w:r>
        <w:t xml:space="preserve"> demonstrating core infotainment functions</w:t>
      </w:r>
    </w:p>
    <w:p w14:paraId="170CC9D8" w14:textId="77777777" w:rsidR="000C38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Ensure compatibility with GL Studio</w:t>
      </w:r>
      <w:r>
        <w:t xml:space="preserve"> for potential production implementation</w:t>
      </w:r>
    </w:p>
    <w:p w14:paraId="60A81D63" w14:textId="77777777" w:rsidR="000C38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Balance aesthetic authenticity with practical functionality</w:t>
      </w:r>
      <w:r>
        <w:t xml:space="preserve"> to avoid compromising safety or usability</w:t>
      </w:r>
    </w:p>
    <w:p w14:paraId="2C7C4877" w14:textId="77777777" w:rsidR="000C38AA" w:rsidRDefault="00000000">
      <w:pPr>
        <w:pStyle w:val="Heading1"/>
        <w:spacing w:before="480"/>
      </w:pPr>
      <w:r>
        <w:t>3. Target Audience</w:t>
      </w:r>
    </w:p>
    <w:p w14:paraId="36F4CD7B" w14:textId="77777777" w:rsidR="000C38AA" w:rsidRDefault="00000000">
      <w:pPr>
        <w:pStyle w:val="Heading2"/>
        <w:spacing w:before="240"/>
      </w:pPr>
      <w:r>
        <w:t>3.1 Primary Users</w:t>
      </w:r>
    </w:p>
    <w:p w14:paraId="687BAFC3" w14:textId="77777777" w:rsidR="000C38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Sports car enthusiasts</w:t>
      </w:r>
      <w:r>
        <w:t xml:space="preserve"> who value automotive heritage and design</w:t>
      </w:r>
    </w:p>
    <w:p w14:paraId="6C12C200" w14:textId="77777777" w:rsidR="000C38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High-net-worth individuals</w:t>
      </w:r>
      <w:r>
        <w:t xml:space="preserve"> aged 35-65 with appreciation for classic aesthetics</w:t>
      </w:r>
    </w:p>
    <w:p w14:paraId="26A96500" w14:textId="77777777" w:rsidR="000C38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Performance drivers</w:t>
      </w:r>
      <w:r>
        <w:t xml:space="preserve"> seeking both engagement and nostalgia</w:t>
      </w:r>
    </w:p>
    <w:p w14:paraId="4B947329" w14:textId="77777777" w:rsidR="000C38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Collectors and automotive historians</w:t>
      </w:r>
      <w:r>
        <w:t xml:space="preserve"> who desire modern technology in classic presentation</w:t>
      </w:r>
    </w:p>
    <w:p w14:paraId="1912D4A6" w14:textId="77777777" w:rsidR="000C38AA" w:rsidRDefault="00000000">
      <w:pPr>
        <w:pStyle w:val="Heading2"/>
        <w:spacing w:before="240"/>
      </w:pPr>
      <w:r>
        <w:t>3.2 User Needs</w:t>
      </w:r>
    </w:p>
    <w:p w14:paraId="0274953D" w14:textId="77777777" w:rsidR="000C38AA" w:rsidRDefault="00000000">
      <w:pPr>
        <w:pStyle w:val="ListParagraph"/>
        <w:numPr>
          <w:ilvl w:val="0"/>
          <w:numId w:val="2"/>
        </w:numPr>
      </w:pPr>
      <w:r>
        <w:t>Intuitive, driver-focused interface with minimal distraction</w:t>
      </w:r>
    </w:p>
    <w:p w14:paraId="4D8DE9BA" w14:textId="77777777" w:rsidR="000C38AA" w:rsidRDefault="00000000">
      <w:pPr>
        <w:pStyle w:val="ListParagraph"/>
        <w:numPr>
          <w:ilvl w:val="0"/>
          <w:numId w:val="2"/>
        </w:numPr>
      </w:pPr>
      <w:r>
        <w:t>Quick access to essential driving information and performance metrics</w:t>
      </w:r>
    </w:p>
    <w:p w14:paraId="584C50A0" w14:textId="77777777" w:rsidR="000C38AA" w:rsidRDefault="00000000">
      <w:pPr>
        <w:pStyle w:val="ListParagraph"/>
        <w:numPr>
          <w:ilvl w:val="0"/>
          <w:numId w:val="2"/>
        </w:numPr>
      </w:pPr>
      <w:r>
        <w:t>Aesthetic experience that complements high-end vehicle interior</w:t>
      </w:r>
    </w:p>
    <w:p w14:paraId="02BDE29F" w14:textId="77777777" w:rsidR="000C38AA" w:rsidRDefault="00000000">
      <w:pPr>
        <w:pStyle w:val="ListParagraph"/>
        <w:numPr>
          <w:ilvl w:val="0"/>
          <w:numId w:val="2"/>
        </w:numPr>
      </w:pPr>
      <w:r>
        <w:t>Modern connectivity features without compromising vintage character</w:t>
      </w:r>
    </w:p>
    <w:p w14:paraId="49AB8EBB" w14:textId="77777777" w:rsidR="000C38AA" w:rsidRDefault="00000000">
      <w:pPr>
        <w:pStyle w:val="Heading1"/>
        <w:spacing w:before="480"/>
      </w:pPr>
      <w:r>
        <w:lastRenderedPageBreak/>
        <w:t>4. Design Philosophy</w:t>
      </w:r>
    </w:p>
    <w:p w14:paraId="558F72C7" w14:textId="77777777" w:rsidR="000C38AA" w:rsidRDefault="00000000">
      <w:pPr>
        <w:pStyle w:val="Heading2"/>
        <w:spacing w:before="240"/>
      </w:pPr>
      <w:r>
        <w:t>4.1 Retro Aesthetic Principles</w:t>
      </w:r>
    </w:p>
    <w:p w14:paraId="7B331AC6" w14:textId="77777777" w:rsidR="000C38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Analog-inspired gauges and dials</w:t>
      </w:r>
      <w:r>
        <w:t xml:space="preserve"> with smooth needle animations and tactile feedback metaphors</w:t>
      </w:r>
    </w:p>
    <w:p w14:paraId="72972001" w14:textId="77777777" w:rsidR="000C38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Warm color palettes</w:t>
      </w:r>
      <w:r>
        <w:t xml:space="preserve"> reminiscent of classic dashboard lighting (amber, cream, chrome accents)</w:t>
      </w:r>
    </w:p>
    <w:p w14:paraId="2AB3ACCB" w14:textId="77777777" w:rsidR="000C38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Typography inspired by vintage automotive lettering</w:t>
      </w:r>
      <w:r>
        <w:t xml:space="preserve"> with clear legibility for modern displays</w:t>
      </w:r>
    </w:p>
    <w:p w14:paraId="49F8A6E9" w14:textId="77777777" w:rsidR="000C38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Texture and material references</w:t>
      </w:r>
      <w:r>
        <w:t xml:space="preserve"> (brushed metal, leather grain, carbon fiber for modern touch)</w:t>
      </w:r>
    </w:p>
    <w:p w14:paraId="63281734" w14:textId="77777777" w:rsidR="000C38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Minimalist information hierarchy</w:t>
      </w:r>
      <w:r>
        <w:t xml:space="preserve"> avoiding digital clutter while maintaining period authenticity</w:t>
      </w:r>
    </w:p>
    <w:p w14:paraId="140F0893" w14:textId="77777777" w:rsidR="000C38AA" w:rsidRDefault="00000000">
      <w:pPr>
        <w:pStyle w:val="Heading2"/>
        <w:spacing w:before="240"/>
      </w:pPr>
      <w:r>
        <w:t>4.2 Modern UX Integration</w:t>
      </w:r>
    </w:p>
    <w:p w14:paraId="1FC8AB59" w14:textId="77777777" w:rsidR="000C38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Touch-first interactions</w:t>
      </w:r>
      <w:r>
        <w:t xml:space="preserve"> with haptic feedback mimicking mechanical controls</w:t>
      </w:r>
    </w:p>
    <w:p w14:paraId="706234CB" w14:textId="77777777" w:rsidR="000C38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Gesture-based navigation</w:t>
      </w:r>
      <w:r>
        <w:t xml:space="preserve"> for intuitive menu access without overwhelming the driver</w:t>
      </w:r>
    </w:p>
    <w:p w14:paraId="02904A2F" w14:textId="77777777" w:rsidR="000C38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Real-time data visualization</w:t>
      </w:r>
      <w:r>
        <w:t xml:space="preserve"> presented through retro-styled graphical elements</w:t>
      </w:r>
    </w:p>
    <w:p w14:paraId="747A98E8" w14:textId="77777777" w:rsidR="000C38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Contextual awareness</w:t>
      </w:r>
      <w:r>
        <w:t xml:space="preserve"> adapting interface prominence based on driving mode</w:t>
      </w:r>
    </w:p>
    <w:p w14:paraId="1E48E017" w14:textId="77777777" w:rsidR="000C38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Voice command integration</w:t>
      </w:r>
      <w:r>
        <w:t xml:space="preserve"> for hands-free operation without visual intrusion</w:t>
      </w:r>
    </w:p>
    <w:p w14:paraId="6CC99AA9" w14:textId="77777777" w:rsidR="000C38AA" w:rsidRDefault="00000000">
      <w:pPr>
        <w:pStyle w:val="Heading1"/>
        <w:spacing w:before="480"/>
      </w:pPr>
      <w:r>
        <w:t>5. Core Features &amp; Functional Requirements</w:t>
      </w:r>
    </w:p>
    <w:p w14:paraId="0D3F2A1A" w14:textId="77777777" w:rsidR="000C38AA" w:rsidRDefault="00000000">
      <w:pPr>
        <w:pStyle w:val="Heading2"/>
        <w:spacing w:before="240"/>
      </w:pPr>
      <w:r>
        <w:t>5.1 Dashboard &amp; Instrumentation</w:t>
      </w:r>
    </w:p>
    <w:p w14:paraId="4B3EDFB7" w14:textId="77777777" w:rsidR="000C38AA" w:rsidRDefault="00000000">
      <w:pPr>
        <w:pStyle w:val="Heading3"/>
        <w:spacing w:before="180"/>
      </w:pPr>
      <w:r>
        <w:t>Primary Gauges</w:t>
      </w:r>
    </w:p>
    <w:p w14:paraId="46195921" w14:textId="77777777" w:rsidR="000C38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Speedometer: </w:t>
      </w:r>
      <w:r>
        <w:t>Analog-style circular gauge with digital backup display</w:t>
      </w:r>
    </w:p>
    <w:p w14:paraId="557D252C" w14:textId="77777777" w:rsidR="000C38AA" w:rsidRDefault="00000000">
      <w:pPr>
        <w:pStyle w:val="ListParagraph"/>
        <w:numPr>
          <w:ilvl w:val="1"/>
          <w:numId w:val="2"/>
        </w:numPr>
      </w:pPr>
      <w:r>
        <w:t>Smooth needle animation (60fps minimum)</w:t>
      </w:r>
    </w:p>
    <w:p w14:paraId="3D07EF30" w14:textId="77777777" w:rsidR="000C38AA" w:rsidRDefault="00000000">
      <w:pPr>
        <w:pStyle w:val="ListParagraph"/>
        <w:numPr>
          <w:ilvl w:val="1"/>
          <w:numId w:val="2"/>
        </w:numPr>
      </w:pPr>
      <w:r>
        <w:t>Configurable units (mph/km/h)</w:t>
      </w:r>
    </w:p>
    <w:p w14:paraId="746FD4FC" w14:textId="77777777" w:rsidR="000C38AA" w:rsidRDefault="00000000">
      <w:pPr>
        <w:pStyle w:val="ListParagraph"/>
        <w:numPr>
          <w:ilvl w:val="1"/>
          <w:numId w:val="2"/>
        </w:numPr>
      </w:pPr>
      <w:r>
        <w:t>Redline warning integration</w:t>
      </w:r>
    </w:p>
    <w:p w14:paraId="014AAB81" w14:textId="77777777" w:rsidR="000C38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Tachometer: </w:t>
      </w:r>
      <w:r>
        <w:t>RPM gauge with shift indicator</w:t>
      </w:r>
    </w:p>
    <w:p w14:paraId="28A2332E" w14:textId="77777777" w:rsidR="000C38AA" w:rsidRDefault="00000000">
      <w:pPr>
        <w:pStyle w:val="ListParagraph"/>
        <w:numPr>
          <w:ilvl w:val="1"/>
          <w:numId w:val="2"/>
        </w:numPr>
      </w:pPr>
      <w:r>
        <w:t>Colored zones (green/yellow/red) for optimal shift points</w:t>
      </w:r>
    </w:p>
    <w:p w14:paraId="719231D8" w14:textId="77777777" w:rsidR="000C38AA" w:rsidRDefault="00000000">
      <w:pPr>
        <w:pStyle w:val="ListParagraph"/>
        <w:numPr>
          <w:ilvl w:val="1"/>
          <w:numId w:val="2"/>
        </w:numPr>
      </w:pPr>
      <w:r>
        <w:t>Visual and haptic feedback at redline</w:t>
      </w:r>
    </w:p>
    <w:p w14:paraId="108F1169" w14:textId="77777777" w:rsidR="000C38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Fuel Gauge: </w:t>
      </w:r>
      <w:r>
        <w:t>Classic needle display with range calculator</w:t>
      </w:r>
    </w:p>
    <w:p w14:paraId="5B9BB472" w14:textId="77777777" w:rsidR="000C38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Temperature Gauge: </w:t>
      </w:r>
      <w:r>
        <w:t>Engine and oil temperature monitoring</w:t>
      </w:r>
    </w:p>
    <w:p w14:paraId="7F66684E" w14:textId="77777777" w:rsidR="000C38AA" w:rsidRDefault="00000000">
      <w:pPr>
        <w:pStyle w:val="Heading3"/>
        <w:spacing w:before="180"/>
      </w:pPr>
      <w:r>
        <w:t>Performance Metrics</w:t>
      </w:r>
    </w:p>
    <w:p w14:paraId="16BC71F3" w14:textId="77777777" w:rsidR="000C38AA" w:rsidRDefault="00000000">
      <w:pPr>
        <w:pStyle w:val="ListParagraph"/>
        <w:numPr>
          <w:ilvl w:val="0"/>
          <w:numId w:val="2"/>
        </w:numPr>
      </w:pPr>
      <w:r>
        <w:t>G-force meter with lateral/longitudinal visualization</w:t>
      </w:r>
    </w:p>
    <w:p w14:paraId="566C2342" w14:textId="77777777" w:rsidR="000C38AA" w:rsidRDefault="00000000">
      <w:pPr>
        <w:pStyle w:val="ListParagraph"/>
        <w:numPr>
          <w:ilvl w:val="0"/>
          <w:numId w:val="2"/>
        </w:numPr>
      </w:pPr>
      <w:r>
        <w:t>Lap timer with split times (for track mode)</w:t>
      </w:r>
    </w:p>
    <w:p w14:paraId="0D918CB9" w14:textId="77777777" w:rsidR="000C38AA" w:rsidRDefault="00000000">
      <w:pPr>
        <w:pStyle w:val="ListParagraph"/>
        <w:numPr>
          <w:ilvl w:val="0"/>
          <w:numId w:val="2"/>
        </w:numPr>
      </w:pPr>
      <w:r>
        <w:t>Power/torque output display</w:t>
      </w:r>
    </w:p>
    <w:p w14:paraId="23D03E58" w14:textId="77777777" w:rsidR="000C38AA" w:rsidRDefault="00000000">
      <w:pPr>
        <w:pStyle w:val="ListParagraph"/>
        <w:numPr>
          <w:ilvl w:val="0"/>
          <w:numId w:val="2"/>
        </w:numPr>
      </w:pPr>
      <w:r>
        <w:t>0-60 mph timer and acceleration metrics</w:t>
      </w:r>
    </w:p>
    <w:p w14:paraId="06F48519" w14:textId="77777777" w:rsidR="000C38AA" w:rsidRDefault="00000000">
      <w:pPr>
        <w:pStyle w:val="Heading2"/>
        <w:spacing w:before="360"/>
      </w:pPr>
      <w:r>
        <w:t>5.2 Navigation System</w:t>
      </w:r>
    </w:p>
    <w:p w14:paraId="6DA2BC5D" w14:textId="77777777" w:rsidR="000C38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Retro-styled map interface</w:t>
      </w:r>
      <w:r>
        <w:t xml:space="preserve"> with vintage cartographic aesthetics</w:t>
      </w:r>
    </w:p>
    <w:p w14:paraId="1721230A" w14:textId="77777777" w:rsidR="000C38AA" w:rsidRDefault="00000000">
      <w:pPr>
        <w:pStyle w:val="ListParagraph"/>
        <w:numPr>
          <w:ilvl w:val="1"/>
          <w:numId w:val="2"/>
        </w:numPr>
      </w:pPr>
      <w:r>
        <w:t>Route visualization with classic line styling</w:t>
      </w:r>
    </w:p>
    <w:p w14:paraId="6D49F5A5" w14:textId="77777777" w:rsidR="000C38AA" w:rsidRDefault="00000000">
      <w:pPr>
        <w:pStyle w:val="ListParagraph"/>
        <w:numPr>
          <w:ilvl w:val="1"/>
          <w:numId w:val="2"/>
        </w:numPr>
      </w:pPr>
      <w:r>
        <w:t>Points of interest with period-appropriate icons</w:t>
      </w:r>
    </w:p>
    <w:p w14:paraId="4961B1ED" w14:textId="77777777" w:rsidR="000C38AA" w:rsidRDefault="00000000">
      <w:pPr>
        <w:pStyle w:val="ListParagraph"/>
        <w:numPr>
          <w:ilvl w:val="1"/>
          <w:numId w:val="2"/>
        </w:numPr>
      </w:pPr>
      <w:r>
        <w:t>Turn-by-turn directions with minimal visual distraction</w:t>
      </w:r>
    </w:p>
    <w:p w14:paraId="43F3BC05" w14:textId="77777777" w:rsidR="000C38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Compass display</w:t>
      </w:r>
      <w:r>
        <w:t xml:space="preserve"> with analog directional indicator</w:t>
      </w:r>
    </w:p>
    <w:p w14:paraId="7880ED5F" w14:textId="77777777" w:rsidR="000C38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>Scenic route recommendations</w:t>
      </w:r>
      <w:r>
        <w:t xml:space="preserve"> for enthusiast driving</w:t>
      </w:r>
    </w:p>
    <w:p w14:paraId="051F4263" w14:textId="77777777" w:rsidR="000C38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Saved locations</w:t>
      </w:r>
      <w:r>
        <w:t xml:space="preserve"> (home, favorite drives, charging stations)</w:t>
      </w:r>
    </w:p>
    <w:p w14:paraId="1B428099" w14:textId="77777777" w:rsidR="000C38AA" w:rsidRDefault="00000000">
      <w:pPr>
        <w:pStyle w:val="Heading2"/>
        <w:spacing w:before="360"/>
      </w:pPr>
      <w:r>
        <w:t>5.3 Media &amp; Entertainment</w:t>
      </w:r>
    </w:p>
    <w:p w14:paraId="614C1CA3" w14:textId="77777777" w:rsidR="000C38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Audio System Controls</w:t>
      </w:r>
    </w:p>
    <w:p w14:paraId="3FF375C0" w14:textId="77777777" w:rsidR="000C38AA" w:rsidRDefault="00000000">
      <w:pPr>
        <w:pStyle w:val="ListParagraph"/>
        <w:numPr>
          <w:ilvl w:val="1"/>
          <w:numId w:val="2"/>
        </w:numPr>
      </w:pPr>
      <w:r>
        <w:t>Vintage radio interface design (tuning dial metaphor)</w:t>
      </w:r>
    </w:p>
    <w:p w14:paraId="79F92D19" w14:textId="77777777" w:rsidR="000C38AA" w:rsidRDefault="00000000">
      <w:pPr>
        <w:pStyle w:val="ListParagraph"/>
        <w:numPr>
          <w:ilvl w:val="1"/>
          <w:numId w:val="2"/>
        </w:numPr>
      </w:pPr>
      <w:r>
        <w:t>Source selection: FM/AM, Bluetooth, USB, streaming services</w:t>
      </w:r>
    </w:p>
    <w:p w14:paraId="67441CEE" w14:textId="77777777" w:rsidR="000C38AA" w:rsidRDefault="00000000">
      <w:pPr>
        <w:pStyle w:val="ListParagraph"/>
        <w:numPr>
          <w:ilvl w:val="1"/>
          <w:numId w:val="2"/>
        </w:numPr>
      </w:pPr>
      <w:r>
        <w:t>Album art display with retro vinyl record aesthetics</w:t>
      </w:r>
    </w:p>
    <w:p w14:paraId="3B16B240" w14:textId="77777777" w:rsidR="000C38AA" w:rsidRDefault="00000000">
      <w:pPr>
        <w:pStyle w:val="ListParagraph"/>
        <w:numPr>
          <w:ilvl w:val="1"/>
          <w:numId w:val="2"/>
        </w:numPr>
      </w:pPr>
      <w:r>
        <w:t>Equalizer with analog-style frequency band controls</w:t>
      </w:r>
    </w:p>
    <w:p w14:paraId="70C10848" w14:textId="77777777" w:rsidR="000C38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Voice Assistant Integration</w:t>
      </w:r>
    </w:p>
    <w:p w14:paraId="3867937D" w14:textId="77777777" w:rsidR="000C38AA" w:rsidRDefault="00000000">
      <w:pPr>
        <w:pStyle w:val="ListParagraph"/>
        <w:numPr>
          <w:ilvl w:val="1"/>
          <w:numId w:val="2"/>
        </w:numPr>
      </w:pPr>
      <w:r>
        <w:t>Natural language commands for media, navigation, climate</w:t>
      </w:r>
    </w:p>
    <w:p w14:paraId="7891FA73" w14:textId="77777777" w:rsidR="000C38AA" w:rsidRDefault="00000000">
      <w:pPr>
        <w:pStyle w:val="ListParagraph"/>
        <w:numPr>
          <w:ilvl w:val="1"/>
          <w:numId w:val="2"/>
        </w:numPr>
      </w:pPr>
      <w:r>
        <w:t>Minimal visual interruption during voice interactions</w:t>
      </w:r>
    </w:p>
    <w:p w14:paraId="1341F807" w14:textId="77777777" w:rsidR="000C38AA" w:rsidRDefault="00000000">
      <w:pPr>
        <w:pStyle w:val="Heading2"/>
        <w:spacing w:before="360"/>
      </w:pPr>
      <w:r>
        <w:t>5.4 Climate Control</w:t>
      </w:r>
    </w:p>
    <w:p w14:paraId="64D4EDBF" w14:textId="77777777" w:rsidR="000C38AA" w:rsidRDefault="00000000">
      <w:pPr>
        <w:pStyle w:val="ListParagraph"/>
        <w:numPr>
          <w:ilvl w:val="0"/>
          <w:numId w:val="2"/>
        </w:numPr>
      </w:pPr>
      <w:r>
        <w:t>Temperature adjustment with analog-style slider/dial controls</w:t>
      </w:r>
    </w:p>
    <w:p w14:paraId="57B1A3FC" w14:textId="77777777" w:rsidR="000C38AA" w:rsidRDefault="00000000">
      <w:pPr>
        <w:pStyle w:val="ListParagraph"/>
        <w:numPr>
          <w:ilvl w:val="0"/>
          <w:numId w:val="2"/>
        </w:numPr>
      </w:pPr>
      <w:r>
        <w:t>Fan speed control with vintage rotary switch aesthetic</w:t>
      </w:r>
    </w:p>
    <w:p w14:paraId="54ECCE17" w14:textId="77777777" w:rsidR="000C38AA" w:rsidRDefault="00000000">
      <w:pPr>
        <w:pStyle w:val="ListParagraph"/>
        <w:numPr>
          <w:ilvl w:val="0"/>
          <w:numId w:val="2"/>
        </w:numPr>
      </w:pPr>
      <w:r>
        <w:t>Seat heating/cooling controls integrated into main interface</w:t>
      </w:r>
    </w:p>
    <w:p w14:paraId="1BAB3681" w14:textId="77777777" w:rsidR="000C38AA" w:rsidRDefault="00000000">
      <w:pPr>
        <w:pStyle w:val="ListParagraph"/>
        <w:numPr>
          <w:ilvl w:val="0"/>
          <w:numId w:val="2"/>
        </w:numPr>
      </w:pPr>
      <w:r>
        <w:t>Quick-access climate presets (comfort, sport, eco)</w:t>
      </w:r>
    </w:p>
    <w:p w14:paraId="1256A6CB" w14:textId="77777777" w:rsidR="000C38AA" w:rsidRDefault="00000000">
      <w:pPr>
        <w:pStyle w:val="Heading2"/>
        <w:spacing w:before="360"/>
      </w:pPr>
      <w:r>
        <w:t>5.5 Vehicle Settings &amp; Information</w:t>
      </w:r>
    </w:p>
    <w:p w14:paraId="21496881" w14:textId="77777777" w:rsidR="000C38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Driving Modes</w:t>
      </w:r>
      <w:r>
        <w:t>: Normal, Sport, Track, Eco (with visual mode indicators)</w:t>
      </w:r>
    </w:p>
    <w:p w14:paraId="183ADD87" w14:textId="77777777" w:rsidR="000C38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Vehicle Diagnostics</w:t>
      </w:r>
      <w:r>
        <w:t>: Tire pressure, fluid levels, maintenance alerts</w:t>
      </w:r>
    </w:p>
    <w:p w14:paraId="25515485" w14:textId="77777777" w:rsidR="000C38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Trip Computer</w:t>
      </w:r>
      <w:r>
        <w:t>: Distance, average speed, fuel economy</w:t>
      </w:r>
    </w:p>
    <w:p w14:paraId="3C2428F1" w14:textId="77777777" w:rsidR="000C38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Customization Options</w:t>
      </w:r>
      <w:r>
        <w:t>: Gauge lighting, theme intensity, information display preferences</w:t>
      </w:r>
    </w:p>
    <w:p w14:paraId="524368FC" w14:textId="77777777" w:rsidR="000C38AA" w:rsidRDefault="00000000">
      <w:pPr>
        <w:pStyle w:val="Heading1"/>
        <w:spacing w:before="480"/>
      </w:pPr>
      <w:r>
        <w:t>6. Technical Requirements</w:t>
      </w:r>
    </w:p>
    <w:p w14:paraId="7F1F77AA" w14:textId="77777777" w:rsidR="000C38AA" w:rsidRDefault="00000000">
      <w:pPr>
        <w:pStyle w:val="Heading2"/>
        <w:spacing w:before="240"/>
      </w:pPr>
      <w:r>
        <w:t>6.1 Display Specifications</w:t>
      </w:r>
    </w:p>
    <w:p w14:paraId="753EB914" w14:textId="77777777" w:rsidR="000C38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Resolution: </w:t>
      </w:r>
      <w:r>
        <w:t>Minimum 1920x720 (widescreen automotive standard)</w:t>
      </w:r>
    </w:p>
    <w:p w14:paraId="024F2BEE" w14:textId="77777777" w:rsidR="000C38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Aspect Ratio: </w:t>
      </w:r>
      <w:r>
        <w:t>16:6 or 21:9 (ultra-wide dashboard format)</w:t>
      </w:r>
    </w:p>
    <w:p w14:paraId="32550016" w14:textId="77777777" w:rsidR="000C38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Frame Rate: </w:t>
      </w:r>
      <w:r>
        <w:t>60fps minimum for smooth animations</w:t>
      </w:r>
    </w:p>
    <w:p w14:paraId="01F10F6F" w14:textId="77777777" w:rsidR="000C38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Brightness: </w:t>
      </w:r>
      <w:r>
        <w:t>Auto-adjustment for day/night driving conditions</w:t>
      </w:r>
    </w:p>
    <w:p w14:paraId="17E9CBBA" w14:textId="77777777" w:rsidR="000C38AA" w:rsidRDefault="00000000">
      <w:pPr>
        <w:pStyle w:val="Heading2"/>
        <w:spacing w:before="240"/>
      </w:pPr>
      <w:r>
        <w:t>6.2 Interaction Design</w:t>
      </w:r>
    </w:p>
    <w:p w14:paraId="7F394D19" w14:textId="77777777" w:rsidR="000C38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Touch Targets: </w:t>
      </w:r>
      <w:r>
        <w:t>Minimum 44x44pt for safe glance-and-tap while driving</w:t>
      </w:r>
    </w:p>
    <w:p w14:paraId="544FC792" w14:textId="77777777" w:rsidR="000C38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Response Time: </w:t>
      </w:r>
      <w:r>
        <w:t>&lt; 100ms for all touch interactions</w:t>
      </w:r>
    </w:p>
    <w:p w14:paraId="13A7FFE3" w14:textId="77777777" w:rsidR="000C38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Gesture Support: </w:t>
      </w:r>
      <w:r>
        <w:t>Swipe, pinch-to-zoom (maps), long-press for contextual menus</w:t>
      </w:r>
    </w:p>
    <w:p w14:paraId="2F1064C2" w14:textId="77777777" w:rsidR="000C38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Haptic Feedback: </w:t>
      </w:r>
      <w:r>
        <w:t>Tactile confirmation for all primary actions</w:t>
      </w:r>
    </w:p>
    <w:p w14:paraId="22F63048" w14:textId="77777777" w:rsidR="000C38AA" w:rsidRDefault="00000000">
      <w:pPr>
        <w:pStyle w:val="Heading2"/>
        <w:spacing w:before="240"/>
      </w:pPr>
      <w:r>
        <w:t>6.3 Performance Criteria</w:t>
      </w:r>
    </w:p>
    <w:p w14:paraId="59A710C6" w14:textId="77777777" w:rsidR="000C38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Load Time: </w:t>
      </w:r>
      <w:r>
        <w:t>&lt; 2 seconds from vehicle start to full UI availability</w:t>
      </w:r>
    </w:p>
    <w:p w14:paraId="793B54DE" w14:textId="77777777" w:rsidR="000C38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Animation Performance: </w:t>
      </w:r>
      <w:r>
        <w:t>No frame drops during transitions or gauge updates</w:t>
      </w:r>
    </w:p>
    <w:p w14:paraId="7433B9CA" w14:textId="77777777" w:rsidR="000C38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Memory Usage: </w:t>
      </w:r>
      <w:r>
        <w:t>Optimized for automotive-grade embedded systems</w:t>
      </w:r>
    </w:p>
    <w:p w14:paraId="7F6B5EDC" w14:textId="77777777" w:rsidR="000C38AA" w:rsidRDefault="00000000">
      <w:pPr>
        <w:pStyle w:val="Heading2"/>
        <w:spacing w:before="240"/>
      </w:pPr>
      <w:r>
        <w:lastRenderedPageBreak/>
        <w:t>6.4 GL Studio Compatibility</w:t>
      </w:r>
    </w:p>
    <w:p w14:paraId="55230E17" w14:textId="77777777" w:rsidR="000C38AA" w:rsidRDefault="00000000">
      <w:pPr>
        <w:pStyle w:val="ListParagraph"/>
        <w:numPr>
          <w:ilvl w:val="0"/>
          <w:numId w:val="2"/>
        </w:numPr>
      </w:pPr>
      <w:r>
        <w:t>All UI elements designed with GL Studio implementation in mind</w:t>
      </w:r>
    </w:p>
    <w:p w14:paraId="3CE05F0C" w14:textId="77777777" w:rsidR="000C38AA" w:rsidRDefault="00000000">
      <w:pPr>
        <w:pStyle w:val="ListParagraph"/>
        <w:numPr>
          <w:ilvl w:val="0"/>
          <w:numId w:val="2"/>
        </w:numPr>
      </w:pPr>
      <w:r>
        <w:t>Vector-based graphics for scalability across different display sizes</w:t>
      </w:r>
    </w:p>
    <w:p w14:paraId="06AB2F45" w14:textId="77777777" w:rsidR="000C38AA" w:rsidRDefault="00000000">
      <w:pPr>
        <w:pStyle w:val="ListParagraph"/>
        <w:numPr>
          <w:ilvl w:val="0"/>
          <w:numId w:val="2"/>
        </w:numPr>
      </w:pPr>
      <w:r>
        <w:t>Modular component architecture for efficient asset management</w:t>
      </w:r>
    </w:p>
    <w:p w14:paraId="704130B9" w14:textId="77777777" w:rsidR="000C38AA" w:rsidRDefault="00000000">
      <w:pPr>
        <w:pStyle w:val="ListParagraph"/>
        <w:numPr>
          <w:ilvl w:val="0"/>
          <w:numId w:val="2"/>
        </w:numPr>
      </w:pPr>
      <w:r>
        <w:t>State machine logic documented for behavior implementation</w:t>
      </w:r>
    </w:p>
    <w:p w14:paraId="0FF70E10" w14:textId="77777777" w:rsidR="000C38AA" w:rsidRDefault="00000000">
      <w:pPr>
        <w:pStyle w:val="Heading1"/>
        <w:spacing w:before="480"/>
      </w:pPr>
      <w:r>
        <w:t>7. User Experience Considerations</w:t>
      </w:r>
    </w:p>
    <w:p w14:paraId="13E34206" w14:textId="77777777" w:rsidR="000C38AA" w:rsidRDefault="00000000">
      <w:pPr>
        <w:pStyle w:val="Heading2"/>
        <w:spacing w:before="240"/>
      </w:pPr>
      <w:r>
        <w:t>7.1 Safety &amp; Distraction Mitigation</w:t>
      </w:r>
    </w:p>
    <w:p w14:paraId="10689B3A" w14:textId="77777777" w:rsidR="000C38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Driver Attention Prioritization</w:t>
      </w:r>
    </w:p>
    <w:p w14:paraId="1817B8A5" w14:textId="77777777" w:rsidR="000C38AA" w:rsidRDefault="00000000">
      <w:pPr>
        <w:pStyle w:val="ListParagraph"/>
        <w:numPr>
          <w:ilvl w:val="1"/>
          <w:numId w:val="2"/>
        </w:numPr>
      </w:pPr>
      <w:r>
        <w:t>Critical information (speed, warnings) always visible in primary view</w:t>
      </w:r>
    </w:p>
    <w:p w14:paraId="61134ABC" w14:textId="77777777" w:rsidR="000C38AA" w:rsidRDefault="00000000">
      <w:pPr>
        <w:pStyle w:val="ListParagraph"/>
        <w:numPr>
          <w:ilvl w:val="1"/>
          <w:numId w:val="2"/>
        </w:numPr>
      </w:pPr>
      <w:r>
        <w:t>Secondary functions accessible within 2 taps maximum</w:t>
      </w:r>
    </w:p>
    <w:p w14:paraId="3C27025D" w14:textId="77777777" w:rsidR="000C38AA" w:rsidRDefault="00000000">
      <w:pPr>
        <w:pStyle w:val="ListParagraph"/>
        <w:numPr>
          <w:ilvl w:val="1"/>
          <w:numId w:val="2"/>
        </w:numPr>
      </w:pPr>
      <w:r>
        <w:t>No video playback or distracting animations while vehicle in motion</w:t>
      </w:r>
    </w:p>
    <w:p w14:paraId="3F926B1F" w14:textId="77777777" w:rsidR="000C38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Glance Time Optimization</w:t>
      </w:r>
    </w:p>
    <w:p w14:paraId="6F246D15" w14:textId="77777777" w:rsidR="000C38AA" w:rsidRDefault="00000000">
      <w:pPr>
        <w:pStyle w:val="ListParagraph"/>
        <w:numPr>
          <w:ilvl w:val="1"/>
          <w:numId w:val="2"/>
        </w:numPr>
      </w:pPr>
      <w:r>
        <w:t>All information readable in &lt; 2 seconds glance time</w:t>
      </w:r>
    </w:p>
    <w:p w14:paraId="6379C340" w14:textId="77777777" w:rsidR="000C38AA" w:rsidRDefault="00000000">
      <w:pPr>
        <w:pStyle w:val="ListParagraph"/>
        <w:numPr>
          <w:ilvl w:val="1"/>
          <w:numId w:val="2"/>
        </w:numPr>
      </w:pPr>
      <w:r>
        <w:t>High contrast ratios for quick information absorption</w:t>
      </w:r>
    </w:p>
    <w:p w14:paraId="51445B6B" w14:textId="77777777" w:rsidR="000C38A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Voice-First for Complex Tasks</w:t>
      </w:r>
    </w:p>
    <w:p w14:paraId="46740AA9" w14:textId="77777777" w:rsidR="000C38AA" w:rsidRDefault="00000000">
      <w:pPr>
        <w:pStyle w:val="ListParagraph"/>
        <w:numPr>
          <w:ilvl w:val="1"/>
          <w:numId w:val="2"/>
        </w:numPr>
      </w:pPr>
      <w:r>
        <w:t>Navigation entry, call handling via voice commands preferred</w:t>
      </w:r>
    </w:p>
    <w:p w14:paraId="6CC9D9B9" w14:textId="77777777" w:rsidR="000C38AA" w:rsidRDefault="00000000">
      <w:pPr>
        <w:pStyle w:val="Heading2"/>
        <w:spacing w:before="240"/>
      </w:pPr>
      <w:r>
        <w:t>7.2 Accessibility</w:t>
      </w:r>
    </w:p>
    <w:p w14:paraId="16B2705E" w14:textId="77777777" w:rsidR="000C38AA" w:rsidRDefault="00000000">
      <w:pPr>
        <w:pStyle w:val="ListParagraph"/>
        <w:numPr>
          <w:ilvl w:val="0"/>
          <w:numId w:val="2"/>
        </w:numPr>
      </w:pPr>
      <w:r>
        <w:t>Font sizes adjustable for readability (minimum 16pt for body text)</w:t>
      </w:r>
    </w:p>
    <w:p w14:paraId="568D77AD" w14:textId="77777777" w:rsidR="000C38AA" w:rsidRDefault="00000000">
      <w:pPr>
        <w:pStyle w:val="ListParagraph"/>
        <w:numPr>
          <w:ilvl w:val="0"/>
          <w:numId w:val="2"/>
        </w:numPr>
      </w:pPr>
      <w:r>
        <w:t>Color-blind friendly palette options</w:t>
      </w:r>
    </w:p>
    <w:p w14:paraId="0C35042A" w14:textId="77777777" w:rsidR="000C38AA" w:rsidRDefault="00000000">
      <w:pPr>
        <w:pStyle w:val="ListParagraph"/>
        <w:numPr>
          <w:ilvl w:val="0"/>
          <w:numId w:val="2"/>
        </w:numPr>
      </w:pPr>
      <w:r>
        <w:t>Audio feedback for critical alerts and confirmations</w:t>
      </w:r>
    </w:p>
    <w:p w14:paraId="41550B36" w14:textId="2D40C509" w:rsidR="000C38AA" w:rsidRDefault="00000000" w:rsidP="0085236F">
      <w:pPr>
        <w:pStyle w:val="ListParagraph"/>
        <w:numPr>
          <w:ilvl w:val="0"/>
          <w:numId w:val="2"/>
        </w:numPr>
      </w:pPr>
      <w:r>
        <w:t>Voice command as primary alternative input method</w:t>
      </w:r>
    </w:p>
    <w:sectPr w:rsidR="000C38AA" w:rsidSect="0085236F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189A"/>
    <w:multiLevelType w:val="hybridMultilevel"/>
    <w:tmpl w:val="F33CF5B8"/>
    <w:lvl w:ilvl="0" w:tplc="5F8C0F0E">
      <w:start w:val="1"/>
      <w:numFmt w:val="bullet"/>
      <w:lvlText w:val="●"/>
      <w:lvlJc w:val="left"/>
      <w:pPr>
        <w:ind w:left="720" w:hanging="360"/>
      </w:pPr>
    </w:lvl>
    <w:lvl w:ilvl="1" w:tplc="FA285338">
      <w:start w:val="1"/>
      <w:numFmt w:val="bullet"/>
      <w:lvlText w:val="○"/>
      <w:lvlJc w:val="left"/>
      <w:pPr>
        <w:ind w:left="1440" w:hanging="360"/>
      </w:pPr>
    </w:lvl>
    <w:lvl w:ilvl="2" w:tplc="2026D880">
      <w:start w:val="1"/>
      <w:numFmt w:val="bullet"/>
      <w:lvlText w:val="■"/>
      <w:lvlJc w:val="left"/>
      <w:pPr>
        <w:ind w:left="2160" w:hanging="360"/>
      </w:pPr>
    </w:lvl>
    <w:lvl w:ilvl="3" w:tplc="3F26FD04">
      <w:start w:val="1"/>
      <w:numFmt w:val="bullet"/>
      <w:lvlText w:val="●"/>
      <w:lvlJc w:val="left"/>
      <w:pPr>
        <w:ind w:left="2880" w:hanging="360"/>
      </w:pPr>
    </w:lvl>
    <w:lvl w:ilvl="4" w:tplc="2E0020CC">
      <w:start w:val="1"/>
      <w:numFmt w:val="bullet"/>
      <w:lvlText w:val="○"/>
      <w:lvlJc w:val="left"/>
      <w:pPr>
        <w:ind w:left="3600" w:hanging="360"/>
      </w:pPr>
    </w:lvl>
    <w:lvl w:ilvl="5" w:tplc="88082238">
      <w:start w:val="1"/>
      <w:numFmt w:val="bullet"/>
      <w:lvlText w:val="■"/>
      <w:lvlJc w:val="left"/>
      <w:pPr>
        <w:ind w:left="4320" w:hanging="360"/>
      </w:pPr>
    </w:lvl>
    <w:lvl w:ilvl="6" w:tplc="15969654">
      <w:start w:val="1"/>
      <w:numFmt w:val="bullet"/>
      <w:lvlText w:val="●"/>
      <w:lvlJc w:val="left"/>
      <w:pPr>
        <w:ind w:left="5040" w:hanging="360"/>
      </w:pPr>
    </w:lvl>
    <w:lvl w:ilvl="7" w:tplc="85A48C14">
      <w:start w:val="1"/>
      <w:numFmt w:val="bullet"/>
      <w:lvlText w:val="●"/>
      <w:lvlJc w:val="left"/>
      <w:pPr>
        <w:ind w:left="5760" w:hanging="360"/>
      </w:pPr>
    </w:lvl>
    <w:lvl w:ilvl="8" w:tplc="7480C6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F55558"/>
    <w:multiLevelType w:val="hybridMultilevel"/>
    <w:tmpl w:val="CE9E17B2"/>
    <w:lvl w:ilvl="0" w:tplc="579C97DE">
      <w:start w:val="1"/>
      <w:numFmt w:val="bullet"/>
      <w:lvlText w:val="•"/>
      <w:lvlJc w:val="left"/>
      <w:pPr>
        <w:ind w:left="720" w:hanging="360"/>
      </w:pPr>
    </w:lvl>
    <w:lvl w:ilvl="1" w:tplc="C6CC0D82">
      <w:start w:val="1"/>
      <w:numFmt w:val="bullet"/>
      <w:lvlText w:val="◦"/>
      <w:lvlJc w:val="left"/>
      <w:pPr>
        <w:ind w:left="1080" w:hanging="360"/>
      </w:pPr>
    </w:lvl>
    <w:lvl w:ilvl="2" w:tplc="B6CC1F70">
      <w:numFmt w:val="decimal"/>
      <w:lvlText w:val=""/>
      <w:lvlJc w:val="left"/>
    </w:lvl>
    <w:lvl w:ilvl="3" w:tplc="6AB4E37C">
      <w:numFmt w:val="decimal"/>
      <w:lvlText w:val=""/>
      <w:lvlJc w:val="left"/>
    </w:lvl>
    <w:lvl w:ilvl="4" w:tplc="B1709F6E">
      <w:numFmt w:val="decimal"/>
      <w:lvlText w:val=""/>
      <w:lvlJc w:val="left"/>
    </w:lvl>
    <w:lvl w:ilvl="5" w:tplc="A9188ED6">
      <w:numFmt w:val="decimal"/>
      <w:lvlText w:val=""/>
      <w:lvlJc w:val="left"/>
    </w:lvl>
    <w:lvl w:ilvl="6" w:tplc="427605A2">
      <w:numFmt w:val="decimal"/>
      <w:lvlText w:val=""/>
      <w:lvlJc w:val="left"/>
    </w:lvl>
    <w:lvl w:ilvl="7" w:tplc="6300751A">
      <w:numFmt w:val="decimal"/>
      <w:lvlText w:val=""/>
      <w:lvlJc w:val="left"/>
    </w:lvl>
    <w:lvl w:ilvl="8" w:tplc="C5B8CD4A">
      <w:numFmt w:val="decimal"/>
      <w:lvlText w:val=""/>
      <w:lvlJc w:val="left"/>
    </w:lvl>
  </w:abstractNum>
  <w:abstractNum w:abstractNumId="2" w15:restartNumberingAfterBreak="0">
    <w:nsid w:val="7E0F6081"/>
    <w:multiLevelType w:val="hybridMultilevel"/>
    <w:tmpl w:val="129AF84E"/>
    <w:lvl w:ilvl="0" w:tplc="5A7E08FE">
      <w:start w:val="1"/>
      <w:numFmt w:val="decimal"/>
      <w:lvlText w:val="%1."/>
      <w:lvlJc w:val="left"/>
      <w:pPr>
        <w:ind w:left="720" w:hanging="360"/>
      </w:pPr>
    </w:lvl>
    <w:lvl w:ilvl="1" w:tplc="57D611F2">
      <w:numFmt w:val="decimal"/>
      <w:lvlText w:val=""/>
      <w:lvlJc w:val="left"/>
    </w:lvl>
    <w:lvl w:ilvl="2" w:tplc="D2D27342">
      <w:numFmt w:val="decimal"/>
      <w:lvlText w:val=""/>
      <w:lvlJc w:val="left"/>
    </w:lvl>
    <w:lvl w:ilvl="3" w:tplc="1FD8E8A4">
      <w:numFmt w:val="decimal"/>
      <w:lvlText w:val=""/>
      <w:lvlJc w:val="left"/>
    </w:lvl>
    <w:lvl w:ilvl="4" w:tplc="5B2069C8">
      <w:numFmt w:val="decimal"/>
      <w:lvlText w:val=""/>
      <w:lvlJc w:val="left"/>
    </w:lvl>
    <w:lvl w:ilvl="5" w:tplc="85D0084C">
      <w:numFmt w:val="decimal"/>
      <w:lvlText w:val=""/>
      <w:lvlJc w:val="left"/>
    </w:lvl>
    <w:lvl w:ilvl="6" w:tplc="8A1CC6D0">
      <w:numFmt w:val="decimal"/>
      <w:lvlText w:val=""/>
      <w:lvlJc w:val="left"/>
    </w:lvl>
    <w:lvl w:ilvl="7" w:tplc="BD700074">
      <w:numFmt w:val="decimal"/>
      <w:lvlText w:val=""/>
      <w:lvlJc w:val="left"/>
    </w:lvl>
    <w:lvl w:ilvl="8" w:tplc="9AC85922">
      <w:numFmt w:val="decimal"/>
      <w:lvlText w:val=""/>
      <w:lvlJc w:val="left"/>
    </w:lvl>
  </w:abstractNum>
  <w:num w:numId="1" w16cid:durableId="1941139775">
    <w:abstractNumId w:val="0"/>
    <w:lvlOverride w:ilvl="0">
      <w:startOverride w:val="1"/>
    </w:lvlOverride>
  </w:num>
  <w:num w:numId="2" w16cid:durableId="11655882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8AA"/>
    <w:rsid w:val="000C38AA"/>
    <w:rsid w:val="000D6686"/>
    <w:rsid w:val="0085236F"/>
    <w:rsid w:val="00DB1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D5C61"/>
  <w15:docId w15:val="{BB01F019-ED91-F64F-BEFD-15A1382FB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1F4788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80"/>
      <w:outlineLvl w:val="1"/>
    </w:pPr>
    <w:rPr>
      <w:b/>
      <w:bCs/>
      <w:color w:val="2E5C8A"/>
      <w:sz w:val="30"/>
      <w:szCs w:val="30"/>
    </w:rPr>
  </w:style>
  <w:style w:type="paragraph" w:styleId="Heading3">
    <w:name w:val="heading 3"/>
    <w:uiPriority w:val="9"/>
    <w:unhideWhenUsed/>
    <w:qFormat/>
    <w:pPr>
      <w:spacing w:before="200" w:after="140"/>
      <w:outlineLvl w:val="2"/>
    </w:pPr>
    <w:rPr>
      <w:b/>
      <w:bCs/>
      <w:color w:val="4472A8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1030</Words>
  <Characters>5874</Characters>
  <Application>Microsoft Office Word</Application>
  <DocSecurity>0</DocSecurity>
  <Lines>48</Lines>
  <Paragraphs>13</Paragraphs>
  <ScaleCrop>false</ScaleCrop>
  <Company/>
  <LinksUpToDate>false</LinksUpToDate>
  <CharactersWithSpaces>6891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SHAURYA </cp:lastModifiedBy>
  <cp:revision>3</cp:revision>
  <dcterms:created xsi:type="dcterms:W3CDTF">2026-01-28T14:57:00Z</dcterms:created>
  <dcterms:modified xsi:type="dcterms:W3CDTF">2026-01-29T13:13:00Z</dcterms:modified>
</cp:coreProperties>
</file>