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Corbel" w:cs="Corbel" w:hAnsi="Corbel" w:eastAsia="Corbel"/>
          <w:b w:val="1"/>
          <w:bCs w:val="1"/>
          <w:sz w:val="38"/>
          <w:szCs w:val="38"/>
        </w:rPr>
      </w:pPr>
      <w:r>
        <w:rPr>
          <w:rFonts w:ascii="Corbel" w:cs="Corbel" w:hAnsi="Corbel" w:eastAsia="Corbel"/>
          <w:b w:val="1"/>
          <w:bCs w:val="1"/>
          <w:sz w:val="38"/>
          <w:szCs w:val="38"/>
          <w:rtl w:val="0"/>
          <w:lang w:val="it-IT"/>
        </w:rPr>
        <w:t>Srikrishna Battina</w:t>
      </w:r>
    </w:p>
    <w:p>
      <w:pPr>
        <w:pStyle w:val="Body"/>
        <w:jc w:val="center"/>
        <w:rPr>
          <w:rFonts w:ascii="Corbel" w:cs="Corbel" w:hAnsi="Corbel" w:eastAsia="Corbel"/>
          <w:sz w:val="21"/>
          <w:szCs w:val="21"/>
        </w:rPr>
      </w:pPr>
      <w:r>
        <w:rPr>
          <w:rFonts w:ascii="Corbel" w:cs="Corbel" w:hAnsi="Corbel" w:eastAsia="Corbel"/>
          <w:sz w:val="21"/>
          <w:szCs w:val="21"/>
          <w:rtl w:val="0"/>
          <w:lang w:val="en-US"/>
        </w:rPr>
        <w:t>Boyds, MD 20841</w:t>
      </w:r>
    </w:p>
    <w:p>
      <w:pPr>
        <w:pStyle w:val="Body"/>
        <w:jc w:val="center"/>
        <w:rPr>
          <w:rFonts w:ascii="Corbel" w:cs="Corbel" w:hAnsi="Corbel" w:eastAsia="Corbel"/>
          <w:sz w:val="21"/>
          <w:szCs w:val="21"/>
        </w:rPr>
      </w:pPr>
      <w:r>
        <w:rPr>
          <w:rFonts w:ascii="Corbel" w:cs="Corbel" w:hAnsi="Corbel" w:eastAsia="Corbel"/>
          <w:sz w:val="21"/>
          <w:szCs w:val="21"/>
          <w:rtl w:val="0"/>
        </w:rPr>
        <w:t xml:space="preserve">202-604-3804 </w:t>
      </w:r>
      <w:r>
        <w:rPr>
          <w:rFonts w:ascii="Corbel" w:cs="Corbel" w:hAnsi="Corbel" w:eastAsia="Corbel"/>
          <w:sz w:val="21"/>
          <w:szCs w:val="21"/>
          <w:rtl w:val="0"/>
        </w:rPr>
        <w:t xml:space="preserve">• </w:t>
      </w:r>
      <w:r>
        <w:rPr>
          <w:rFonts w:ascii="Corbel" w:cs="Corbel" w:hAnsi="Corbel" w:eastAsia="Corbel"/>
          <w:sz w:val="21"/>
          <w:szCs w:val="21"/>
          <w:rtl w:val="0"/>
          <w:lang w:val="it-IT"/>
        </w:rPr>
        <w:t xml:space="preserve">sbattina@yahoo.com </w:t>
      </w:r>
      <w:r>
        <w:rPr>
          <w:rFonts w:ascii="Corbel" w:cs="Corbel" w:hAnsi="Corbel" w:eastAsia="Corbel"/>
          <w:sz w:val="21"/>
          <w:szCs w:val="21"/>
          <w:rtl w:val="0"/>
        </w:rPr>
        <w:t xml:space="preserve">• </w:t>
      </w:r>
      <w:r>
        <w:rPr>
          <w:rFonts w:ascii="Corbel" w:cs="Corbel" w:hAnsi="Corbel" w:eastAsia="Corbel"/>
          <w:sz w:val="21"/>
          <w:szCs w:val="21"/>
          <w:rtl w:val="0"/>
        </w:rPr>
        <w:t>linkedin.com/in/srikrishnabattina/</w:t>
      </w:r>
    </w:p>
    <w:p>
      <w:pPr>
        <w:pStyle w:val="Body"/>
        <w:pBdr>
          <w:top w:val="single" w:color="000000" w:sz="12" w:space="0" w:shadow="0" w:frame="0"/>
          <w:left w:val="nil"/>
          <w:bottom w:val="nil"/>
          <w:right w:val="nil"/>
        </w:pBdr>
        <w:spacing w:before="240" w:after="60"/>
        <w:jc w:val="center"/>
        <w:rPr>
          <w:rFonts w:ascii="Corbel" w:cs="Corbel" w:hAnsi="Corbel" w:eastAsia="Corbel"/>
          <w:b w:val="1"/>
          <w:bCs w:val="1"/>
          <w:sz w:val="26"/>
          <w:szCs w:val="26"/>
        </w:rPr>
      </w:pPr>
      <w:r>
        <w:rPr>
          <w:rFonts w:ascii="Corbel" w:cs="Corbel" w:hAnsi="Corbel" w:eastAsia="Corbel"/>
          <w:b w:val="1"/>
          <w:bCs w:val="1"/>
          <w:sz w:val="26"/>
          <w:szCs w:val="26"/>
          <w:rtl w:val="0"/>
          <w:lang w:val="en-US"/>
        </w:rPr>
        <w:t>Software Development Project Management</w:t>
      </w:r>
    </w:p>
    <w:p>
      <w:pPr>
        <w:pStyle w:val="Body"/>
        <w:pBdr>
          <w:top w:val="nil"/>
          <w:left w:val="nil"/>
          <w:bottom w:val="single" w:color="000000" w:sz="12" w:space="0" w:shadow="0" w:frame="0"/>
          <w:right w:val="nil"/>
        </w:pBdr>
        <w:spacing w:after="120"/>
        <w:jc w:val="center"/>
        <w:rPr>
          <w:rFonts w:ascii="Corbel" w:cs="Corbel" w:hAnsi="Corbel" w:eastAsia="Corbel"/>
          <w:i w:val="1"/>
          <w:iCs w:val="1"/>
          <w:sz w:val="2"/>
          <w:szCs w:val="2"/>
        </w:rPr>
      </w:pPr>
    </w:p>
    <w:p>
      <w:pPr>
        <w:pStyle w:val="Body"/>
        <w:spacing w:before="200" w:after="120"/>
        <w:jc w:val="both"/>
        <w:rPr>
          <w:rFonts w:ascii="Corbel" w:cs="Corbel" w:hAnsi="Corbel" w:eastAsia="Corbel"/>
          <w:sz w:val="21"/>
          <w:szCs w:val="21"/>
        </w:rPr>
      </w:pPr>
      <w:r>
        <w:rPr>
          <w:rFonts w:ascii="Corbel" w:cs="Corbel" w:hAnsi="Corbel" w:eastAsia="Corbel"/>
          <w:sz w:val="21"/>
          <w:szCs w:val="21"/>
          <w:rtl w:val="0"/>
          <w:lang w:val="en-US"/>
        </w:rPr>
        <w:t xml:space="preserve">Technically sophisticated professional with solid history of success as consultant and on-staff leader in diverse business environments. Strong ability to help build and lead teams that meet and exceed designated goals and expectations. Extensive background in overseeing assignments from concept to completion ensuring on-time, on-budget, and on-target results. Demonstrated skills in creating and implementing processes and procedures that enhance operational efficiencies. </w:t>
      </w:r>
    </w:p>
    <w:p>
      <w:pPr>
        <w:pStyle w:val="Body"/>
        <w:spacing w:before="160" w:after="120"/>
        <w:jc w:val="center"/>
        <w:rPr>
          <w:rFonts w:ascii="Corbel" w:cs="Corbel" w:hAnsi="Corbel" w:eastAsia="Corbel"/>
          <w:b w:val="1"/>
          <w:bCs w:val="1"/>
          <w:sz w:val="21"/>
          <w:szCs w:val="21"/>
        </w:rPr>
      </w:pPr>
      <w:r>
        <w:rPr>
          <w:rFonts w:ascii="Corbel" w:cs="Corbel" w:hAnsi="Corbel" w:eastAsia="Corbel"/>
          <w:b w:val="1"/>
          <w:bCs w:val="1"/>
          <w:sz w:val="21"/>
          <w:szCs w:val="21"/>
          <w:rtl w:val="0"/>
          <w:lang w:val="es-ES_tradnl"/>
        </w:rPr>
        <w:t>Core Competencies:</w:t>
      </w: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33"/>
        <w:gridCol w:w="4307"/>
      </w:tblGrid>
      <w:tr>
        <w:tblPrEx>
          <w:shd w:val="clear" w:color="auto" w:fill="d0ddef"/>
        </w:tblPrEx>
        <w:trPr>
          <w:trHeight w:val="1440" w:hRule="atLeast"/>
        </w:trPr>
        <w:tc>
          <w:tcPr>
            <w:tcW w:type="dxa" w:w="4333"/>
            <w:tcBorders>
              <w:top w:val="nil"/>
              <w:left w:val="nil"/>
              <w:bottom w:val="nil"/>
              <w:right w:val="nil"/>
            </w:tcBorders>
            <w:shd w:val="clear" w:color="auto" w:fill="auto"/>
            <w:tcMar>
              <w:top w:type="dxa" w:w="80"/>
              <w:left w:type="dxa" w:w="80"/>
              <w:bottom w:type="dxa" w:w="80"/>
              <w:right w:type="dxa" w:w="80"/>
            </w:tcMar>
            <w:vAlign w:val="top"/>
          </w:tcPr>
          <w:p>
            <w:pPr>
              <w:pStyle w:val="Body"/>
              <w:numPr>
                <w:ilvl w:val="1"/>
                <w:numId w:val="1"/>
              </w:numPr>
              <w:spacing w:before="60"/>
              <w:rPr>
                <w:rFonts w:ascii="Corbel" w:cs="Corbel" w:hAnsi="Corbel" w:eastAsia="Corbel"/>
                <w:sz w:val="21"/>
                <w:szCs w:val="21"/>
                <w:lang w:val="en-US"/>
              </w:rPr>
            </w:pPr>
            <w:r>
              <w:rPr>
                <w:rFonts w:ascii="Corbel" w:cs="Corbel" w:hAnsi="Corbel" w:eastAsia="Corbel"/>
                <w:sz w:val="21"/>
                <w:szCs w:val="21"/>
                <w:rtl w:val="0"/>
                <w:lang w:val="en-US"/>
              </w:rPr>
              <w:t>Full Life Cycle Project Management</w:t>
            </w:r>
          </w:p>
          <w:p>
            <w:pPr>
              <w:pStyle w:val="Body"/>
              <w:numPr>
                <w:ilvl w:val="1"/>
                <w:numId w:val="1"/>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Team Building and Leadership</w:t>
            </w:r>
          </w:p>
          <w:p>
            <w:pPr>
              <w:pStyle w:val="Body"/>
              <w:numPr>
                <w:ilvl w:val="1"/>
                <w:numId w:val="1"/>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Staff Training and Mentoring</w:t>
            </w:r>
          </w:p>
          <w:p>
            <w:pPr>
              <w:pStyle w:val="Body"/>
              <w:numPr>
                <w:ilvl w:val="1"/>
                <w:numId w:val="1"/>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Client Relationship Management</w:t>
            </w:r>
          </w:p>
          <w:p>
            <w:pPr>
              <w:pStyle w:val="Body"/>
              <w:numPr>
                <w:ilvl w:val="1"/>
                <w:numId w:val="1"/>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Web Development</w:t>
            </w:r>
            <w:r>
              <w:rPr>
                <w:rFonts w:ascii="Corbel" w:cs="Corbel" w:hAnsi="Corbel" w:eastAsia="Corbel"/>
                <w:sz w:val="21"/>
                <w:szCs w:val="21"/>
                <w:rtl w:val="0"/>
                <w:lang w:val="en-US"/>
              </w:rPr>
              <w:t xml:space="preserve"> </w:t>
            </w:r>
            <w:r>
              <w:rPr>
                <w:rFonts w:ascii="Corbel" w:cs="Corbel" w:hAnsi="Corbel" w:eastAsia="Corbel"/>
                <w:sz w:val="21"/>
                <w:szCs w:val="21"/>
                <w:rtl w:val="0"/>
                <w:lang w:val="en-US"/>
              </w:rPr>
              <w:t>/</w:t>
            </w:r>
            <w:r>
              <w:rPr>
                <w:rFonts w:ascii="Corbel" w:cs="Corbel" w:hAnsi="Corbel" w:eastAsia="Corbel"/>
                <w:sz w:val="21"/>
                <w:szCs w:val="21"/>
                <w:rtl w:val="0"/>
                <w:lang w:val="en-US"/>
              </w:rPr>
              <w:t xml:space="preserve"> </w:t>
            </w:r>
            <w:r>
              <w:rPr>
                <w:rFonts w:ascii="Corbel" w:cs="Corbel" w:hAnsi="Corbel" w:eastAsia="Corbel"/>
                <w:sz w:val="21"/>
                <w:szCs w:val="21"/>
                <w:rtl w:val="0"/>
                <w:lang w:val="en-US"/>
              </w:rPr>
              <w:t xml:space="preserve">Middleware </w:t>
            </w:r>
          </w:p>
        </w:tc>
        <w:tc>
          <w:tcPr>
            <w:tcW w:type="dxa" w:w="4307"/>
            <w:tcBorders>
              <w:top w:val="nil"/>
              <w:left w:val="nil"/>
              <w:bottom w:val="nil"/>
              <w:right w:val="nil"/>
            </w:tcBorders>
            <w:shd w:val="clear" w:color="auto" w:fill="auto"/>
            <w:tcMar>
              <w:top w:type="dxa" w:w="80"/>
              <w:left w:type="dxa" w:w="80"/>
              <w:bottom w:type="dxa" w:w="80"/>
              <w:right w:type="dxa" w:w="80"/>
            </w:tcMar>
            <w:vAlign w:val="top"/>
          </w:tcPr>
          <w:p>
            <w:pPr>
              <w:pStyle w:val="Body"/>
              <w:numPr>
                <w:ilvl w:val="1"/>
                <w:numId w:val="2"/>
              </w:numPr>
              <w:spacing w:before="60"/>
              <w:rPr>
                <w:rFonts w:ascii="Corbel" w:cs="Corbel" w:hAnsi="Corbel" w:eastAsia="Corbel"/>
                <w:sz w:val="21"/>
                <w:szCs w:val="21"/>
                <w:lang w:val="en-US"/>
              </w:rPr>
            </w:pPr>
            <w:r>
              <w:rPr>
                <w:rFonts w:ascii="Corbel" w:cs="Corbel" w:hAnsi="Corbel" w:eastAsia="Corbel"/>
                <w:sz w:val="21"/>
                <w:szCs w:val="21"/>
                <w:rtl w:val="0"/>
                <w:lang w:val="en-US"/>
              </w:rPr>
              <w:t>Quality Assurance and Testing</w:t>
            </w:r>
          </w:p>
          <w:p>
            <w:pPr>
              <w:pStyle w:val="Body"/>
              <w:numPr>
                <w:ilvl w:val="1"/>
                <w:numId w:val="2"/>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Process Improvements</w:t>
            </w:r>
          </w:p>
          <w:p>
            <w:pPr>
              <w:pStyle w:val="Body"/>
              <w:numPr>
                <w:ilvl w:val="1"/>
                <w:numId w:val="2"/>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Problem Resolution / Troubleshooting</w:t>
            </w:r>
          </w:p>
          <w:p>
            <w:pPr>
              <w:pStyle w:val="Body"/>
              <w:numPr>
                <w:ilvl w:val="1"/>
                <w:numId w:val="2"/>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User Training and Support</w:t>
            </w:r>
          </w:p>
          <w:p>
            <w:pPr>
              <w:pStyle w:val="Body"/>
              <w:numPr>
                <w:ilvl w:val="1"/>
                <w:numId w:val="2"/>
              </w:numPr>
              <w:bidi w:val="0"/>
              <w:spacing w:before="60"/>
              <w:ind w:right="0"/>
              <w:jc w:val="left"/>
              <w:rPr>
                <w:rFonts w:ascii="Corbel" w:cs="Corbel" w:hAnsi="Corbel" w:eastAsia="Corbel"/>
                <w:sz w:val="21"/>
                <w:szCs w:val="21"/>
                <w:rtl w:val="0"/>
                <w:lang w:val="en-US"/>
              </w:rPr>
            </w:pPr>
            <w:r>
              <w:rPr>
                <w:rFonts w:ascii="Corbel" w:cs="Corbel" w:hAnsi="Corbel" w:eastAsia="Corbel"/>
                <w:sz w:val="21"/>
                <w:szCs w:val="21"/>
                <w:rtl w:val="0"/>
                <w:lang w:val="en-US"/>
              </w:rPr>
              <w:t>Full Development Lifecycle</w:t>
            </w:r>
          </w:p>
        </w:tc>
      </w:tr>
    </w:tbl>
    <w:p>
      <w:pPr>
        <w:pStyle w:val="Body"/>
        <w:widowControl w:val="0"/>
        <w:spacing w:before="160" w:after="120"/>
        <w:jc w:val="center"/>
      </w:pPr>
    </w:p>
    <w:p>
      <w:pPr>
        <w:pStyle w:val="Body"/>
        <w:pBdr>
          <w:top w:val="nil"/>
          <w:left w:val="nil"/>
          <w:bottom w:val="single" w:color="000000" w:sz="8" w:space="0" w:shadow="0" w:frame="0"/>
          <w:right w:val="nil"/>
        </w:pBdr>
        <w:spacing w:after="120"/>
        <w:rPr>
          <w:rFonts w:ascii="Corbel" w:cs="Corbel" w:hAnsi="Corbel" w:eastAsia="Corbel"/>
          <w:b w:val="1"/>
          <w:bCs w:val="1"/>
          <w:sz w:val="32"/>
          <w:szCs w:val="32"/>
        </w:rPr>
      </w:pPr>
      <w:r>
        <w:rPr>
          <w:rFonts w:ascii="Corbel" w:cs="Corbel" w:hAnsi="Corbel" w:eastAsia="Corbel"/>
          <w:b w:val="1"/>
          <w:bCs w:val="1"/>
          <w:sz w:val="28"/>
          <w:szCs w:val="28"/>
          <w:rtl w:val="0"/>
          <w:lang w:val="en-US"/>
        </w:rPr>
        <w:t>Professional Experience</w:t>
      </w:r>
    </w:p>
    <w:p>
      <w:pPr>
        <w:pStyle w:val="Body"/>
        <w:tabs>
          <w:tab w:val="right" w:pos="9628"/>
        </w:tabs>
        <w:spacing w:before="120"/>
        <w:jc w:val="both"/>
        <w:rPr>
          <w:rFonts w:ascii="Corbel" w:cs="Corbel" w:hAnsi="Corbel" w:eastAsia="Corbel"/>
          <w:sz w:val="21"/>
          <w:szCs w:val="21"/>
        </w:rPr>
      </w:pPr>
      <w:r>
        <w:rPr>
          <w:rFonts w:ascii="Corbel" w:cs="Corbel" w:hAnsi="Corbel" w:eastAsia="Corbel"/>
          <w:sz w:val="21"/>
          <w:szCs w:val="21"/>
          <w:rtl w:val="0"/>
          <w:lang w:val="en-US"/>
        </w:rPr>
        <w:t>Pepco Holdings Inc. (Now E</w:t>
      </w:r>
      <w:r>
        <w:rPr>
          <w:rFonts w:ascii="Corbel" w:cs="Corbel" w:hAnsi="Corbel" w:eastAsia="Corbel"/>
          <w:sz w:val="21"/>
          <w:szCs w:val="21"/>
          <w:rtl w:val="0"/>
          <w:lang w:val="fr-FR"/>
        </w:rPr>
        <w:t>xelon Corp.,</w:t>
      </w:r>
      <w:r>
        <w:rPr>
          <w:rFonts w:ascii="Corbel" w:cs="Corbel" w:hAnsi="Corbel" w:eastAsia="Corbel"/>
          <w:sz w:val="21"/>
          <w:szCs w:val="21"/>
          <w:rtl w:val="0"/>
          <w:lang w:val="en-US"/>
        </w:rPr>
        <w:t xml:space="preserve">) </w:t>
      </w:r>
      <w:r>
        <w:rPr>
          <w:rFonts w:ascii="Corbel" w:cs="Corbel" w:hAnsi="Corbel" w:eastAsia="Corbel"/>
          <w:sz w:val="21"/>
          <w:szCs w:val="21"/>
          <w:rtl w:val="0"/>
          <w:lang w:val="en-US"/>
        </w:rPr>
        <w:t xml:space="preserve"> Washington, DC</w:t>
      </w:r>
    </w:p>
    <w:p>
      <w:pPr>
        <w:pStyle w:val="Body"/>
        <w:tabs>
          <w:tab w:val="right" w:pos="9360"/>
        </w:tabs>
        <w:spacing w:before="60" w:after="60"/>
        <w:jc w:val="both"/>
        <w:rPr>
          <w:rFonts w:ascii="Corbel" w:cs="Corbel" w:hAnsi="Corbel" w:eastAsia="Corbel"/>
          <w:sz w:val="21"/>
          <w:szCs w:val="21"/>
        </w:rPr>
      </w:pPr>
      <w:r>
        <w:rPr>
          <w:rFonts w:ascii="Corbel" w:cs="Corbel" w:hAnsi="Corbel" w:eastAsia="Corbel"/>
          <w:b w:val="1"/>
          <w:bCs w:val="1"/>
          <w:sz w:val="21"/>
          <w:szCs w:val="21"/>
          <w:rtl w:val="0"/>
          <w:lang w:val="en-US"/>
        </w:rPr>
        <w:t>Technical Analyst IT/ Project Manager</w:t>
      </w:r>
      <w:r>
        <w:rPr>
          <w:rFonts w:ascii="Corbel" w:cs="Corbel" w:hAnsi="Corbel" w:eastAsia="Corbel"/>
          <w:sz w:val="21"/>
          <w:szCs w:val="21"/>
          <w:rtl w:val="0"/>
          <w:lang w:val="en-US"/>
        </w:rPr>
        <w:t>, 2010 to Present</w:t>
      </w:r>
    </w:p>
    <w:p>
      <w:pPr>
        <w:pStyle w:val="Body"/>
        <w:jc w:val="both"/>
        <w:rPr>
          <w:rFonts w:ascii="Corbel" w:cs="Corbel" w:hAnsi="Corbel" w:eastAsia="Corbel"/>
          <w:sz w:val="21"/>
          <w:szCs w:val="21"/>
        </w:rPr>
      </w:pPr>
      <w:r>
        <w:rPr>
          <w:rFonts w:ascii="Corbel" w:cs="Corbel" w:hAnsi="Corbel" w:eastAsia="Corbel"/>
          <w:sz w:val="21"/>
          <w:szCs w:val="21"/>
          <w:rtl w:val="0"/>
          <w:lang w:val="en-US"/>
        </w:rPr>
        <w:t xml:space="preserve">Oversee all aspects of multi-year, multi-million-dollar middleware migration project from JavaCAPS to SOA Suite for Pepco Holdings. Supervise up to 10 staff working on various middleware projects merging multiple systems including OMS, GIS, Advantex, GFS, and SAP. </w:t>
      </w:r>
    </w:p>
    <w:p>
      <w:pPr>
        <w:pStyle w:val="Body"/>
        <w:tabs>
          <w:tab w:val="right" w:pos="9360"/>
        </w:tabs>
        <w:spacing w:before="80"/>
        <w:jc w:val="both"/>
        <w:rPr>
          <w:rFonts w:ascii="Corbel" w:cs="Corbel" w:hAnsi="Corbel" w:eastAsia="Corbel"/>
          <w:i w:val="1"/>
          <w:iCs w:val="1"/>
          <w:sz w:val="21"/>
          <w:szCs w:val="21"/>
        </w:rPr>
      </w:pPr>
      <w:r>
        <w:rPr>
          <w:rFonts w:ascii="Corbel" w:cs="Corbel" w:hAnsi="Corbel" w:eastAsia="Corbel"/>
          <w:i w:val="1"/>
          <w:iCs w:val="1"/>
          <w:sz w:val="21"/>
          <w:szCs w:val="21"/>
          <w:rtl w:val="0"/>
          <w:lang w:val="en-US"/>
        </w:rPr>
        <w:t>Key Achievements:</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and executed processes saving about $1.5M in project expense. </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Created and launched internal mobile application for AMI to secure live data from field meters and created solid architectural blueprint for future mobile app development</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Devised preemptive monitoring solution to t</w:t>
      </w:r>
      <w:r>
        <w:rPr>
          <w:rFonts w:ascii="Corbel" w:cs="Corbel" w:hAnsi="Corbel" w:eastAsia="Corbel"/>
          <w:sz w:val="21"/>
          <w:szCs w:val="21"/>
          <w:rtl w:val="0"/>
          <w:lang w:val="en-US"/>
        </w:rPr>
        <w:t>r</w:t>
      </w:r>
      <w:r>
        <w:rPr>
          <w:rFonts w:ascii="Corbel" w:cs="Corbel" w:hAnsi="Corbel" w:eastAsia="Corbel"/>
          <w:sz w:val="21"/>
          <w:szCs w:val="21"/>
          <w:rtl w:val="0"/>
          <w:lang w:val="en-US"/>
        </w:rPr>
        <w:t xml:space="preserve">ack middleware infrastructure and services. Arranged web applications to aid safety, outages, incident response, etc. </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mobile application to replace most paper documents used by field team</w:t>
      </w:r>
      <w:r>
        <w:rPr>
          <w:rFonts w:ascii="Corbel" w:cs="Corbel" w:hAnsi="Corbel" w:eastAsia="Corbel"/>
          <w:sz w:val="21"/>
          <w:szCs w:val="21"/>
          <w:rtl w:val="0"/>
          <w:lang w:val="en-US"/>
        </w:rPr>
        <w:t>s</w:t>
      </w:r>
      <w:r>
        <w:rPr>
          <w:rFonts w:ascii="Corbel" w:cs="Corbel" w:hAnsi="Corbel" w:eastAsia="Corbel"/>
          <w:sz w:val="21"/>
          <w:szCs w:val="21"/>
          <w:rtl w:val="0"/>
        </w:rPr>
        <w:t>.</w:t>
      </w:r>
    </w:p>
    <w:p>
      <w:pPr>
        <w:pStyle w:val="Body"/>
        <w:tabs>
          <w:tab w:val="right" w:pos="9628"/>
        </w:tabs>
        <w:spacing w:before="240"/>
        <w:jc w:val="both"/>
        <w:rPr>
          <w:rFonts w:ascii="Corbel" w:cs="Corbel" w:hAnsi="Corbel" w:eastAsia="Corbel"/>
          <w:sz w:val="21"/>
          <w:szCs w:val="21"/>
        </w:rPr>
      </w:pPr>
      <w:r>
        <w:rPr>
          <w:rFonts w:ascii="Corbel" w:cs="Corbel" w:hAnsi="Corbel" w:eastAsia="Corbel"/>
          <w:sz w:val="21"/>
          <w:szCs w:val="21"/>
          <w:rtl w:val="0"/>
          <w:lang w:val="en-US"/>
        </w:rPr>
        <w:t>Global Enterprise Managers Inc. Washington, DC/Allentown, PA/Minneapolis, MN/Boyds, MD</w:t>
      </w:r>
    </w:p>
    <w:p>
      <w:pPr>
        <w:pStyle w:val="Body"/>
        <w:tabs>
          <w:tab w:val="right" w:pos="9360"/>
        </w:tabs>
        <w:spacing w:before="60" w:after="60"/>
        <w:jc w:val="both"/>
        <w:rPr>
          <w:rFonts w:ascii="Corbel" w:cs="Corbel" w:hAnsi="Corbel" w:eastAsia="Corbel"/>
          <w:sz w:val="21"/>
          <w:szCs w:val="21"/>
        </w:rPr>
      </w:pPr>
      <w:r>
        <w:rPr>
          <w:rFonts w:ascii="Corbel" w:cs="Corbel" w:hAnsi="Corbel" w:eastAsia="Corbel"/>
          <w:b w:val="1"/>
          <w:bCs w:val="1"/>
          <w:sz w:val="21"/>
          <w:szCs w:val="21"/>
          <w:rtl w:val="0"/>
          <w:lang w:val="pt-PT"/>
        </w:rPr>
        <w:t>Principal Consultant</w:t>
      </w:r>
      <w:r>
        <w:rPr>
          <w:rFonts w:ascii="Corbel" w:cs="Corbel" w:hAnsi="Corbel" w:eastAsia="Corbel"/>
          <w:sz w:val="21"/>
          <w:szCs w:val="21"/>
          <w:rtl w:val="0"/>
        </w:rPr>
        <w:t>, 2001-2010</w:t>
      </w:r>
    </w:p>
    <w:p>
      <w:pPr>
        <w:pStyle w:val="Body"/>
        <w:jc w:val="both"/>
        <w:rPr>
          <w:rFonts w:ascii="Corbel" w:cs="Corbel" w:hAnsi="Corbel" w:eastAsia="Corbel"/>
          <w:sz w:val="21"/>
          <w:szCs w:val="21"/>
        </w:rPr>
      </w:pPr>
      <w:r>
        <w:rPr>
          <w:rFonts w:ascii="Corbel" w:cs="Corbel" w:hAnsi="Corbel" w:eastAsia="Corbel"/>
          <w:sz w:val="21"/>
          <w:szCs w:val="21"/>
          <w:rtl w:val="0"/>
          <w:lang w:val="en-US"/>
        </w:rPr>
        <w:t>Managed web service projects for clients Pepco Holdings, Pennsylvania Power and Light, and Xcel Energy</w:t>
      </w:r>
      <w:r>
        <w:rPr>
          <w:rFonts w:ascii="Corbel" w:cs="Corbel" w:hAnsi="Corbel" w:eastAsia="Corbel"/>
          <w:sz w:val="21"/>
          <w:szCs w:val="21"/>
          <w:rtl w:val="0"/>
          <w:lang w:val="en-US"/>
        </w:rPr>
        <w:t xml:space="preserve"> meeting SOA design principles. Created Learning Management System complying with SCORM standards. Devised custom authentication module to merge Active Directory authentication with workflow server. Prepared business process workflows with human interaction module for mobile dispatch units. Guided design and development of numerous middleware interfaces between SAP, </w:t>
      </w:r>
      <w:r>
        <w:rPr>
          <w:rFonts w:ascii="Corbel" w:cs="Corbel" w:hAnsi="Corbel" w:eastAsia="Corbel"/>
          <w:sz w:val="21"/>
          <w:szCs w:val="21"/>
          <w:rtl w:val="0"/>
          <w:lang w:val="en-US"/>
        </w:rPr>
        <w:t xml:space="preserve"> </w:t>
      </w:r>
      <w:r>
        <w:rPr>
          <w:rFonts w:ascii="Corbel" w:cs="Corbel" w:hAnsi="Corbel" w:eastAsia="Corbel"/>
          <w:sz w:val="21"/>
          <w:szCs w:val="21"/>
          <w:rtl w:val="0"/>
          <w:lang w:val="pt-PT"/>
        </w:rPr>
        <w:t>WMIS, MDMS, MDS, OMS, MAXIMO, etc.</w:t>
      </w:r>
    </w:p>
    <w:p>
      <w:pPr>
        <w:pStyle w:val="Body"/>
        <w:tabs>
          <w:tab w:val="right" w:pos="9360"/>
        </w:tabs>
        <w:spacing w:before="80"/>
        <w:jc w:val="both"/>
        <w:rPr>
          <w:rFonts w:ascii="Corbel" w:cs="Corbel" w:hAnsi="Corbel" w:eastAsia="Corbel"/>
          <w:i w:val="1"/>
          <w:iCs w:val="1"/>
          <w:sz w:val="21"/>
          <w:szCs w:val="21"/>
        </w:rPr>
      </w:pPr>
      <w:r>
        <w:rPr>
          <w:rFonts w:ascii="Corbel" w:cs="Corbel" w:hAnsi="Corbel" w:eastAsia="Corbel"/>
          <w:i w:val="1"/>
          <w:iCs w:val="1"/>
          <w:sz w:val="21"/>
          <w:szCs w:val="21"/>
          <w:rtl w:val="0"/>
          <w:lang w:val="en-US"/>
        </w:rPr>
        <w:t>Key Achievements:</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Shadow Billing System for Xcel Energy to confirm customer bills from client billing system. </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Beat customer expectations by supplying stand-alone extensible bill verification system for future use and test "As If" scenario.</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Administered multiple integration projects between OMS, MDMS, CSS, etc. at Pennsylvania Power and Lighting.</w:t>
      </w:r>
    </w:p>
    <w:p>
      <w:pPr>
        <w:pStyle w:val="Body"/>
        <w:numPr>
          <w:ilvl w:val="0"/>
          <w:numId w:val="4"/>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Led design and development of Pepco Holdings web based reporting system replacing legacy file-based financial reporting system. </w:t>
      </w:r>
    </w:p>
    <w:p>
      <w:pPr>
        <w:pStyle w:val="Body"/>
        <w:tabs>
          <w:tab w:val="right" w:pos="9360"/>
        </w:tabs>
        <w:jc w:val="center"/>
        <w:rPr>
          <w:rFonts w:ascii="Corbel" w:cs="Corbel" w:hAnsi="Corbel" w:eastAsia="Corbel"/>
          <w:i w:val="1"/>
          <w:iCs w:val="1"/>
          <w:sz w:val="21"/>
          <w:szCs w:val="21"/>
        </w:rPr>
      </w:pPr>
      <w:r>
        <w:rPr>
          <w:rFonts w:ascii="Corbel" w:cs="Corbel" w:hAnsi="Corbel" w:eastAsia="Corbel"/>
          <w:i w:val="1"/>
          <w:iCs w:val="1"/>
          <w:sz w:val="21"/>
          <w:szCs w:val="21"/>
          <w:rtl w:val="0"/>
          <w:lang w:val="en-US"/>
        </w:rPr>
        <w:t>*****</w:t>
      </w:r>
    </w:p>
    <w:p>
      <w:pPr>
        <w:pStyle w:val="Body"/>
        <w:tabs>
          <w:tab w:val="right" w:pos="9360"/>
        </w:tabs>
        <w:rPr>
          <w:rFonts w:ascii="Corbel" w:cs="Corbel" w:hAnsi="Corbel" w:eastAsia="Corbel"/>
          <w:i w:val="1"/>
          <w:iCs w:val="1"/>
          <w:sz w:val="21"/>
          <w:szCs w:val="21"/>
        </w:rPr>
      </w:pPr>
      <w:r>
        <w:rPr>
          <w:rFonts w:ascii="Corbel" w:cs="Corbel" w:hAnsi="Corbel" w:eastAsia="Corbel"/>
          <w:i w:val="1"/>
          <w:iCs w:val="1"/>
          <w:sz w:val="21"/>
          <w:szCs w:val="21"/>
          <w:rtl w:val="0"/>
          <w:lang w:val="en-US"/>
        </w:rPr>
        <w:t xml:space="preserve">Prior experience as </w:t>
      </w:r>
      <w:r>
        <w:rPr>
          <w:rFonts w:ascii="Corbel" w:cs="Corbel" w:hAnsi="Corbel" w:eastAsia="Corbel"/>
          <w:b w:val="1"/>
          <w:bCs w:val="1"/>
          <w:i w:val="1"/>
          <w:iCs w:val="1"/>
          <w:sz w:val="21"/>
          <w:szCs w:val="21"/>
          <w:rtl w:val="0"/>
        </w:rPr>
        <w:t xml:space="preserve">Senior Analyst </w:t>
      </w:r>
      <w:r>
        <w:rPr>
          <w:rFonts w:ascii="Corbel" w:cs="Corbel" w:hAnsi="Corbel" w:eastAsia="Corbel"/>
          <w:i w:val="1"/>
          <w:iCs w:val="1"/>
          <w:sz w:val="21"/>
          <w:szCs w:val="21"/>
          <w:rtl w:val="0"/>
        </w:rPr>
        <w:t>for iOrmyx Inc., Herndon, VA;</w:t>
      </w:r>
      <w:r>
        <w:rPr>
          <w:rFonts w:ascii="Corbel" w:cs="Corbel" w:hAnsi="Corbel" w:eastAsia="Corbel"/>
          <w:b w:val="1"/>
          <w:bCs w:val="1"/>
          <w:i w:val="1"/>
          <w:iCs w:val="1"/>
          <w:sz w:val="21"/>
          <w:szCs w:val="21"/>
          <w:rtl w:val="0"/>
          <w:lang w:val="en-US"/>
        </w:rPr>
        <w:t xml:space="preserve"> Software Consultant </w:t>
      </w:r>
      <w:r>
        <w:rPr>
          <w:rFonts w:ascii="Corbel" w:cs="Corbel" w:hAnsi="Corbel" w:eastAsia="Corbel"/>
          <w:i w:val="1"/>
          <w:iCs w:val="1"/>
          <w:sz w:val="21"/>
          <w:szCs w:val="21"/>
          <w:rtl w:val="0"/>
          <w:lang w:val="en-US"/>
        </w:rPr>
        <w:t>for Computer Enterprises Inc., Pittsburgh, PA;</w:t>
      </w:r>
      <w:r>
        <w:rPr>
          <w:rFonts w:ascii="Corbel" w:cs="Corbel" w:hAnsi="Corbel" w:eastAsia="Corbel"/>
          <w:b w:val="1"/>
          <w:bCs w:val="1"/>
          <w:i w:val="1"/>
          <w:iCs w:val="1"/>
          <w:sz w:val="21"/>
          <w:szCs w:val="21"/>
          <w:rtl w:val="0"/>
          <w:lang w:val="en-US"/>
        </w:rPr>
        <w:t xml:space="preserve"> Software Developer</w:t>
      </w:r>
      <w:r>
        <w:rPr>
          <w:rFonts w:ascii="Corbel" w:cs="Corbel" w:hAnsi="Corbel" w:eastAsia="Corbel"/>
          <w:i w:val="1"/>
          <w:iCs w:val="1"/>
          <w:sz w:val="21"/>
          <w:szCs w:val="21"/>
          <w:rtl w:val="0"/>
          <w:lang w:val="en-US"/>
        </w:rPr>
        <w:t xml:space="preserve"> for Ispat Industries Limited, Mumbai, India; and </w:t>
      </w:r>
      <w:r>
        <w:rPr>
          <w:rFonts w:ascii="Corbel" w:cs="Corbel" w:hAnsi="Corbel" w:eastAsia="Corbel"/>
          <w:b w:val="1"/>
          <w:bCs w:val="1"/>
          <w:i w:val="1"/>
          <w:iCs w:val="1"/>
          <w:sz w:val="21"/>
          <w:szCs w:val="21"/>
          <w:rtl w:val="0"/>
          <w:lang w:val="fr-FR"/>
        </w:rPr>
        <w:t xml:space="preserve">Lecturer </w:t>
      </w:r>
      <w:r>
        <w:rPr>
          <w:rFonts w:ascii="Corbel" w:cs="Corbel" w:hAnsi="Corbel" w:eastAsia="Corbel"/>
          <w:i w:val="1"/>
          <w:iCs w:val="1"/>
          <w:sz w:val="21"/>
          <w:szCs w:val="21"/>
          <w:rtl w:val="0"/>
          <w:lang w:val="en-US"/>
        </w:rPr>
        <w:t xml:space="preserve">for Maratwada Institute of Technology, </w:t>
      </w:r>
      <w:r>
        <w:rPr>
          <w:rFonts w:ascii="Corbel" w:cs="Corbel" w:hAnsi="Corbel" w:eastAsia="Corbel"/>
          <w:i w:val="1"/>
          <w:iCs w:val="1"/>
          <w:sz w:val="21"/>
          <w:szCs w:val="21"/>
          <w:rtl w:val="0"/>
          <w:lang w:val="en-US"/>
        </w:rPr>
        <w:t xml:space="preserve">Aurangabad, </w:t>
      </w:r>
      <w:r>
        <w:rPr>
          <w:rFonts w:ascii="Corbel" w:cs="Corbel" w:hAnsi="Corbel" w:eastAsia="Corbel"/>
          <w:i w:val="1"/>
          <w:iCs w:val="1"/>
          <w:sz w:val="21"/>
          <w:szCs w:val="21"/>
          <w:rtl w:val="0"/>
          <w:lang w:val="it-IT"/>
        </w:rPr>
        <w:t>India</w:t>
      </w:r>
    </w:p>
    <w:p>
      <w:pPr>
        <w:pStyle w:val="Body"/>
        <w:tabs>
          <w:tab w:val="right" w:pos="9360"/>
        </w:tabs>
        <w:jc w:val="center"/>
        <w:rPr>
          <w:rFonts w:ascii="Corbel" w:cs="Corbel" w:hAnsi="Corbel" w:eastAsia="Corbel"/>
          <w:i w:val="1"/>
          <w:iCs w:val="1"/>
          <w:sz w:val="21"/>
          <w:szCs w:val="21"/>
        </w:rPr>
      </w:pPr>
    </w:p>
    <w:p>
      <w:pPr>
        <w:pStyle w:val="Body"/>
        <w:pBdr>
          <w:top w:val="nil"/>
          <w:left w:val="nil"/>
          <w:bottom w:val="single" w:color="000000" w:sz="8" w:space="0" w:shadow="0" w:frame="0"/>
          <w:right w:val="nil"/>
        </w:pBdr>
        <w:spacing w:after="120"/>
        <w:rPr>
          <w:rFonts w:ascii="Corbel" w:cs="Corbel" w:hAnsi="Corbel" w:eastAsia="Corbel"/>
          <w:b w:val="1"/>
          <w:bCs w:val="1"/>
          <w:sz w:val="28"/>
          <w:szCs w:val="28"/>
        </w:rPr>
      </w:pPr>
      <w:r>
        <w:rPr>
          <w:rFonts w:ascii="Corbel" w:cs="Corbel" w:hAnsi="Corbel" w:eastAsia="Corbel"/>
          <w:b w:val="1"/>
          <w:bCs w:val="1"/>
          <w:sz w:val="28"/>
          <w:szCs w:val="28"/>
          <w:rtl w:val="0"/>
          <w:lang w:val="en-US"/>
        </w:rPr>
        <w:t>Technical Proficiencies</w:t>
      </w:r>
    </w:p>
    <w:tbl>
      <w:tblPr>
        <w:tblW w:w="96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564"/>
        <w:gridCol w:w="8084"/>
      </w:tblGrid>
      <w:tr>
        <w:tblPrEx>
          <w:shd w:val="clear" w:color="auto" w:fill="d0ddef"/>
        </w:tblPrEx>
        <w:trPr>
          <w:trHeight w:val="48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Middleware</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rFonts w:ascii="Corbel" w:cs="Corbel" w:hAnsi="Corbel" w:eastAsia="Corbel"/>
                <w:sz w:val="21"/>
                <w:szCs w:val="21"/>
                <w:rtl w:val="0"/>
                <w:lang w:val="en-US"/>
              </w:rPr>
              <w:t>Oracle SOA Suite, OSB, Software AG webMethods, Oracle JavaCAPS, SeeBeyond eGate, IBM Datapower.</w:t>
            </w:r>
            <w:r>
              <w:rPr>
                <w:rFonts w:ascii="Corbel" w:cs="Corbel" w:hAnsi="Corbel" w:eastAsia="Corbel"/>
                <w:sz w:val="21"/>
                <w:szCs w:val="21"/>
                <w:rtl w:val="0"/>
                <w:lang w:val="en-US"/>
              </w:rPr>
              <w:t>, IBM WebSphere Business Events</w:t>
            </w:r>
          </w:p>
        </w:tc>
      </w:tr>
      <w:tr>
        <w:tblPrEx>
          <w:shd w:val="clear" w:color="auto" w:fill="d0ddef"/>
        </w:tblPrEx>
        <w:trPr>
          <w:trHeight w:val="48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Web</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rFonts w:ascii="Corbel" w:cs="Corbel" w:hAnsi="Corbel" w:eastAsia="Corbel"/>
                <w:sz w:val="21"/>
                <w:szCs w:val="21"/>
                <w:rtl w:val="0"/>
                <w:lang w:val="de-DE"/>
              </w:rPr>
              <w:t>ASP.NET</w:t>
            </w:r>
            <w:r>
              <w:rPr>
                <w:rFonts w:ascii="Corbel" w:cs="Corbel" w:hAnsi="Corbel" w:eastAsia="Corbel"/>
                <w:sz w:val="21"/>
                <w:szCs w:val="21"/>
                <w:rtl w:val="0"/>
                <w:lang w:val="en-US"/>
              </w:rPr>
              <w:t xml:space="preserve"> Webforms, ASP.NET MVC, ASP.NET Web API, ADO.NET, Entity Framework</w:t>
            </w:r>
            <w:r>
              <w:rPr>
                <w:rFonts w:ascii="Corbel" w:cs="Corbel" w:hAnsi="Corbel" w:eastAsia="Corbel"/>
                <w:sz w:val="21"/>
                <w:szCs w:val="21"/>
                <w:rtl w:val="0"/>
                <w:lang w:val="en-US"/>
              </w:rPr>
              <w:t xml:space="preserve">, J2EE, Servlets, JSP, JSF, EJB, JMS, SPA, ES6, AJAX, SOAP, REST, </w:t>
            </w:r>
            <w:r>
              <w:rPr>
                <w:rFonts w:ascii="Corbel" w:cs="Corbel" w:hAnsi="Corbel" w:eastAsia="Corbel"/>
                <w:sz w:val="21"/>
                <w:szCs w:val="21"/>
                <w:rtl w:val="0"/>
                <w:lang w:val="en-US"/>
              </w:rPr>
              <w:t xml:space="preserve">Javascript SPA, </w:t>
            </w:r>
            <w:r>
              <w:rPr>
                <w:rFonts w:ascii="Corbel" w:cs="Corbel" w:hAnsi="Corbel" w:eastAsia="Corbel"/>
                <w:sz w:val="21"/>
                <w:szCs w:val="21"/>
                <w:rtl w:val="0"/>
                <w:lang w:val="en-US"/>
              </w:rPr>
              <w:t>React, Angular</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Desktop</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 xml:space="preserve">MFC, </w:t>
            </w:r>
            <w:r>
              <w:rPr>
                <w:rFonts w:ascii="Corbel" w:cs="Corbel" w:hAnsi="Corbel" w:eastAsia="Corbel"/>
                <w:sz w:val="21"/>
                <w:szCs w:val="21"/>
                <w:rtl w:val="0"/>
                <w:lang w:val="en-US"/>
              </w:rPr>
              <w:t>Windows Forms, WPF, AWT, JFC/Swing, JavaFX</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Mobile</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pPr>
            <w:r>
              <w:rPr>
                <w:rFonts w:ascii="Corbel" w:cs="Corbel" w:hAnsi="Corbel" w:eastAsia="Corbel"/>
                <w:b w:val="0"/>
                <w:bCs w:val="0"/>
                <w:sz w:val="21"/>
                <w:szCs w:val="21"/>
                <w:rtl w:val="0"/>
                <w:lang w:val="en-US"/>
              </w:rPr>
              <w:t>iOS, Android, UWP, Xamarin Forms, NativeScript, Cordova</w:t>
            </w:r>
          </w:p>
        </w:tc>
      </w:tr>
      <w:tr>
        <w:tblPrEx>
          <w:shd w:val="clear" w:color="auto" w:fill="d0ddef"/>
        </w:tblPrEx>
        <w:trPr>
          <w:trHeight w:val="72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SOA</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A</w:t>
            </w:r>
            <w:r>
              <w:rPr>
                <w:rFonts w:ascii="Corbel" w:cs="Corbel" w:hAnsi="Corbel" w:eastAsia="Corbel"/>
                <w:sz w:val="21"/>
                <w:szCs w:val="21"/>
                <w:rtl w:val="0"/>
                <w:lang w:val="en-US"/>
              </w:rPr>
              <w:t>SP.NET</w:t>
            </w:r>
            <w:r>
              <w:rPr>
                <w:rFonts w:ascii="Corbel" w:cs="Corbel" w:hAnsi="Corbel" w:eastAsia="Corbel"/>
                <w:color w:val="0000ff"/>
                <w:sz w:val="21"/>
                <w:szCs w:val="21"/>
                <w:u w:color="0000ff"/>
                <w:rtl w:val="0"/>
                <w:lang w:val="en-US"/>
              </w:rPr>
              <w:t xml:space="preserve"> </w:t>
            </w:r>
            <w:r>
              <w:rPr>
                <w:rFonts w:ascii="Corbel" w:cs="Corbel" w:hAnsi="Corbel" w:eastAsia="Corbel"/>
                <w:sz w:val="21"/>
                <w:szCs w:val="21"/>
                <w:rtl w:val="0"/>
                <w:lang w:val="en-US"/>
              </w:rPr>
              <w:t>Web API, BPEL, SCA, SOAP, REST</w:t>
            </w:r>
            <w:r>
              <w:rPr>
                <w:rFonts w:ascii="Corbel" w:cs="Corbel" w:hAnsi="Corbel" w:eastAsia="Corbel"/>
                <w:sz w:val="21"/>
                <w:szCs w:val="21"/>
                <w:rtl w:val="0"/>
                <w:lang w:val="en-US"/>
              </w:rPr>
              <w:t>, JSON, Mediator, Business Rules, BPM, DVM, Adapters (File, FTP, DB, MQ, JMS, SAP, etc.), Transports (File, FTP, SFTP, HTTP, DB, JMS, MQ, etc.), Synchromous / Asynchronous web services</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XML</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 xml:space="preserve">XSD,DTD, </w:t>
            </w:r>
            <w:r>
              <w:rPr>
                <w:rFonts w:ascii="Corbel" w:cs="Corbel" w:hAnsi="Corbel" w:eastAsia="Corbel"/>
                <w:sz w:val="21"/>
                <w:szCs w:val="21"/>
                <w:rtl w:val="0"/>
                <w:lang w:val="en-US"/>
              </w:rPr>
              <w:t>XPATH, XQUERY, XSLT</w:t>
            </w:r>
            <w:r>
              <w:rPr>
                <w:rFonts w:ascii="Corbel" w:cs="Corbel" w:hAnsi="Corbel" w:eastAsia="Corbel"/>
                <w:sz w:val="21"/>
                <w:szCs w:val="21"/>
                <w:rtl w:val="0"/>
                <w:lang w:val="en-US"/>
              </w:rPr>
              <w:t>, SOAP, BPEL</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Languages</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C, C++, C#, Java, Visual Basic, Swift, Objective-C</w:t>
            </w:r>
            <w:r>
              <w:rPr>
                <w:rFonts w:ascii="Corbel" w:cs="Corbel" w:hAnsi="Corbel" w:eastAsia="Corbel"/>
                <w:sz w:val="21"/>
                <w:szCs w:val="21"/>
                <w:rtl w:val="0"/>
                <w:lang w:val="en-US"/>
              </w:rPr>
              <w:t>, SQL, ABAP, COBOL</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Testing</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 xml:space="preserve">JUnit, NUnit, </w:t>
            </w:r>
            <w:r>
              <w:rPr>
                <w:rFonts w:ascii="Corbel" w:cs="Corbel" w:hAnsi="Corbel" w:eastAsia="Corbel"/>
                <w:sz w:val="21"/>
                <w:szCs w:val="21"/>
                <w:rtl w:val="0"/>
                <w:lang w:val="en-US"/>
              </w:rPr>
              <w:t xml:space="preserve">VSTest, </w:t>
            </w:r>
            <w:r>
              <w:rPr>
                <w:rFonts w:ascii="Corbel" w:cs="Corbel" w:hAnsi="Corbel" w:eastAsia="Corbel"/>
                <w:sz w:val="21"/>
                <w:szCs w:val="21"/>
                <w:rtl w:val="0"/>
                <w:lang w:val="en-US"/>
              </w:rPr>
              <w:t>Mockito, SoupUI, Postman, Insomnia</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Scripting</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Bash, JavaScript, Typescript, WLST, Ant, Maven</w:t>
            </w:r>
          </w:p>
        </w:tc>
      </w:tr>
      <w:tr>
        <w:tblPrEx>
          <w:shd w:val="clear" w:color="auto" w:fill="d0ddef"/>
        </w:tblPrEx>
        <w:trPr>
          <w:trHeight w:val="72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Applications</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MS Office (Word, Excel, PowerPoint, Visio, Project</w:t>
            </w:r>
            <w:r>
              <w:rPr>
                <w:rFonts w:ascii="Corbel" w:cs="Corbel" w:hAnsi="Corbel" w:eastAsia="Corbel"/>
                <w:sz w:val="21"/>
                <w:szCs w:val="21"/>
                <w:rtl w:val="0"/>
                <w:lang w:val="en-US"/>
              </w:rPr>
              <w:t>, XML Spy, WinSCP, Putty, Netbeans, Eclipse, Jdeveloper, SQLDeveloper, TOAD, IntelliJ Idea, Visual Studio, Sublime Text, Xamarin Studio, Android Studio, Borland Jbuilder, Rational Rose</w:t>
            </w:r>
          </w:p>
        </w:tc>
      </w:tr>
      <w:tr>
        <w:tblPrEx>
          <w:shd w:val="clear" w:color="auto" w:fill="d0ddef"/>
        </w:tblPrEx>
        <w:trPr>
          <w:trHeight w:val="48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20" w:after="0" w:line="240" w:lineRule="auto"/>
              <w:ind w:left="0" w:right="0" w:firstLine="0"/>
              <w:jc w:val="left"/>
              <w:outlineLvl w:val="9"/>
              <w:rPr>
                <w:rtl w:val="0"/>
              </w:rPr>
            </w:pPr>
            <w:r>
              <w:rPr>
                <w:rFonts w:ascii="Corbel" w:cs="Corbel" w:hAnsi="Corbel" w:eastAsia="Corbel"/>
                <w:b w:val="1"/>
                <w:bCs w:val="1"/>
                <w:i w:val="0"/>
                <w:iCs w:val="0"/>
                <w:caps w:val="0"/>
                <w:smallCaps w:val="0"/>
                <w:strike w:val="0"/>
                <w:dstrike w:val="0"/>
                <w:outline w:val="0"/>
                <w:color w:val="000000"/>
                <w:spacing w:val="0"/>
                <w:kern w:val="0"/>
                <w:position w:val="0"/>
                <w:sz w:val="21"/>
                <w:szCs w:val="21"/>
                <w:u w:val="none" w:color="000000"/>
                <w:vertAlign w:val="baseline"/>
                <w:rtl w:val="0"/>
              </w:rPr>
              <w:t>App / Web  Servers</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IIS, Glassfish, WebLogic, SeeBeyond Integration Server, Apache Tomcat, webMethods Application Server</w:t>
            </w:r>
            <w:r>
              <w:rPr>
                <w:rFonts w:ascii="Corbel" w:cs="Corbel" w:hAnsi="Corbel" w:eastAsia="Corbel"/>
                <w:sz w:val="21"/>
                <w:szCs w:val="21"/>
                <w:rtl w:val="0"/>
                <w:lang w:val="en-US"/>
              </w:rPr>
              <w:t>, WebSphere</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SCM</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Subversion, Git, Visual Source Safe, TFS, VSTS</w:t>
            </w:r>
          </w:p>
        </w:tc>
      </w:tr>
      <w:tr>
        <w:tblPrEx>
          <w:shd w:val="clear" w:color="auto" w:fill="d0ddef"/>
        </w:tblPrEx>
        <w:trPr>
          <w:trHeight w:val="240" w:hRule="atLeast"/>
        </w:trPr>
        <w:tc>
          <w:tcPr>
            <w:tcW w:type="dxa" w:w="1564"/>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b w:val="1"/>
                <w:bCs w:val="1"/>
                <w:sz w:val="21"/>
                <w:szCs w:val="21"/>
                <w:rtl w:val="0"/>
                <w:lang w:val="en-US"/>
              </w:rPr>
              <w:t>Others</w:t>
            </w:r>
          </w:p>
        </w:tc>
        <w:tc>
          <w:tcPr>
            <w:tcW w:type="dxa" w:w="8083"/>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jc w:val="both"/>
            </w:pPr>
            <w:r>
              <w:rPr>
                <w:rFonts w:ascii="Corbel" w:cs="Corbel" w:hAnsi="Corbel" w:eastAsia="Corbel"/>
                <w:sz w:val="21"/>
                <w:szCs w:val="21"/>
                <w:rtl w:val="0"/>
                <w:lang w:val="en-US"/>
              </w:rPr>
              <w:t>Jenkins, VSTS CI/CD; Agile Scrum, TDD; Docker Containerization; Azure Cloud</w:t>
            </w:r>
          </w:p>
        </w:tc>
      </w:tr>
    </w:tbl>
    <w:p>
      <w:pPr>
        <w:pStyle w:val="Body"/>
        <w:widowControl w:val="0"/>
        <w:spacing w:after="120"/>
        <w:jc w:val="center"/>
        <w:rPr>
          <w:rFonts w:ascii="Corbel" w:cs="Corbel" w:hAnsi="Corbel" w:eastAsia="Corbel"/>
          <w:b w:val="1"/>
          <w:bCs w:val="1"/>
          <w:sz w:val="28"/>
          <w:szCs w:val="28"/>
        </w:rPr>
      </w:pPr>
    </w:p>
    <w:p>
      <w:pPr>
        <w:pStyle w:val="Body"/>
        <w:tabs>
          <w:tab w:val="right" w:pos="9360"/>
        </w:tabs>
        <w:jc w:val="center"/>
        <w:rPr>
          <w:rFonts w:ascii="Corbel" w:cs="Corbel" w:hAnsi="Corbel" w:eastAsia="Corbel"/>
          <w:i w:val="1"/>
          <w:iCs w:val="1"/>
        </w:rPr>
      </w:pPr>
    </w:p>
    <w:p>
      <w:pPr>
        <w:pStyle w:val="Body"/>
        <w:pBdr>
          <w:top w:val="nil"/>
          <w:left w:val="nil"/>
          <w:bottom w:val="single" w:color="000000" w:sz="8" w:space="0" w:shadow="0" w:frame="0"/>
          <w:right w:val="nil"/>
        </w:pBdr>
        <w:spacing w:after="120"/>
        <w:rPr>
          <w:rFonts w:ascii="Corbel" w:cs="Corbel" w:hAnsi="Corbel" w:eastAsia="Corbel"/>
          <w:b w:val="1"/>
          <w:bCs w:val="1"/>
          <w:sz w:val="28"/>
          <w:szCs w:val="28"/>
        </w:rPr>
      </w:pPr>
      <w:r>
        <w:rPr>
          <w:rFonts w:ascii="Corbel" w:cs="Corbel" w:hAnsi="Corbel" w:eastAsia="Corbel"/>
          <w:b w:val="1"/>
          <w:bCs w:val="1"/>
          <w:sz w:val="28"/>
          <w:szCs w:val="28"/>
          <w:rtl w:val="0"/>
          <w:lang w:val="en-US"/>
        </w:rPr>
        <w:t>Education and Credentials</w:t>
      </w:r>
    </w:p>
    <w:p>
      <w:pPr>
        <w:pStyle w:val="Body"/>
        <w:rPr>
          <w:rFonts w:ascii="Corbel" w:cs="Corbel" w:hAnsi="Corbel" w:eastAsia="Corbel"/>
          <w:b w:val="1"/>
          <w:bCs w:val="1"/>
          <w:color w:val="000000"/>
          <w:sz w:val="21"/>
          <w:szCs w:val="21"/>
          <w:u w:color="000000"/>
        </w:rPr>
      </w:pPr>
      <w:r>
        <w:rPr>
          <w:rFonts w:ascii="Corbel" w:cs="Corbel" w:hAnsi="Corbel" w:eastAsia="Corbel"/>
          <w:b w:val="1"/>
          <w:bCs w:val="1"/>
          <w:sz w:val="21"/>
          <w:szCs w:val="21"/>
          <w:rtl w:val="0"/>
          <w:lang w:val="en-US"/>
        </w:rPr>
        <w:t>Master of Technology in Mechanical Engineering</w:t>
      </w:r>
    </w:p>
    <w:p>
      <w:pPr>
        <w:pStyle w:val="Body"/>
        <w:tabs>
          <w:tab w:val="right" w:pos="9360"/>
        </w:tabs>
        <w:ind w:left="360" w:firstLine="0"/>
        <w:rPr>
          <w:rFonts w:ascii="Corbel" w:cs="Corbel" w:hAnsi="Corbel" w:eastAsia="Corbel"/>
          <w:sz w:val="21"/>
          <w:szCs w:val="21"/>
        </w:rPr>
      </w:pPr>
      <w:r>
        <w:rPr>
          <w:rFonts w:ascii="Corbel" w:cs="Corbel" w:hAnsi="Corbel" w:eastAsia="Corbel"/>
          <w:sz w:val="21"/>
          <w:szCs w:val="21"/>
          <w:rtl w:val="0"/>
          <w:lang w:val="en-US"/>
        </w:rPr>
        <w:t>Indian Institute of Technology</w:t>
      </w:r>
      <w:r>
        <w:rPr>
          <w:rFonts w:ascii="Corbel" w:cs="Corbel" w:hAnsi="Corbel" w:eastAsia="Corbel"/>
          <w:sz w:val="21"/>
          <w:szCs w:val="21"/>
          <w:rtl w:val="0"/>
          <w:lang w:val="en-US"/>
        </w:rPr>
        <w:t xml:space="preserve">, Varanasi, </w:t>
      </w:r>
      <w:r>
        <w:rPr>
          <w:rFonts w:ascii="Corbel" w:cs="Corbel" w:hAnsi="Corbel" w:eastAsia="Corbel"/>
          <w:sz w:val="21"/>
          <w:szCs w:val="21"/>
          <w:rtl w:val="0"/>
          <w:lang w:val="it-IT"/>
        </w:rPr>
        <w:t>India</w:t>
      </w:r>
    </w:p>
    <w:p>
      <w:pPr>
        <w:pStyle w:val="Body"/>
        <w:tabs>
          <w:tab w:val="right" w:pos="9360"/>
        </w:tabs>
        <w:spacing w:before="120"/>
        <w:rPr>
          <w:rFonts w:ascii="Corbel" w:cs="Corbel" w:hAnsi="Corbel" w:eastAsia="Corbel"/>
          <w:b w:val="1"/>
          <w:bCs w:val="1"/>
          <w:sz w:val="21"/>
          <w:szCs w:val="21"/>
        </w:rPr>
      </w:pPr>
      <w:r>
        <w:rPr>
          <w:rFonts w:ascii="Corbel" w:cs="Corbel" w:hAnsi="Corbel" w:eastAsia="Corbel"/>
          <w:b w:val="1"/>
          <w:bCs w:val="1"/>
          <w:sz w:val="21"/>
          <w:szCs w:val="21"/>
          <w:rtl w:val="0"/>
          <w:lang w:val="en-US"/>
        </w:rPr>
        <w:t>Bachelor of Engineering in Mechanical Engineering</w:t>
      </w:r>
    </w:p>
    <w:p>
      <w:pPr>
        <w:pStyle w:val="Body"/>
        <w:ind w:left="360" w:firstLine="0"/>
        <w:rPr>
          <w:rFonts w:ascii="Corbel" w:cs="Corbel" w:hAnsi="Corbel" w:eastAsia="Corbel"/>
          <w:sz w:val="21"/>
          <w:szCs w:val="21"/>
        </w:rPr>
      </w:pPr>
      <w:r>
        <w:rPr>
          <w:rFonts w:ascii="Corbel" w:cs="Corbel" w:hAnsi="Corbel" w:eastAsia="Corbel"/>
          <w:sz w:val="21"/>
          <w:szCs w:val="21"/>
          <w:rtl w:val="0"/>
          <w:lang w:val="en-US"/>
        </w:rPr>
        <w:t>Malaviya National institute of Technology, Jaipur, India</w:t>
      </w:r>
    </w:p>
    <w:p>
      <w:pPr>
        <w:pStyle w:val="Body"/>
        <w:tabs>
          <w:tab w:val="right" w:pos="9360"/>
        </w:tabs>
        <w:spacing w:before="120"/>
        <w:rPr>
          <w:rFonts w:ascii="Corbel" w:cs="Corbel" w:hAnsi="Corbel" w:eastAsia="Corbel"/>
          <w:b w:val="1"/>
          <w:bCs w:val="1"/>
          <w:sz w:val="21"/>
          <w:szCs w:val="21"/>
        </w:rPr>
      </w:pPr>
      <w:r>
        <w:rPr>
          <w:rFonts w:ascii="Corbel" w:cs="Corbel" w:hAnsi="Corbel" w:eastAsia="Corbel"/>
          <w:b w:val="1"/>
          <w:bCs w:val="1"/>
          <w:sz w:val="21"/>
          <w:szCs w:val="21"/>
          <w:rtl w:val="0"/>
          <w:lang w:val="en-US"/>
        </w:rPr>
        <w:t>Professional Development</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Oracle SOA Suite 11g: Build Composite Applications Training, Oracle University, 2012</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IBM WebSphere DataPower 3.7.x Training, IBM, 2010</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WebSphere Business Events 7.0 Training, IBM, 2010</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Sun WebSpace Portal Server 10.0 Training, Oracle, 2009</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JavaCAPS 6 Training, Oracle, 2009</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rPr>
      </w:pPr>
      <w:r>
        <w:rPr>
          <w:rFonts w:ascii="Corbel" w:cs="Corbel" w:hAnsi="Corbel" w:eastAsia="Corbel"/>
          <w:sz w:val="21"/>
          <w:szCs w:val="21"/>
          <w:rtl w:val="0"/>
          <w:lang w:val="en-US"/>
        </w:rPr>
        <w:t>Software AG webMethods 6.x Training, webMethods, 2005</w:t>
      </w:r>
    </w:p>
    <w:p>
      <w:pPr>
        <w:pStyle w:val="Body"/>
        <w:tabs>
          <w:tab w:val="left" w:pos="916"/>
          <w:tab w:val="left" w:pos="1832"/>
          <w:tab w:val="left" w:pos="2748"/>
          <w:tab w:val="left" w:pos="3664"/>
          <w:tab w:val="left" w:pos="4580"/>
          <w:tab w:val="left" w:pos="5496"/>
          <w:tab w:val="left" w:pos="6412"/>
          <w:tab w:val="left" w:pos="7328"/>
          <w:tab w:val="left" w:pos="8244"/>
          <w:tab w:val="left" w:pos="9148"/>
          <w:tab w:val="left" w:pos="9148"/>
          <w:tab w:val="left" w:pos="9148"/>
          <w:tab w:val="left" w:pos="9148"/>
          <w:tab w:val="left" w:pos="9148"/>
          <w:tab w:val="left" w:pos="9148"/>
          <w:tab w:val="left" w:pos="9148"/>
        </w:tabs>
        <w:spacing w:before="60"/>
        <w:ind w:left="360" w:firstLine="0"/>
        <w:rPr>
          <w:rFonts w:ascii="Corbel" w:cs="Corbel" w:hAnsi="Corbel" w:eastAsia="Corbel"/>
          <w:sz w:val="21"/>
          <w:szCs w:val="21"/>
          <w:lang w:val="en-US"/>
        </w:rPr>
      </w:pPr>
      <w:r>
        <w:rPr>
          <w:rFonts w:ascii="Corbel" w:cs="Corbel" w:hAnsi="Corbel" w:eastAsia="Corbel"/>
          <w:sz w:val="21"/>
          <w:szCs w:val="21"/>
          <w:rtl w:val="0"/>
          <w:lang w:val="en-US"/>
        </w:rPr>
        <w:t>SeeBeyond eGate 4.1.3 Training, SeeBeyond, 2001</w:t>
      </w:r>
    </w:p>
    <w:p>
      <w:pPr>
        <w:pStyle w:val="Body"/>
        <w:pBdr>
          <w:top w:val="nil"/>
          <w:left w:val="nil"/>
          <w:bottom w:val="single" w:color="000000" w:sz="8" w:space="0" w:shadow="0" w:frame="0"/>
          <w:right w:val="nil"/>
        </w:pBdr>
        <w:spacing w:after="120"/>
        <w:rPr>
          <w:rFonts w:ascii="Corbel" w:cs="Corbel" w:hAnsi="Corbel" w:eastAsia="Corbel"/>
          <w:b w:val="1"/>
          <w:bCs w:val="1"/>
          <w:sz w:val="32"/>
          <w:szCs w:val="32"/>
        </w:rPr>
      </w:pPr>
      <w:r>
        <w:rPr>
          <w:rFonts w:ascii="Corbel" w:cs="Corbel" w:hAnsi="Corbel" w:eastAsia="Corbel"/>
          <w:b w:val="1"/>
          <w:bCs w:val="1"/>
          <w:sz w:val="28"/>
          <w:szCs w:val="28"/>
          <w:rtl w:val="0"/>
        </w:rPr>
        <w:t>Pro</w:t>
      </w:r>
      <w:r>
        <w:rPr>
          <w:rFonts w:ascii="Corbel" w:cs="Corbel" w:hAnsi="Corbel" w:eastAsia="Corbel"/>
          <w:b w:val="1"/>
          <w:bCs w:val="1"/>
          <w:sz w:val="28"/>
          <w:szCs w:val="28"/>
          <w:rtl w:val="0"/>
          <w:lang w:val="en-US"/>
        </w:rPr>
        <w:t>ject Details</w:t>
      </w:r>
    </w:p>
    <w:p>
      <w:pPr>
        <w:pStyle w:val="Body"/>
        <w:tabs>
          <w:tab w:val="right" w:pos="9628"/>
        </w:tabs>
        <w:spacing w:before="120"/>
        <w:jc w:val="both"/>
        <w:rPr>
          <w:rFonts w:ascii="Corbel" w:cs="Corbel" w:hAnsi="Corbel" w:eastAsia="Corbel"/>
          <w:sz w:val="21"/>
          <w:szCs w:val="21"/>
        </w:rPr>
      </w:pPr>
      <w:r>
        <w:rPr>
          <w:rFonts w:ascii="Corbel" w:cs="Corbel" w:hAnsi="Corbel" w:eastAsia="Corbel"/>
          <w:sz w:val="21"/>
          <w:szCs w:val="21"/>
          <w:rtl w:val="0"/>
          <w:lang w:val="en-US"/>
        </w:rPr>
        <w:t>Pepco Holdings Inc. (Now E</w:t>
      </w:r>
      <w:r>
        <w:rPr>
          <w:rFonts w:ascii="Corbel" w:cs="Corbel" w:hAnsi="Corbel" w:eastAsia="Corbel"/>
          <w:sz w:val="21"/>
          <w:szCs w:val="21"/>
          <w:rtl w:val="0"/>
          <w:lang w:val="fr-FR"/>
        </w:rPr>
        <w:t>xelon Corp.,</w:t>
      </w:r>
      <w:r>
        <w:rPr>
          <w:rFonts w:ascii="Corbel" w:cs="Corbel" w:hAnsi="Corbel" w:eastAsia="Corbel"/>
          <w:sz w:val="21"/>
          <w:szCs w:val="21"/>
          <w:rtl w:val="0"/>
          <w:lang w:val="en-US"/>
        </w:rPr>
        <w:t xml:space="preserve">) </w:t>
      </w:r>
      <w:r>
        <w:rPr>
          <w:rFonts w:ascii="Corbel" w:cs="Corbel" w:hAnsi="Corbel" w:eastAsia="Corbel"/>
          <w:sz w:val="21"/>
          <w:szCs w:val="21"/>
          <w:rtl w:val="0"/>
          <w:lang w:val="en-US"/>
        </w:rPr>
        <w:t xml:space="preserve"> Washington, DC</w:t>
      </w:r>
    </w:p>
    <w:p>
      <w:pPr>
        <w:pStyle w:val="Body"/>
        <w:tabs>
          <w:tab w:val="right" w:pos="9360"/>
        </w:tabs>
        <w:spacing w:before="60" w:after="60"/>
        <w:jc w:val="both"/>
        <w:rPr>
          <w:rFonts w:ascii="Corbel" w:cs="Corbel" w:hAnsi="Corbel" w:eastAsia="Corbel"/>
          <w:sz w:val="21"/>
          <w:szCs w:val="21"/>
        </w:rPr>
      </w:pPr>
      <w:r>
        <w:rPr>
          <w:rFonts w:ascii="Corbel" w:cs="Corbel" w:hAnsi="Corbel" w:eastAsia="Corbel"/>
          <w:b w:val="1"/>
          <w:bCs w:val="1"/>
          <w:sz w:val="21"/>
          <w:szCs w:val="21"/>
          <w:rtl w:val="0"/>
          <w:lang w:val="en-US"/>
        </w:rPr>
        <w:t>Technical Analyst IT/ Project Manager</w:t>
      </w:r>
      <w:r>
        <w:rPr>
          <w:rFonts w:ascii="Corbel" w:cs="Corbel" w:hAnsi="Corbel" w:eastAsia="Corbel"/>
          <w:sz w:val="21"/>
          <w:szCs w:val="21"/>
          <w:rtl w:val="0"/>
          <w:lang w:val="en-US"/>
        </w:rPr>
        <w:t>, 2010 to Present</w:t>
      </w:r>
    </w:p>
    <w:p>
      <w:pPr>
        <w:pStyle w:val="Body"/>
        <w:spacing w:line="360" w:lineRule="auto"/>
        <w:jc w:val="both"/>
        <w:rPr>
          <w:rFonts w:ascii="Verdana" w:cs="Verdana" w:hAnsi="Verdana" w:eastAsia="Verdana"/>
          <w:b w:val="1"/>
          <w:bCs w:val="1"/>
          <w:color w:val="000000"/>
          <w:sz w:val="17"/>
          <w:szCs w:val="17"/>
          <w:u w:color="000000"/>
          <w:lang w:val="en-US"/>
        </w:rPr>
      </w:pPr>
    </w:p>
    <w:p>
      <w:pPr>
        <w:pStyle w:val="Body"/>
        <w:ind w:left="687"/>
        <w:jc w:val="both"/>
        <w:rPr>
          <w:rFonts w:ascii="Verdana" w:cs="Verdana" w:hAnsi="Verdana" w:eastAsia="Verdana"/>
          <w:b w:val="1"/>
          <w:bCs w:val="1"/>
          <w:sz w:val="21"/>
          <w:szCs w:val="21"/>
          <w:lang w:val="en-US"/>
        </w:rPr>
      </w:pPr>
      <w:r>
        <w:rPr>
          <w:rFonts w:ascii="Corbel" w:cs="Corbel" w:hAnsi="Corbel" w:eastAsia="Corbel"/>
          <w:b w:val="1"/>
          <w:bCs w:val="1"/>
          <w:sz w:val="21"/>
          <w:szCs w:val="21"/>
          <w:rtl w:val="0"/>
          <w:lang w:val="en-US"/>
        </w:rPr>
        <w:t>Middleware Migration Project</w:t>
      </w:r>
    </w:p>
    <w:p>
      <w:pPr>
        <w:pStyle w:val="Body"/>
        <w:tabs>
          <w:tab w:val="right" w:pos="9628"/>
        </w:tabs>
        <w:spacing w:before="120"/>
        <w:ind w:left="687"/>
        <w:jc w:val="both"/>
        <w:rPr>
          <w:rFonts w:ascii="Corbel" w:cs="Corbel" w:hAnsi="Corbel" w:eastAsia="Corbel"/>
          <w:sz w:val="17"/>
          <w:szCs w:val="17"/>
        </w:rPr>
      </w:pPr>
      <w:r>
        <w:rPr>
          <w:rFonts w:ascii="Corbel" w:cs="Corbel" w:hAnsi="Corbel" w:eastAsia="Corbel"/>
          <w:sz w:val="21"/>
          <w:szCs w:val="21"/>
          <w:rtl w:val="0"/>
          <w:lang w:val="en-US"/>
        </w:rPr>
        <w:t>Existing 200</w:t>
      </w:r>
      <w:r>
        <w:rPr>
          <w:rFonts w:ascii="Corbel" w:cs="Corbel" w:hAnsi="Corbel" w:eastAsia="Corbel"/>
          <w:sz w:val="21"/>
          <w:szCs w:val="21"/>
          <w:rtl w:val="0"/>
          <w:lang w:val="en-US"/>
        </w:rPr>
        <w:t xml:space="preserve">+ interfaces for HR, Payroll, Outage Management, </w:t>
      </w:r>
      <w:r>
        <w:rPr>
          <w:rFonts w:ascii="Corbel" w:cs="Corbel" w:hAnsi="Corbel" w:eastAsia="Corbel"/>
          <w:sz w:val="21"/>
          <w:szCs w:val="21"/>
          <w:rtl w:val="0"/>
          <w:lang w:val="en-US"/>
        </w:rPr>
        <w:t xml:space="preserve">GIS, SAP PM, </w:t>
      </w:r>
      <w:r>
        <w:rPr>
          <w:rFonts w:ascii="Corbel" w:cs="Corbel" w:hAnsi="Corbel" w:eastAsia="Corbel"/>
          <w:sz w:val="21"/>
          <w:szCs w:val="21"/>
          <w:rtl w:val="0"/>
          <w:lang w:val="en-US"/>
        </w:rPr>
        <w:t xml:space="preserve">MDS </w:t>
      </w:r>
      <w:r>
        <w:rPr>
          <w:rFonts w:ascii="Corbel" w:cs="Corbel" w:hAnsi="Corbel" w:eastAsia="Corbel"/>
          <w:sz w:val="21"/>
          <w:szCs w:val="21"/>
          <w:rtl w:val="0"/>
          <w:lang w:val="en-US"/>
        </w:rPr>
        <w:t>which</w:t>
      </w:r>
      <w:r>
        <w:rPr>
          <w:rFonts w:ascii="Corbel" w:cs="Corbel" w:hAnsi="Corbel" w:eastAsia="Corbel"/>
          <w:sz w:val="21"/>
          <w:szCs w:val="21"/>
          <w:rtl w:val="0"/>
          <w:lang w:val="en-US"/>
        </w:rPr>
        <w:t xml:space="preserve"> were developed in eGate, JavaCAPs and IBM Datapower were converted to Oracle Fusion Middleware.</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sz w:val="21"/>
          <w:szCs w:val="21"/>
        </w:rPr>
      </w:pPr>
      <w:r>
        <w:rPr>
          <w:rFonts w:ascii="Corbel" w:cs="Corbel" w:hAnsi="Corbel" w:eastAsia="Corbel"/>
          <w:sz w:val="21"/>
          <w:szCs w:val="21"/>
          <w:rtl w:val="0"/>
          <w:lang w:val="en-US"/>
        </w:rPr>
        <w:t xml:space="preserve">Oracle SOA </w:t>
      </w:r>
      <w:r>
        <w:rPr>
          <w:rFonts w:ascii="Corbel" w:cs="Corbel" w:hAnsi="Corbel" w:eastAsia="Corbel"/>
          <w:sz w:val="21"/>
          <w:szCs w:val="21"/>
          <w:rtl w:val="0"/>
          <w:lang w:val="en-US"/>
        </w:rPr>
        <w:t xml:space="preserve">Suite </w:t>
      </w:r>
      <w:r>
        <w:rPr>
          <w:rFonts w:ascii="Corbel" w:cs="Corbel" w:hAnsi="Corbel" w:eastAsia="Corbel"/>
          <w:sz w:val="21"/>
          <w:szCs w:val="21"/>
          <w:rtl w:val="0"/>
        </w:rPr>
        <w:t xml:space="preserve">11g, </w:t>
      </w:r>
      <w:r>
        <w:rPr>
          <w:rFonts w:ascii="Corbel" w:cs="Corbel" w:hAnsi="Corbel" w:eastAsia="Corbel"/>
          <w:sz w:val="21"/>
          <w:szCs w:val="21"/>
          <w:rtl w:val="0"/>
          <w:lang w:val="en-US"/>
        </w:rPr>
        <w:t xml:space="preserve">Oracle Service Bus 11g, </w:t>
      </w:r>
      <w:r>
        <w:rPr>
          <w:rFonts w:ascii="Corbel" w:cs="Corbel" w:hAnsi="Corbel" w:eastAsia="Corbel"/>
          <w:sz w:val="21"/>
          <w:szCs w:val="21"/>
          <w:rtl w:val="0"/>
        </w:rPr>
        <w:t xml:space="preserve">IBM Datapower, Java CAPS 5.1.3, Java CAPS 6.3, </w:t>
      </w:r>
      <w:r>
        <w:rPr>
          <w:rFonts w:ascii="Corbel" w:cs="Corbel" w:hAnsi="Corbel" w:eastAsia="Corbel"/>
          <w:sz w:val="21"/>
          <w:szCs w:val="21"/>
          <w:rtl w:val="0"/>
          <w:lang w:val="en-US"/>
        </w:rPr>
        <w:t xml:space="preserve">Seebeyond eGate, </w:t>
      </w:r>
      <w:r>
        <w:rPr>
          <w:rFonts w:ascii="Corbel" w:cs="Corbel" w:hAnsi="Corbel" w:eastAsia="Corbel"/>
          <w:sz w:val="21"/>
          <w:szCs w:val="21"/>
          <w:rtl w:val="0"/>
        </w:rPr>
        <w:t>IBM MQ 7.x</w:t>
      </w:r>
      <w:r>
        <w:rPr>
          <w:rFonts w:ascii="Corbel" w:cs="Corbel" w:hAnsi="Corbel" w:eastAsia="Corbel"/>
          <w:sz w:val="21"/>
          <w:szCs w:val="21"/>
          <w:rtl w:val="0"/>
          <w:lang w:val="en-US"/>
        </w:rPr>
        <w:t>, Red Hat Linux, Oracle Exadata Database 11g</w:t>
      </w:r>
    </w:p>
    <w:p>
      <w:pPr>
        <w:pStyle w:val="Body"/>
        <w:tabs>
          <w:tab w:val="right" w:pos="9360"/>
        </w:tabs>
        <w:spacing w:before="80"/>
        <w:ind w:left="1375"/>
        <w:jc w:val="both"/>
        <w:rPr>
          <w:rFonts w:ascii="Verdana" w:cs="Verdana" w:hAnsi="Verdana" w:eastAsia="Verdana"/>
          <w:b w:val="1"/>
          <w:bCs w:val="1"/>
          <w:i w:val="1"/>
          <w:iCs w:val="1"/>
          <w:sz w:val="17"/>
          <w:szCs w:val="17"/>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Project Manager cum System/Solution Architect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Managed the project in-time and under budget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Architected whole Oracle SOA Suite System implementation (Hardware, Number of domains, capacity planning, high availability, load balancing, disaster recovery, security, etc.)</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Streamlined i</w:t>
      </w:r>
      <w:r>
        <w:rPr>
          <w:rFonts w:ascii="Corbel" w:cs="Corbel" w:hAnsi="Corbel" w:eastAsia="Corbel"/>
          <w:sz w:val="21"/>
          <w:szCs w:val="21"/>
          <w:rtl w:val="0"/>
        </w:rPr>
        <w:t>nstall</w:t>
      </w:r>
      <w:r>
        <w:rPr>
          <w:rFonts w:ascii="Corbel" w:cs="Corbel" w:hAnsi="Corbel" w:eastAsia="Corbel"/>
          <w:sz w:val="21"/>
          <w:szCs w:val="21"/>
          <w:rtl w:val="0"/>
          <w:lang w:val="en-US"/>
        </w:rPr>
        <w:t>ation</w:t>
      </w:r>
      <w:r>
        <w:rPr>
          <w:rFonts w:ascii="Corbel" w:cs="Corbel" w:hAnsi="Corbel" w:eastAsia="Corbel"/>
          <w:sz w:val="21"/>
          <w:szCs w:val="21"/>
          <w:rtl w:val="0"/>
          <w:lang w:val="en-US"/>
        </w:rPr>
        <w:t xml:space="preserve"> Oracle Fusion Middleware 11g</w:t>
      </w:r>
      <w:r>
        <w:rPr>
          <w:rFonts w:ascii="Corbel" w:cs="Corbel" w:hAnsi="Corbel" w:eastAsia="Corbel"/>
          <w:sz w:val="21"/>
          <w:szCs w:val="21"/>
          <w:rtl w:val="0"/>
          <w:lang w:val="en-US"/>
        </w:rPr>
        <w:t xml:space="preserve"> using scripting</w:t>
      </w:r>
      <w:r>
        <w:rPr>
          <w:rFonts w:ascii="Corbel" w:cs="Corbel" w:hAnsi="Corbel" w:eastAsia="Corbel"/>
          <w:sz w:val="21"/>
          <w:szCs w:val="21"/>
          <w:rtl w:val="0"/>
        </w:rPr>
        <w:t xml:space="preserve">.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Streamlined startup/shutdown, log archiving, disk space monitoring scripts using bash and </w:t>
      </w:r>
      <w:r>
        <w:rPr>
          <w:rFonts w:ascii="Corbel" w:cs="Corbel" w:hAnsi="Corbel" w:eastAsia="Corbel"/>
          <w:sz w:val="21"/>
          <w:szCs w:val="21"/>
          <w:rtl w:val="0"/>
          <w:lang w:val="de-DE"/>
        </w:rPr>
        <w:t xml:space="preserve">WSLT.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POCs to showcase various adapters/transports (File, Ftp, DB, JMS, SAP, etc), components (Spring Context, Mediator, Business Rules, DVM, etc) and services (synchronous, asynchronous)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Mentor developers on using JMS (queue, topic, publish, subscribe, etc), file processing (chunked, streaming), XSLT techniques (using XSL key), etc.</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common services for logging, alerting, control reporting, PGP message handling, Data Compression, Remote Script Execution, managed file transfer, etc.</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coding standards and design patterns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w:t>
      </w:r>
      <w:r>
        <w:rPr>
          <w:rFonts w:ascii="Corbel" w:cs="Corbel" w:hAnsi="Corbel" w:eastAsia="Corbel"/>
          <w:sz w:val="21"/>
          <w:szCs w:val="21"/>
          <w:rtl w:val="0"/>
          <w:lang w:val="en-US"/>
        </w:rPr>
        <w:t>esign</w:t>
      </w:r>
      <w:r>
        <w:rPr>
          <w:rFonts w:ascii="Corbel" w:cs="Corbel" w:hAnsi="Corbel" w:eastAsia="Corbel"/>
          <w:sz w:val="21"/>
          <w:szCs w:val="21"/>
          <w:rtl w:val="0"/>
          <w:lang w:val="en-US"/>
        </w:rPr>
        <w:t xml:space="preserve"> and review technical specification and design</w:t>
      </w:r>
      <w:r>
        <w:rPr>
          <w:rFonts w:ascii="Corbel" w:cs="Corbel" w:hAnsi="Corbel" w:eastAsia="Corbel"/>
          <w:sz w:val="21"/>
          <w:szCs w:val="21"/>
          <w:rtl w:val="0"/>
          <w:lang w:val="en-US"/>
        </w:rPr>
        <w:t xml:space="preserve"> documents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Review interface/service code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Resolve</w:t>
      </w:r>
      <w:r>
        <w:rPr>
          <w:rFonts w:ascii="Corbel" w:cs="Corbel" w:hAnsi="Corbel" w:eastAsia="Corbel"/>
          <w:sz w:val="21"/>
          <w:szCs w:val="21"/>
          <w:rtl w:val="0"/>
          <w:lang w:val="en-US"/>
        </w:rPr>
        <w:t xml:space="preserve"> production issues, </w:t>
      </w:r>
      <w:r>
        <w:rPr>
          <w:rFonts w:ascii="Corbel" w:cs="Corbel" w:hAnsi="Corbel" w:eastAsia="Corbel"/>
          <w:sz w:val="21"/>
          <w:szCs w:val="21"/>
          <w:rtl w:val="0"/>
          <w:lang w:val="en-US"/>
        </w:rPr>
        <w:t>and conduct</w:t>
      </w:r>
      <w:r>
        <w:rPr>
          <w:rFonts w:ascii="Corbel" w:cs="Corbel" w:hAnsi="Corbel" w:eastAsia="Corbel"/>
          <w:sz w:val="21"/>
          <w:szCs w:val="21"/>
          <w:rtl w:val="0"/>
          <w:lang w:val="en-US"/>
        </w:rPr>
        <w:t xml:space="preserve"> root cause analysis.</w:t>
      </w:r>
    </w:p>
    <w:p>
      <w:pPr>
        <w:pStyle w:val="Body"/>
        <w:spacing w:line="360" w:lineRule="auto"/>
        <w:ind w:left="556"/>
        <w:jc w:val="both"/>
        <w:rPr>
          <w:rFonts w:ascii="Verdana" w:cs="Verdana" w:hAnsi="Verdana" w:eastAsia="Verdana"/>
          <w:b w:val="1"/>
          <w:bCs w:val="1"/>
          <w:color w:val="000000"/>
          <w:sz w:val="17"/>
          <w:szCs w:val="17"/>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SAP PM to Advantex Integration</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 xml:space="preserve">Maintenance work orders form SAP PM will be routed to Advantex mobile dispatch system. As the work being done, status and completion messages will be sent back to SAP. </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rPr>
        <w:t>J</w:t>
      </w:r>
      <w:r>
        <w:rPr>
          <w:rFonts w:ascii="Corbel" w:cs="Corbel" w:hAnsi="Corbel" w:eastAsia="Corbel"/>
          <w:sz w:val="21"/>
          <w:szCs w:val="21"/>
          <w:rtl w:val="0"/>
          <w:lang w:val="en-US"/>
        </w:rPr>
        <w:t>ava</w:t>
      </w:r>
      <w:r>
        <w:rPr>
          <w:rFonts w:ascii="Corbel" w:cs="Corbel" w:hAnsi="Corbel" w:eastAsia="Corbel"/>
          <w:sz w:val="21"/>
          <w:szCs w:val="21"/>
          <w:rtl w:val="0"/>
          <w:lang w:val="fr-FR"/>
        </w:rPr>
        <w:t xml:space="preserve">CAPS </w:t>
      </w:r>
      <w:r>
        <w:rPr>
          <w:rFonts w:ascii="Corbel" w:cs="Corbel" w:hAnsi="Corbel" w:eastAsia="Corbel"/>
          <w:sz w:val="21"/>
          <w:szCs w:val="21"/>
          <w:rtl w:val="0"/>
          <w:lang w:val="en-US"/>
        </w:rPr>
        <w:t>6.0</w:t>
      </w:r>
      <w:r>
        <w:rPr>
          <w:rFonts w:ascii="Corbel" w:cs="Corbel" w:hAnsi="Corbel" w:eastAsia="Corbel"/>
          <w:sz w:val="21"/>
          <w:szCs w:val="21"/>
          <w:rtl w:val="0"/>
        </w:rPr>
        <w:t xml:space="preserve">, </w:t>
      </w:r>
      <w:r>
        <w:rPr>
          <w:rFonts w:ascii="Corbel" w:cs="Corbel" w:hAnsi="Corbel" w:eastAsia="Corbel"/>
          <w:sz w:val="21"/>
          <w:szCs w:val="21"/>
          <w:rtl w:val="0"/>
          <w:lang w:val="en-US"/>
        </w:rPr>
        <w:t xml:space="preserve">SAP, Advantex, IBM MQ, Oracle Database 10g, SAP ALE eWay, SAP RFC eWay, </w:t>
      </w:r>
      <w:r>
        <w:rPr>
          <w:rFonts w:ascii="Corbel" w:cs="Corbel" w:hAnsi="Corbel" w:eastAsia="Corbel"/>
          <w:sz w:val="21"/>
          <w:szCs w:val="21"/>
          <w:rtl w:val="0"/>
          <w:lang w:val="en-US"/>
        </w:rPr>
        <w:t>Oracle eWay, Universal JMS Adapter, eMail eWay, Java, JMS, Sun Solaris 10 , Windows XP.</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Integrator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Actively participated in requirement gathering and documented all user stories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whole architecture by distilling the user stories into manageable services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documented the services considering the naming standards</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common services to interact with SAP IDOC and RFC interfaces as well as Advantex MQ queues.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subscription services to process messages received from SAP and Advantex systems.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w:t>
      </w:r>
      <w:r>
        <w:rPr>
          <w:rFonts w:ascii="Corbel" w:cs="Corbel" w:hAnsi="Corbel" w:eastAsia="Corbel"/>
          <w:sz w:val="21"/>
          <w:szCs w:val="21"/>
          <w:rtl w:val="0"/>
          <w:lang w:val="en-US"/>
        </w:rPr>
        <w:t>common email and alerting services</w:t>
      </w:r>
      <w:r>
        <w:rPr>
          <w:rFonts w:ascii="Corbel" w:cs="Corbel" w:hAnsi="Corbel" w:eastAsia="Corbel"/>
          <w:sz w:val="21"/>
          <w:szCs w:val="21"/>
          <w:rtl w:val="0"/>
        </w:rPr>
        <w:t>.</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DOT to OMS Integration</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A complete system was developed to assist Department of Transportation (DOT) to notify any unsafe conditions (tree down, downed wire, etc) to Pepco outage management system and track status. A web application was developed, as a single page application (SPA), using ASP.NET webforms and JQuery. The incident data was collected from DOT through this application into a SQL Server database. A couple of interfaces were developed to send these incidents to Pepco</w:t>
      </w:r>
      <w:r>
        <w:rPr>
          <w:rFonts w:ascii="Corbel" w:cs="Corbel" w:hAnsi="Corbel" w:eastAsia="Corbel"/>
          <w:sz w:val="21"/>
          <w:szCs w:val="21"/>
          <w:rtl w:val="0"/>
          <w:lang w:val="en-US"/>
        </w:rPr>
        <w:t>’</w:t>
      </w:r>
      <w:r>
        <w:rPr>
          <w:rFonts w:ascii="Corbel" w:cs="Corbel" w:hAnsi="Corbel" w:eastAsia="Corbel"/>
          <w:sz w:val="21"/>
          <w:szCs w:val="21"/>
          <w:rtl w:val="0"/>
          <w:lang w:val="en-US"/>
        </w:rPr>
        <w:t>s outage management system (OMS) and statuses were updated back on the SQL Server.</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rPr>
        <w:t>J</w:t>
      </w:r>
      <w:r>
        <w:rPr>
          <w:rFonts w:ascii="Corbel" w:cs="Corbel" w:hAnsi="Corbel" w:eastAsia="Corbel"/>
          <w:sz w:val="21"/>
          <w:szCs w:val="21"/>
          <w:rtl w:val="0"/>
          <w:lang w:val="en-US"/>
        </w:rPr>
        <w:t>ava</w:t>
      </w:r>
      <w:r>
        <w:rPr>
          <w:rFonts w:ascii="Corbel" w:cs="Corbel" w:hAnsi="Corbel" w:eastAsia="Corbel"/>
          <w:sz w:val="21"/>
          <w:szCs w:val="21"/>
          <w:rtl w:val="0"/>
          <w:lang w:val="fr-FR"/>
        </w:rPr>
        <w:t xml:space="preserve">CAPS </w:t>
      </w:r>
      <w:r>
        <w:rPr>
          <w:rFonts w:ascii="Corbel" w:cs="Corbel" w:hAnsi="Corbel" w:eastAsia="Corbel"/>
          <w:sz w:val="21"/>
          <w:szCs w:val="21"/>
          <w:rtl w:val="0"/>
          <w:lang w:val="en-US"/>
        </w:rPr>
        <w:t>6.0</w:t>
      </w:r>
      <w:r>
        <w:rPr>
          <w:rFonts w:ascii="Corbel" w:cs="Corbel" w:hAnsi="Corbel" w:eastAsia="Corbel"/>
          <w:sz w:val="21"/>
          <w:szCs w:val="21"/>
          <w:rtl w:val="0"/>
        </w:rPr>
        <w:t xml:space="preserve">, </w:t>
      </w:r>
      <w:r>
        <w:rPr>
          <w:rFonts w:ascii="Corbel" w:cs="Corbel" w:hAnsi="Corbel" w:eastAsia="Corbel"/>
          <w:sz w:val="21"/>
          <w:szCs w:val="21"/>
          <w:rtl w:val="0"/>
          <w:lang w:val="en-US"/>
        </w:rPr>
        <w:t xml:space="preserve">Oracle Database 10g, SQL Server 2008, SQL Server eWay, </w:t>
      </w:r>
      <w:r>
        <w:rPr>
          <w:rFonts w:ascii="Corbel" w:cs="Corbel" w:hAnsi="Corbel" w:eastAsia="Corbel"/>
          <w:sz w:val="21"/>
          <w:szCs w:val="21"/>
          <w:rtl w:val="0"/>
          <w:lang w:val="en-US"/>
        </w:rPr>
        <w:t>Oracle eWay, Universal JMS Adapter, eMail eWay, Java, JMS, Sun Solaris 10 , Windows XP</w:t>
      </w:r>
      <w:r>
        <w:rPr>
          <w:rFonts w:ascii="Corbel" w:cs="Corbel" w:hAnsi="Corbel" w:eastAsia="Corbel"/>
          <w:sz w:val="21"/>
          <w:szCs w:val="21"/>
          <w:rtl w:val="0"/>
          <w:lang w:val="en-US"/>
        </w:rPr>
        <w:t>, IIS, ASP.NET webforms, JQuery, AJAX, Single Page Application (SPA)</w:t>
      </w:r>
      <w:r>
        <w:rPr>
          <w:rFonts w:ascii="Corbel" w:cs="Corbel" w:hAnsi="Corbel" w:eastAsia="Corbel"/>
          <w:sz w:val="21"/>
          <w:szCs w:val="21"/>
          <w:rtl w:val="0"/>
        </w:rPr>
        <w:t>.</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Integrator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Functional requirements were gathered in agile way by creating the user interface along with documenting user stories. By end of requirements gathering session, most of the UI was ready, except user management.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whole architecture by separating services into data collection and data synchronization services.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the data collection services as REST services using ASP.NET Web API</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synchronization services to interact with SQL Server and Oracle databases in JavaCAPS as database polling services.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Arranged training sessions and trained DOT personnel on system usage.</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Web Applications</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Developed ASP.NET web applications Field Safety Inspection Tracking System (FSITS) and Incident Response Role System (IRRS). FSITS is used to collect observation data of adherence of safety procedures by field personnel and IRRS is used to assign and manage incidence response (second) roles of all PHI personnel.</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W</w:t>
      </w:r>
      <w:r>
        <w:rPr>
          <w:rFonts w:ascii="Corbel" w:cs="Corbel" w:hAnsi="Corbel" w:eastAsia="Corbel"/>
          <w:sz w:val="21"/>
          <w:szCs w:val="21"/>
          <w:rtl w:val="0"/>
          <w:lang w:val="en-US"/>
        </w:rPr>
        <w:t>indows Server 2008, IIS, ASP.NET webforms, ADO.NET, JQuery, AJAX, Datatable, Bootstrap, Windows Services</w:t>
      </w:r>
      <w:r>
        <w:rPr>
          <w:rFonts w:ascii="Corbel" w:cs="Corbel" w:hAnsi="Corbel" w:eastAsia="Corbel"/>
          <w:sz w:val="21"/>
          <w:szCs w:val="21"/>
          <w:rtl w:val="0"/>
        </w:rPr>
        <w:t>.</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Functional requirements gathering.</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both applications using ASP.NET webforms</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ASMX web services were developed for users, roles, supervisors, etc. look-up services. There services were invoked on the front-end using JQuery to auto-populate some fields.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Static values were cached to improve performance.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w:t>
      </w:r>
      <w:r>
        <w:rPr>
          <w:rFonts w:ascii="Corbel" w:cs="Corbel" w:hAnsi="Corbel" w:eastAsia="Corbel"/>
          <w:sz w:val="21"/>
          <w:szCs w:val="21"/>
          <w:rtl w:val="0"/>
          <w:lang w:val="en-US"/>
        </w:rPr>
        <w:t>windows services to load/update and auto assign initial roles to new recruits</w:t>
      </w:r>
      <w:r>
        <w:rPr>
          <w:rFonts w:ascii="Corbel" w:cs="Corbel" w:hAnsi="Corbel" w:eastAsia="Corbel"/>
          <w:sz w:val="21"/>
          <w:szCs w:val="21"/>
          <w:rtl w:val="0"/>
        </w:rPr>
        <w:t>.</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AMI OnDemand Mobile Application</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Mobile application, on iOS platform, to inquire live meter data on the field like meter readings, status, meter events, etc. The services required for this application were developed in Oracle SOA Suite 11g.</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iOS, Swift, Oracle SOA Suite 11g, Oracle Service Bus 11g, IBM Datapower, Silver Spring Networks, SAP CR&amp;B, Outage Management System, Mobile Dispatch System</w:t>
      </w:r>
      <w:r>
        <w:rPr>
          <w:rFonts w:ascii="Corbel" w:cs="Corbel" w:hAnsi="Corbel" w:eastAsia="Corbel"/>
          <w:sz w:val="21"/>
          <w:szCs w:val="21"/>
          <w:rtl w:val="0"/>
        </w:rPr>
        <w:t>.</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composite synchronous services for SSN Job services hosted on IBM Datapower.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Created proxy services for SOA BPEL composite services</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authentication services against Active Directory on OSB using Java Callout.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iOS mobile application using Swift.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location services to show status of each meter around a specific location on a Map View</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views to query by meter number, location, address, substation, feeder, etc.</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a map view to visually see the status of all meters at a location.</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master child view controller to show list of meters and their details.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accordion control to show meter events grouped by event type.</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EU Field Forms Mobile Application</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Mobile application to replace paper forms used by field personnel to collect data. An associated web application provides the functionality to define the forms, review data, generate reports, etc. The mobile app retrieves the forms definitions and dynamically creates the view for the selected form. The mobile app was developed as a cross platform application using Xamarin Forms. The web application was developed using ASP.NET MVC for backend and Angular for front end. ASP.NET web API is used to develop the REST services required by the mobile application.</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Xamarin Forms, Sqlite, ASP.NET MVC, ASP.NET Web API, Angular, Oracle Database 12c, Entity Framework, C#, Visual Studio, XAML, JSON.</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Scrum Master/Lead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REST services using ASP.NET Web API to retrieve form definitions and also to post data collected through the mobile app.</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Designed and developed authentication and authorization services.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cross-platform (iOS, Android, and UWP) mobile application using Xamarin Forms.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Created custom controls (Accordion, Radio Button, Check Box, Signature Pad, Camera, etc) to create form definitions for dynamic forms using XAML</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reminder functionality for some of the data collection requirements.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Setup CI/CD pipeline in VSTS.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Facilitated daily scrum, sprint planning and review.</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Collaborated with product owner on backlog item prioritization and acceptance criteria.</w:t>
      </w:r>
    </w:p>
    <w:p>
      <w:pPr>
        <w:pStyle w:val="Body"/>
        <w:bidi w:val="0"/>
        <w:spacing w:line="360" w:lineRule="auto"/>
        <w:ind w:left="0" w:right="0" w:firstLine="0"/>
        <w:jc w:val="both"/>
        <w:rPr>
          <w:rFonts w:ascii="Verdana" w:cs="Verdana" w:hAnsi="Verdana" w:eastAsia="Verdana"/>
          <w:color w:val="000000"/>
          <w:sz w:val="17"/>
          <w:szCs w:val="17"/>
          <w:u w:color="000000"/>
          <w:rtl w:val="0"/>
          <w:lang w:val="en-US"/>
        </w:rPr>
      </w:pPr>
    </w:p>
    <w:p>
      <w:pPr>
        <w:pStyle w:val="Body"/>
        <w:spacing w:line="360" w:lineRule="auto"/>
        <w:jc w:val="both"/>
        <w:rPr>
          <w:rFonts w:ascii="Verdana" w:cs="Verdana" w:hAnsi="Verdana" w:eastAsia="Verdana"/>
          <w:b w:val="1"/>
          <w:bCs w:val="1"/>
          <w:color w:val="000000"/>
          <w:sz w:val="17"/>
          <w:szCs w:val="17"/>
          <w:u w:color="000000"/>
          <w:lang w:val="en-US"/>
        </w:rPr>
      </w:pPr>
    </w:p>
    <w:p>
      <w:pPr>
        <w:pStyle w:val="Body"/>
        <w:tabs>
          <w:tab w:val="right" w:pos="9628"/>
        </w:tabs>
        <w:spacing w:before="120"/>
        <w:jc w:val="both"/>
        <w:rPr>
          <w:rFonts w:ascii="Verdana" w:cs="Verdana" w:hAnsi="Verdana" w:eastAsia="Verdana"/>
          <w:b w:val="1"/>
          <w:bCs w:val="1"/>
          <w:color w:val="bf8f00"/>
          <w:sz w:val="17"/>
          <w:szCs w:val="17"/>
          <w:u w:color="bf8f00"/>
        </w:rPr>
      </w:pPr>
      <w:r>
        <w:rPr>
          <w:rFonts w:ascii="Corbel" w:cs="Corbel" w:hAnsi="Corbel" w:eastAsia="Corbel"/>
          <w:sz w:val="21"/>
          <w:szCs w:val="21"/>
          <w:rtl w:val="0"/>
          <w:lang w:val="en-US"/>
        </w:rPr>
        <w:t>Global Enterprise Managers Inc</w:t>
      </w:r>
      <w:r>
        <w:rPr>
          <w:rFonts w:ascii="Corbel" w:cs="Corbel" w:hAnsi="Corbel" w:eastAsia="Corbel"/>
          <w:sz w:val="21"/>
          <w:szCs w:val="21"/>
          <w:rtl w:val="0"/>
        </w:rPr>
        <w:t xml:space="preserve">, </w:t>
      </w:r>
      <w:r>
        <w:rPr>
          <w:rFonts w:ascii="Corbel" w:cs="Corbel" w:hAnsi="Corbel" w:eastAsia="Corbel"/>
          <w:sz w:val="21"/>
          <w:szCs w:val="21"/>
          <w:rtl w:val="0"/>
          <w:lang w:val="en-US"/>
        </w:rPr>
        <w:t>Rio Grande, NJ</w:t>
      </w:r>
    </w:p>
    <w:p>
      <w:pPr>
        <w:pStyle w:val="Body"/>
        <w:tabs>
          <w:tab w:val="right" w:pos="9360"/>
        </w:tabs>
        <w:spacing w:before="60" w:after="60"/>
        <w:jc w:val="both"/>
        <w:rPr>
          <w:rFonts w:ascii="Verdana" w:cs="Verdana" w:hAnsi="Verdana" w:eastAsia="Verdana"/>
          <w:b w:val="1"/>
          <w:bCs w:val="1"/>
          <w:sz w:val="17"/>
          <w:szCs w:val="17"/>
        </w:rPr>
      </w:pPr>
      <w:r>
        <w:rPr>
          <w:rFonts w:ascii="Corbel" w:cs="Corbel" w:hAnsi="Corbel" w:eastAsia="Corbel"/>
          <w:b w:val="1"/>
          <w:bCs w:val="1"/>
          <w:sz w:val="21"/>
          <w:szCs w:val="21"/>
          <w:rtl w:val="0"/>
          <w:lang w:val="pt-PT"/>
        </w:rPr>
        <w:t>Principal Consultant</w:t>
      </w:r>
      <w:r>
        <w:rPr>
          <w:rFonts w:ascii="Corbel" w:cs="Corbel" w:hAnsi="Corbel" w:eastAsia="Corbel"/>
          <w:sz w:val="21"/>
          <w:szCs w:val="21"/>
          <w:rtl w:val="0"/>
        </w:rPr>
        <w:t>, 2001-2010</w:t>
      </w:r>
    </w:p>
    <w:p>
      <w:pPr>
        <w:pStyle w:val="Body"/>
        <w:spacing w:line="360" w:lineRule="auto"/>
        <w:jc w:val="both"/>
        <w:rPr>
          <w:rFonts w:ascii="Verdana" w:cs="Verdana" w:hAnsi="Verdana" w:eastAsia="Verdana"/>
          <w:b w:val="1"/>
          <w:bCs w:val="1"/>
          <w:color w:val="000000"/>
          <w:sz w:val="17"/>
          <w:szCs w:val="17"/>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GEMWorX eFlowModeler</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de-DE"/>
        </w:rPr>
        <w:t>GEMWorX eFlowModeler</w:t>
      </w:r>
      <w:r>
        <w:rPr>
          <w:rFonts w:ascii="Corbel" w:cs="Corbel" w:hAnsi="Corbel" w:eastAsia="Corbel"/>
          <w:sz w:val="21"/>
          <w:szCs w:val="21"/>
          <w:rtl w:val="0"/>
        </w:rPr>
        <w:t xml:space="preserve">™ </w:t>
      </w:r>
      <w:r>
        <w:rPr>
          <w:rFonts w:ascii="Corbel" w:cs="Corbel" w:hAnsi="Corbel" w:eastAsia="Corbel"/>
          <w:sz w:val="21"/>
          <w:szCs w:val="21"/>
          <w:rtl w:val="0"/>
          <w:lang w:val="en-US"/>
        </w:rPr>
        <w:t>publishes your business process model information to the web. This makes both the GEMWorX FlowModeler</w:t>
      </w:r>
      <w:r>
        <w:rPr>
          <w:rFonts w:ascii="Corbel" w:cs="Corbel" w:hAnsi="Corbel" w:eastAsia="Corbel"/>
          <w:sz w:val="21"/>
          <w:szCs w:val="21"/>
          <w:rtl w:val="0"/>
        </w:rPr>
        <w:t xml:space="preserve">® </w:t>
      </w:r>
      <w:r>
        <w:rPr>
          <w:rFonts w:ascii="Corbel" w:cs="Corbel" w:hAnsi="Corbel" w:eastAsia="Corbel"/>
          <w:sz w:val="21"/>
          <w:szCs w:val="21"/>
          <w:rtl w:val="0"/>
          <w:lang w:val="en-US"/>
        </w:rPr>
        <w:t>visual representation and the underlying business process information available to widely dispersed users on your corporate Intranet and or even the Internet.</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ASP.NET Webforms, ASMX Webservices, AJAX, jQuery, MS Access</w:t>
      </w:r>
      <w:r>
        <w:rPr>
          <w:rFonts w:ascii="Corbel" w:cs="Corbel" w:hAnsi="Corbel" w:eastAsia="Corbel"/>
          <w:sz w:val="21"/>
          <w:szCs w:val="21"/>
          <w:rtl w:val="0"/>
        </w:rPr>
        <w:t xml:space="preserve">, </w:t>
      </w:r>
      <w:r>
        <w:rPr>
          <w:rFonts w:ascii="Corbel" w:cs="Corbel" w:hAnsi="Corbel" w:eastAsia="Corbel"/>
          <w:sz w:val="21"/>
          <w:szCs w:val="21"/>
          <w:rtl w:val="0"/>
          <w:lang w:val="en-US"/>
        </w:rPr>
        <w:t>MS SQL Server, Oracle</w:t>
      </w:r>
      <w:r>
        <w:rPr>
          <w:rFonts w:ascii="Corbel" w:cs="Corbel" w:hAnsi="Corbel" w:eastAsia="Corbel"/>
          <w:sz w:val="21"/>
          <w:szCs w:val="21"/>
          <w:rtl w:val="0"/>
        </w:rPr>
        <w:t xml:space="preserve">, </w:t>
      </w:r>
      <w:r>
        <w:rPr>
          <w:rFonts w:ascii="Corbel" w:cs="Corbel" w:hAnsi="Corbel" w:eastAsia="Corbel"/>
          <w:sz w:val="21"/>
          <w:szCs w:val="21"/>
          <w:rtl w:val="0"/>
          <w:lang w:val="en-US"/>
        </w:rPr>
        <w:t>Visual Studio</w:t>
      </w:r>
      <w:r>
        <w:rPr>
          <w:rFonts w:ascii="Corbel" w:cs="Corbel" w:hAnsi="Corbel" w:eastAsia="Corbel"/>
          <w:sz w:val="21"/>
          <w:szCs w:val="21"/>
          <w:rtl w:val="0"/>
        </w:rPr>
        <w:t xml:space="preserve">, </w:t>
      </w:r>
      <w:r>
        <w:rPr>
          <w:rFonts w:ascii="Corbel" w:cs="Corbel" w:hAnsi="Corbel" w:eastAsia="Corbel"/>
          <w:sz w:val="21"/>
          <w:szCs w:val="21"/>
          <w:rtl w:val="0"/>
          <w:lang w:val="en-US"/>
        </w:rPr>
        <w:t>C#</w:t>
      </w:r>
      <w:r>
        <w:rPr>
          <w:rFonts w:ascii="Corbel" w:cs="Corbel" w:hAnsi="Corbel" w:eastAsia="Corbel"/>
          <w:sz w:val="21"/>
          <w:szCs w:val="21"/>
          <w:rtl w:val="0"/>
        </w:rPr>
        <w:t xml:space="preserve">, </w:t>
      </w:r>
      <w:r>
        <w:rPr>
          <w:rFonts w:ascii="Corbel" w:cs="Corbel" w:hAnsi="Corbel" w:eastAsia="Corbel"/>
          <w:sz w:val="21"/>
          <w:szCs w:val="21"/>
          <w:rtl w:val="0"/>
          <w:lang w:val="en-US"/>
        </w:rPr>
        <w:t>ADO.NET.</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the product using ASP.NET webforms in C# language.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authorization and authentication modules so that the users can access only the authorized projects.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ADO.NET for data access</w:t>
      </w:r>
      <w:r>
        <w:rPr>
          <w:rFonts w:ascii="Corbel" w:cs="Corbel" w:hAnsi="Corbel" w:eastAsia="Corbel"/>
          <w:sz w:val="21"/>
          <w:szCs w:val="21"/>
          <w:rtl w:val="0"/>
        </w:rPr>
        <w:t xml:space="preserve">. </w:t>
      </w:r>
      <w:r>
        <w:rPr>
          <w:rFonts w:ascii="Corbel" w:cs="Corbel" w:hAnsi="Corbel" w:eastAsia="Corbel"/>
          <w:sz w:val="21"/>
          <w:szCs w:val="21"/>
          <w:rtl w:val="0"/>
          <w:lang w:val="en-US"/>
        </w:rPr>
        <w:t>Developed using interfaces so that the backend database can be easily switched.</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custom TreeView web control to show business processes in a sidebar</w:t>
      </w:r>
      <w:r>
        <w:rPr>
          <w:rFonts w:ascii="Corbel" w:cs="Corbel" w:hAnsi="Corbel" w:eastAsia="Corbel"/>
          <w:sz w:val="21"/>
          <w:szCs w:val="21"/>
          <w:rtl w:val="0"/>
        </w:rPr>
        <w:t xml:space="preserve">.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Once a project is loaded, all the user interaction is handled by Jquery/JavaScript and any additional data fetched using AJAX calls using JQuery.</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GEMWorX eLearning</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GEMWorX eLearning combines interactive training with work processes because there is a direct link between understanding your business and the effectiveness of training.Convenient, economical, and continuous access to up-to-date training and work processesis just one benefit of GEMWorX eLearning.  GEMWorX eLearning eliminates the wasted time spent on locating related training and work process data stored manually or in various technologies.</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ASP.NET Webforms, ASMX Webservices, AJAX, jQuery, MS Access</w:t>
      </w:r>
      <w:r>
        <w:rPr>
          <w:rFonts w:ascii="Corbel" w:cs="Corbel" w:hAnsi="Corbel" w:eastAsia="Corbel"/>
          <w:sz w:val="21"/>
          <w:szCs w:val="21"/>
          <w:rtl w:val="0"/>
        </w:rPr>
        <w:t xml:space="preserve">, </w:t>
      </w:r>
      <w:r>
        <w:rPr>
          <w:rFonts w:ascii="Corbel" w:cs="Corbel" w:hAnsi="Corbel" w:eastAsia="Corbel"/>
          <w:sz w:val="21"/>
          <w:szCs w:val="21"/>
          <w:rtl w:val="0"/>
          <w:lang w:val="en-US"/>
        </w:rPr>
        <w:t>MS SQL Server, Oracle</w:t>
      </w:r>
      <w:r>
        <w:rPr>
          <w:rFonts w:ascii="Corbel" w:cs="Corbel" w:hAnsi="Corbel" w:eastAsia="Corbel"/>
          <w:sz w:val="21"/>
          <w:szCs w:val="21"/>
          <w:rtl w:val="0"/>
        </w:rPr>
        <w:t xml:space="preserve">, </w:t>
      </w:r>
      <w:r>
        <w:rPr>
          <w:rFonts w:ascii="Corbel" w:cs="Corbel" w:hAnsi="Corbel" w:eastAsia="Corbel"/>
          <w:sz w:val="21"/>
          <w:szCs w:val="21"/>
          <w:rtl w:val="0"/>
          <w:lang w:val="en-US"/>
        </w:rPr>
        <w:t>Visual Studio</w:t>
      </w:r>
      <w:r>
        <w:rPr>
          <w:rFonts w:ascii="Corbel" w:cs="Corbel" w:hAnsi="Corbel" w:eastAsia="Corbel"/>
          <w:sz w:val="21"/>
          <w:szCs w:val="21"/>
          <w:rtl w:val="0"/>
        </w:rPr>
        <w:t xml:space="preserve">, </w:t>
      </w:r>
      <w:r>
        <w:rPr>
          <w:rFonts w:ascii="Corbel" w:cs="Corbel" w:hAnsi="Corbel" w:eastAsia="Corbel"/>
          <w:sz w:val="21"/>
          <w:szCs w:val="21"/>
          <w:rtl w:val="0"/>
          <w:lang w:val="en-US"/>
        </w:rPr>
        <w:t>C#</w:t>
      </w:r>
      <w:r>
        <w:rPr>
          <w:rFonts w:ascii="Corbel" w:cs="Corbel" w:hAnsi="Corbel" w:eastAsia="Corbel"/>
          <w:sz w:val="21"/>
          <w:szCs w:val="21"/>
          <w:rtl w:val="0"/>
        </w:rPr>
        <w:t xml:space="preserve">, </w:t>
      </w:r>
      <w:r>
        <w:rPr>
          <w:rFonts w:ascii="Corbel" w:cs="Corbel" w:hAnsi="Corbel" w:eastAsia="Corbel"/>
          <w:sz w:val="21"/>
          <w:szCs w:val="21"/>
          <w:rtl w:val="0"/>
          <w:lang w:val="en-US"/>
        </w:rPr>
        <w:t>ADO.NET.</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Designed and developed the product using ASP.NET webforms in C# language.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authorization and authentication modules so that the users can access only the authorized projects.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ADO.NET for data access</w:t>
      </w:r>
      <w:r>
        <w:rPr>
          <w:rFonts w:ascii="Corbel" w:cs="Corbel" w:hAnsi="Corbel" w:eastAsia="Corbel"/>
          <w:sz w:val="21"/>
          <w:szCs w:val="21"/>
          <w:rtl w:val="0"/>
        </w:rPr>
        <w:t xml:space="preserve">. </w:t>
      </w:r>
      <w:r>
        <w:rPr>
          <w:rFonts w:ascii="Corbel" w:cs="Corbel" w:hAnsi="Corbel" w:eastAsia="Corbel"/>
          <w:sz w:val="21"/>
          <w:szCs w:val="21"/>
          <w:rtl w:val="0"/>
          <w:lang w:val="en-US"/>
        </w:rPr>
        <w:t>Developed using interfaces so that the backend database can be easily switched.</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custom TreeView web control to show business processes in a sidebar</w:t>
      </w:r>
      <w:r>
        <w:rPr>
          <w:rFonts w:ascii="Corbel" w:cs="Corbel" w:hAnsi="Corbel" w:eastAsia="Corbel"/>
          <w:sz w:val="21"/>
          <w:szCs w:val="21"/>
          <w:rtl w:val="0"/>
        </w:rPr>
        <w:t xml:space="preserve">.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Once a project is loaded, all the user interaction is handled by Jquery/JavaScript and any additional data fetched using AJAX calls using JQuery.</w:t>
      </w:r>
    </w:p>
    <w:p>
      <w:pPr>
        <w:pStyle w:val="Body"/>
        <w:spacing w:line="360" w:lineRule="auto"/>
        <w:ind w:left="785"/>
        <w:jc w:val="both"/>
        <w:rPr>
          <w:color w:val="000000"/>
          <w:u w:color="00000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Bill Test / Shadow Billing System</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Developed Shadow Billing System for Xcel Energy, Minneapolis, MN, to verify customer bills generated by their billing system. Exceeded customer expectations by providing a stand-alone extensible bill verification system for future use as well as to test "As If" scenario.</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ASP.NET Webforms, ASMX Webservices, AJAX, jQuery, Oracle</w:t>
      </w:r>
      <w:r>
        <w:rPr>
          <w:rFonts w:ascii="Corbel" w:cs="Corbel" w:hAnsi="Corbel" w:eastAsia="Corbel"/>
          <w:sz w:val="21"/>
          <w:szCs w:val="21"/>
          <w:rtl w:val="0"/>
        </w:rPr>
        <w:t xml:space="preserve">, </w:t>
      </w:r>
      <w:r>
        <w:rPr>
          <w:rFonts w:ascii="Corbel" w:cs="Corbel" w:hAnsi="Corbel" w:eastAsia="Corbel"/>
          <w:sz w:val="21"/>
          <w:szCs w:val="21"/>
          <w:rtl w:val="0"/>
          <w:lang w:val="en-US"/>
        </w:rPr>
        <w:t>Visual Studio</w:t>
      </w:r>
      <w:r>
        <w:rPr>
          <w:rFonts w:ascii="Corbel" w:cs="Corbel" w:hAnsi="Corbel" w:eastAsia="Corbel"/>
          <w:sz w:val="21"/>
          <w:szCs w:val="21"/>
          <w:rtl w:val="0"/>
        </w:rPr>
        <w:t xml:space="preserve">, </w:t>
      </w:r>
      <w:r>
        <w:rPr>
          <w:rFonts w:ascii="Corbel" w:cs="Corbel" w:hAnsi="Corbel" w:eastAsia="Corbel"/>
          <w:sz w:val="21"/>
          <w:szCs w:val="21"/>
          <w:rtl w:val="0"/>
          <w:lang w:val="en-US"/>
        </w:rPr>
        <w:t>C#</w:t>
      </w:r>
      <w:r>
        <w:rPr>
          <w:rFonts w:ascii="Corbel" w:cs="Corbel" w:hAnsi="Corbel" w:eastAsia="Corbel"/>
          <w:sz w:val="21"/>
          <w:szCs w:val="21"/>
          <w:rtl w:val="0"/>
        </w:rPr>
        <w:t xml:space="preserve">, </w:t>
      </w:r>
      <w:r>
        <w:rPr>
          <w:rFonts w:ascii="Corbel" w:cs="Corbel" w:hAnsi="Corbel" w:eastAsia="Corbel"/>
          <w:sz w:val="21"/>
          <w:szCs w:val="21"/>
          <w:rtl w:val="0"/>
          <w:lang w:val="en-US"/>
        </w:rPr>
        <w:t>ADO.NET.</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the rate component template definition views.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Provided appx. 20 pre-defined templates ex. Fixed price component, variable price component based on power use, time of use, Discounts for solar energy, etc.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views to create a rate class by combining the individual rate components.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views to schedule a run based on specific rate classes and date range.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Provided authorization and authentication modules so that the users can access only the authorized projects.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ADO.NET for data access from Oracle database.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Crystal Reports to generate reports for tested scenarios</w:t>
      </w:r>
    </w:p>
    <w:p>
      <w:pPr>
        <w:pStyle w:val="Body"/>
        <w:spacing w:line="360" w:lineRule="auto"/>
        <w:ind w:left="785"/>
        <w:jc w:val="both"/>
        <w:rPr>
          <w:color w:val="000000"/>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Enterprise Application Integration using Software AG webMethods</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Lead various integration projects between OMS, MDMS, CSS, etc., using Software AG webMethods suite of tools, at Pennsylvania Power and Light, Allentown, PA. Developed custom authentication module to integrate Active Directory authentication with workflow server. Developed business process workflows with human interaction module for mobile dispatch units.</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Software AG webMethods suite, Adapters, Trading Networs, Workflow, J2EE</w:t>
      </w:r>
      <w:r>
        <w:rPr>
          <w:rFonts w:ascii="Corbel" w:cs="Corbel" w:hAnsi="Corbel" w:eastAsia="Corbel"/>
          <w:sz w:val="21"/>
          <w:szCs w:val="21"/>
          <w:rtl w:val="0"/>
        </w:rPr>
        <w:t xml:space="preserve">, </w:t>
      </w:r>
      <w:r>
        <w:rPr>
          <w:rFonts w:ascii="Corbel" w:cs="Corbel" w:hAnsi="Corbel" w:eastAsia="Corbel"/>
          <w:sz w:val="21"/>
          <w:szCs w:val="21"/>
          <w:rtl w:val="0"/>
          <w:lang w:val="en-US"/>
        </w:rPr>
        <w:t>JSP</w:t>
      </w:r>
      <w:r>
        <w:rPr>
          <w:rFonts w:ascii="Corbel" w:cs="Corbel" w:hAnsi="Corbel" w:eastAsia="Corbel"/>
          <w:sz w:val="21"/>
          <w:szCs w:val="21"/>
          <w:rtl w:val="0"/>
        </w:rPr>
        <w:t xml:space="preserve">, </w:t>
      </w:r>
      <w:r>
        <w:rPr>
          <w:rFonts w:ascii="Corbel" w:cs="Corbel" w:hAnsi="Corbel" w:eastAsia="Corbel"/>
          <w:sz w:val="21"/>
          <w:szCs w:val="21"/>
          <w:rtl w:val="0"/>
          <w:lang w:val="en-US"/>
        </w:rPr>
        <w:t>JDBC</w:t>
      </w:r>
      <w:r>
        <w:rPr>
          <w:rFonts w:ascii="Corbel" w:cs="Corbel" w:hAnsi="Corbel" w:eastAsia="Corbel"/>
          <w:sz w:val="21"/>
          <w:szCs w:val="21"/>
          <w:rtl w:val="0"/>
        </w:rPr>
        <w:t xml:space="preserve">, </w:t>
      </w:r>
      <w:r>
        <w:rPr>
          <w:rFonts w:ascii="Corbel" w:cs="Corbel" w:hAnsi="Corbel" w:eastAsia="Corbel"/>
          <w:sz w:val="21"/>
          <w:szCs w:val="21"/>
          <w:rtl w:val="0"/>
          <w:lang w:val="en-US"/>
        </w:rPr>
        <w:t>Log4j, MSMQ, IBM MQSeries, webMethods Modeler.</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logging framework using log4j to direct the log messages of individual interfaces to their respective files. It also send the logs to a central server. Also, developed a logviewer jsp application to view the individual interface logs.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interface parameters framework to facilitate the storage and retrieval of interface parameters and </w:t>
      </w:r>
      <w:r>
        <w:rPr>
          <w:rFonts w:ascii="Corbel" w:cs="Corbel" w:hAnsi="Corbel" w:eastAsia="Corbel"/>
          <w:sz w:val="21"/>
          <w:szCs w:val="21"/>
          <w:rtl w:val="0"/>
          <w:lang w:val="en-US"/>
        </w:rPr>
        <w:t xml:space="preserve">easier </w:t>
      </w:r>
      <w:r>
        <w:rPr>
          <w:rFonts w:ascii="Corbel" w:cs="Corbel" w:hAnsi="Corbel" w:eastAsia="Corbel"/>
          <w:sz w:val="21"/>
          <w:szCs w:val="21"/>
          <w:rtl w:val="0"/>
          <w:lang w:val="fr-FR"/>
        </w:rPr>
        <w:t>production migration.</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prototypes to verify the functionality of JDBC adapter services, .Net services, MSMQ, MQSeries, myWebmethods Portal, Modeler, workflow, editn, trading networks, .Net webservices, etc.</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OMS customer load interface.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customer self-service interface, CSS Customer load and Premise load interfaces for MDMS.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custom authentication module for workflow server to use active directory.</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Code review and approval for migrating to higher environments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Mentoring junior developers and help resolve development issues for them.</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Research and resolve production issues.</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Corbel" w:cs="Corbel" w:hAnsi="Corbel" w:eastAsia="Corbel"/>
          <w:b w:val="1"/>
          <w:bCs w:val="1"/>
          <w:color w:val="000000"/>
          <w:sz w:val="21"/>
          <w:szCs w:val="21"/>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Revenue Reporting System</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Led the design and development of a reporting system that replaced legacy, file-based financial reports with a new web-based system</w:t>
      </w:r>
      <w:r>
        <w:rPr>
          <w:rFonts w:ascii="Corbel" w:cs="Corbel" w:hAnsi="Corbel" w:eastAsia="Corbel"/>
          <w:sz w:val="21"/>
          <w:szCs w:val="21"/>
          <w:rtl w:val="0"/>
          <w:lang w:val="en-US"/>
        </w:rPr>
        <w:t xml:space="preserve"> at Potomac Electric Power Company, Washington, DC</w:t>
      </w:r>
      <w:r>
        <w:rPr>
          <w:rFonts w:ascii="Corbel" w:cs="Corbel" w:hAnsi="Corbel" w:eastAsia="Corbel"/>
          <w:sz w:val="21"/>
          <w:szCs w:val="21"/>
          <w:rtl w:val="0"/>
          <w:lang w:val="en-US"/>
        </w:rPr>
        <w:t>. The system uses both Microsoft .NET and IBM WebSphere J2EE web services for seamless access to reports, data, and financial reconciliation services across Windows, Linux, and z/OS systems.  The system generates large number of standard daily and monthly reports as well as on-demand reports, processing around 15 million records in a DB2 database. The on-demand reports are generated asynchronously using webservices and the link is sent to the invoked user automatically once the report is generated.</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IBM WebSphere Server, .Net ASMX Services, Crystal Reports, DB2, J2EE</w:t>
      </w:r>
      <w:r>
        <w:rPr>
          <w:rFonts w:ascii="Corbel" w:cs="Corbel" w:hAnsi="Corbel" w:eastAsia="Corbel"/>
          <w:sz w:val="21"/>
          <w:szCs w:val="21"/>
          <w:rtl w:val="0"/>
        </w:rPr>
        <w:t xml:space="preserve">, </w:t>
      </w:r>
      <w:r>
        <w:rPr>
          <w:rFonts w:ascii="Corbel" w:cs="Corbel" w:hAnsi="Corbel" w:eastAsia="Corbel"/>
          <w:sz w:val="21"/>
          <w:szCs w:val="21"/>
          <w:rtl w:val="0"/>
          <w:lang w:val="en-US"/>
        </w:rPr>
        <w:t>JSP</w:t>
      </w:r>
      <w:r>
        <w:rPr>
          <w:rFonts w:ascii="Corbel" w:cs="Corbel" w:hAnsi="Corbel" w:eastAsia="Corbel"/>
          <w:sz w:val="21"/>
          <w:szCs w:val="21"/>
          <w:rtl w:val="0"/>
        </w:rPr>
        <w:t xml:space="preserve">, </w:t>
      </w:r>
      <w:r>
        <w:rPr>
          <w:rFonts w:ascii="Corbel" w:cs="Corbel" w:hAnsi="Corbel" w:eastAsia="Corbel"/>
          <w:sz w:val="21"/>
          <w:szCs w:val="21"/>
          <w:rtl w:val="0"/>
          <w:lang w:val="en-US"/>
        </w:rPr>
        <w:t>JDBC</w:t>
      </w:r>
      <w:r>
        <w:rPr>
          <w:rFonts w:ascii="Corbel" w:cs="Corbel" w:hAnsi="Corbel" w:eastAsia="Corbel"/>
          <w:sz w:val="21"/>
          <w:szCs w:val="21"/>
          <w:rtl w:val="0"/>
        </w:rPr>
        <w:t xml:space="preserve">, </w:t>
      </w:r>
      <w:r>
        <w:rPr>
          <w:rFonts w:ascii="Corbel" w:cs="Corbel" w:hAnsi="Corbel" w:eastAsia="Corbel"/>
          <w:sz w:val="21"/>
          <w:szCs w:val="21"/>
          <w:rtl w:val="0"/>
          <w:lang w:val="en-US"/>
        </w:rPr>
        <w:t>Log4j.</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Lead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Developed </w:t>
      </w:r>
      <w:r>
        <w:rPr>
          <w:rFonts w:ascii="Corbel" w:cs="Corbel" w:hAnsi="Corbel" w:eastAsia="Corbel"/>
          <w:sz w:val="21"/>
          <w:szCs w:val="21"/>
          <w:rtl w:val="0"/>
          <w:lang w:val="en-US"/>
        </w:rPr>
        <w:t>web pages using JSP</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Used both container and bean managed persistence</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Creates Java web services for data preparation on Websphere application server</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Created generic Crystal Report service using report template as ASMX service using C#</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Created user interface for selection and running of reports using ASP.NET web forms</w:t>
      </w:r>
      <w:r>
        <w:rPr>
          <w:rFonts w:ascii="Corbel" w:cs="Corbel" w:hAnsi="Corbel" w:eastAsia="Corbel"/>
          <w:sz w:val="21"/>
          <w:szCs w:val="21"/>
          <w:rtl w:val="0"/>
        </w:rPr>
        <w:t>.</w:t>
      </w:r>
    </w:p>
    <w:p>
      <w:pPr>
        <w:pStyle w:val="Body"/>
        <w:bidi w:val="0"/>
        <w:spacing w:line="360" w:lineRule="auto"/>
        <w:ind w:left="556" w:right="0" w:firstLine="0"/>
        <w:jc w:val="both"/>
        <w:rPr>
          <w:rFonts w:ascii="Verdana" w:cs="Verdana" w:hAnsi="Verdana" w:eastAsia="Verdana"/>
          <w:color w:val="000000"/>
          <w:sz w:val="17"/>
          <w:szCs w:val="17"/>
          <w:u w:color="000000"/>
          <w:rtl w:val="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Enterprise Application Integration using SeeBeyond eGate</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 xml:space="preserve">Lead various integration projects between OMS, </w:t>
      </w:r>
      <w:r>
        <w:rPr>
          <w:rFonts w:ascii="Corbel" w:cs="Corbel" w:hAnsi="Corbel" w:eastAsia="Corbel"/>
          <w:sz w:val="21"/>
          <w:szCs w:val="21"/>
          <w:rtl w:val="0"/>
          <w:lang w:val="en-US"/>
        </w:rPr>
        <w:t>WMIS</w:t>
      </w:r>
      <w:r>
        <w:rPr>
          <w:rFonts w:ascii="Corbel" w:cs="Corbel" w:hAnsi="Corbel" w:eastAsia="Corbel"/>
          <w:sz w:val="21"/>
          <w:szCs w:val="21"/>
          <w:rtl w:val="0"/>
        </w:rPr>
        <w:t xml:space="preserve">, </w:t>
      </w:r>
      <w:r>
        <w:rPr>
          <w:rFonts w:ascii="Corbel" w:cs="Corbel" w:hAnsi="Corbel" w:eastAsia="Corbel"/>
          <w:sz w:val="21"/>
          <w:szCs w:val="21"/>
          <w:rtl w:val="0"/>
          <w:lang w:val="en-US"/>
        </w:rPr>
        <w:t>SAP</w:t>
      </w:r>
      <w:r>
        <w:rPr>
          <w:rFonts w:ascii="Corbel" w:cs="Corbel" w:hAnsi="Corbel" w:eastAsia="Corbel"/>
          <w:sz w:val="21"/>
          <w:szCs w:val="21"/>
          <w:rtl w:val="0"/>
        </w:rPr>
        <w:t xml:space="preserve">, </w:t>
      </w:r>
      <w:r>
        <w:rPr>
          <w:rFonts w:ascii="Corbel" w:cs="Corbel" w:hAnsi="Corbel" w:eastAsia="Corbel"/>
          <w:sz w:val="21"/>
          <w:szCs w:val="21"/>
          <w:rtl w:val="0"/>
          <w:lang w:val="en-US"/>
        </w:rPr>
        <w:t xml:space="preserve">MIDS, </w:t>
      </w:r>
      <w:r>
        <w:rPr>
          <w:rFonts w:ascii="Corbel" w:cs="Corbel" w:hAnsi="Corbel" w:eastAsia="Corbel"/>
          <w:sz w:val="21"/>
          <w:szCs w:val="21"/>
          <w:rtl w:val="0"/>
          <w:lang w:val="en-US"/>
        </w:rPr>
        <w:t xml:space="preserve">etc., using </w:t>
      </w:r>
      <w:r>
        <w:rPr>
          <w:rFonts w:ascii="Corbel" w:cs="Corbel" w:hAnsi="Corbel" w:eastAsia="Corbel"/>
          <w:sz w:val="21"/>
          <w:szCs w:val="21"/>
          <w:rtl w:val="0"/>
          <w:lang w:val="en-US"/>
        </w:rPr>
        <w:t>SeeBeyond</w:t>
      </w:r>
      <w:r>
        <w:rPr>
          <w:rFonts w:ascii="Corbel" w:cs="Corbel" w:hAnsi="Corbel" w:eastAsia="Corbel"/>
          <w:sz w:val="21"/>
          <w:szCs w:val="21"/>
          <w:rtl w:val="0"/>
          <w:lang w:val="en-US"/>
        </w:rPr>
        <w:t xml:space="preserve"> suite of tools, at </w:t>
      </w:r>
      <w:r>
        <w:rPr>
          <w:rFonts w:ascii="Corbel" w:cs="Corbel" w:hAnsi="Corbel" w:eastAsia="Corbel"/>
          <w:sz w:val="21"/>
          <w:szCs w:val="21"/>
          <w:rtl w:val="0"/>
          <w:lang w:val="en-US"/>
        </w:rPr>
        <w:t>Potomac Electric Power Company, Washington, DC</w:t>
      </w:r>
      <w:r>
        <w:rPr>
          <w:rFonts w:ascii="Corbel" w:cs="Corbel" w:hAnsi="Corbel" w:eastAsia="Corbel"/>
          <w:sz w:val="21"/>
          <w:szCs w:val="21"/>
          <w:rtl w:val="0"/>
        </w:rPr>
        <w:t>.</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21"/>
          <w:szCs w:val="21"/>
          <w:u w:color="000000"/>
        </w:rPr>
      </w:pPr>
      <w:r>
        <w:rPr>
          <w:rFonts w:ascii="Corbel" w:cs="Corbel" w:hAnsi="Corbel" w:eastAsia="Corbel"/>
          <w:sz w:val="21"/>
          <w:szCs w:val="21"/>
          <w:rtl w:val="0"/>
          <w:lang w:val="en-US"/>
        </w:rPr>
        <w:t>SeebBeyond eGate, eWays, SAP, WMIS, MIDS</w:t>
      </w:r>
      <w:r>
        <w:rPr>
          <w:rFonts w:ascii="Corbel" w:cs="Corbel" w:hAnsi="Corbel" w:eastAsia="Corbel"/>
          <w:sz w:val="21"/>
          <w:szCs w:val="21"/>
          <w:rtl w:val="0"/>
        </w:rPr>
        <w:t xml:space="preserve">, </w:t>
      </w:r>
      <w:r>
        <w:rPr>
          <w:rFonts w:ascii="Corbel" w:cs="Corbel" w:hAnsi="Corbel" w:eastAsia="Corbel"/>
          <w:sz w:val="21"/>
          <w:szCs w:val="21"/>
          <w:rtl w:val="0"/>
          <w:lang w:val="en-US"/>
        </w:rPr>
        <w:t>OMS</w:t>
      </w:r>
      <w:r>
        <w:rPr>
          <w:rFonts w:ascii="Corbel" w:cs="Corbel" w:hAnsi="Corbel" w:eastAsia="Corbel"/>
          <w:sz w:val="21"/>
          <w:szCs w:val="21"/>
          <w:rtl w:val="0"/>
        </w:rPr>
        <w:t xml:space="preserve">, </w:t>
      </w:r>
      <w:r>
        <w:rPr>
          <w:rFonts w:ascii="Corbel" w:cs="Corbel" w:hAnsi="Corbel" w:eastAsia="Corbel"/>
          <w:sz w:val="21"/>
          <w:szCs w:val="21"/>
          <w:rtl w:val="0"/>
          <w:lang w:val="en-US"/>
        </w:rPr>
        <w:t>MAXIMO</w:t>
      </w:r>
      <w:r>
        <w:rPr>
          <w:rFonts w:ascii="Corbel" w:cs="Corbel" w:hAnsi="Corbel" w:eastAsia="Corbel"/>
          <w:sz w:val="21"/>
          <w:szCs w:val="21"/>
          <w:rtl w:val="0"/>
        </w:rPr>
        <w:t xml:space="preserve">, </w:t>
      </w:r>
      <w:r>
        <w:rPr>
          <w:rFonts w:ascii="Corbel" w:cs="Corbel" w:hAnsi="Corbel" w:eastAsia="Corbel"/>
          <w:sz w:val="21"/>
          <w:szCs w:val="21"/>
          <w:rtl w:val="0"/>
          <w:lang w:val="en-US"/>
        </w:rPr>
        <w:t>MSMQ, IBM MQSeries, FTP, JDBC.</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Team Leader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the basic architectural approach and prototypes for numerous legacy application interfaces.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Responsible for design and implementation of Java-based interfaces among SAP, legacy applications, and B2B partners.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Architected and developed the interfaces between the Meter Inventory Data System (MIDS) and SUPRA, as well as between the Outage Management System (OMS) and MAXIMO Asset Management System.</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Implemented eGate based database replication interfaces between MIDS SQL Server and mainframe DB2 databases.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e*Gate adapters (e*Ways/connectors) implemented on these projects included:  SAP BAPI , SAP ALE , CICS , Database , SOAP , Email , FTP , API Kit , Generic Java Adapter Development Kit.</w:t>
      </w:r>
    </w:p>
    <w:p>
      <w:pPr>
        <w:pStyle w:val="Body"/>
        <w:bidi w:val="0"/>
        <w:spacing w:line="360" w:lineRule="auto"/>
        <w:ind w:left="0" w:right="0" w:firstLine="0"/>
        <w:jc w:val="both"/>
        <w:rPr>
          <w:rFonts w:ascii="Verdana" w:cs="Verdana" w:hAnsi="Verdana" w:eastAsia="Verdana"/>
          <w:color w:val="000000"/>
          <w:sz w:val="17"/>
          <w:szCs w:val="17"/>
          <w:u w:color="000000"/>
          <w:rtl w:val="0"/>
          <w:lang w:val="en-US"/>
        </w:rPr>
      </w:pPr>
    </w:p>
    <w:p>
      <w:pPr>
        <w:pStyle w:val="Body"/>
        <w:tabs>
          <w:tab w:val="right" w:pos="9628"/>
        </w:tabs>
        <w:spacing w:before="120"/>
        <w:jc w:val="both"/>
        <w:rPr>
          <w:rFonts w:ascii="Verdana" w:cs="Verdana" w:hAnsi="Verdana" w:eastAsia="Verdana"/>
          <w:b w:val="1"/>
          <w:bCs w:val="1"/>
          <w:color w:val="000000"/>
          <w:sz w:val="17"/>
          <w:szCs w:val="17"/>
          <w:u w:color="000000"/>
        </w:rPr>
      </w:pPr>
      <w:r>
        <w:rPr>
          <w:rFonts w:ascii="Corbel" w:cs="Corbel" w:hAnsi="Corbel" w:eastAsia="Corbel"/>
          <w:sz w:val="21"/>
          <w:szCs w:val="21"/>
          <w:rtl w:val="0"/>
          <w:lang w:val="en-US"/>
        </w:rPr>
        <w:t>iOrmyx Inc</w:t>
      </w:r>
      <w:r>
        <w:rPr>
          <w:rFonts w:ascii="Corbel" w:cs="Corbel" w:hAnsi="Corbel" w:eastAsia="Corbel"/>
          <w:sz w:val="21"/>
          <w:szCs w:val="21"/>
          <w:rtl w:val="0"/>
        </w:rPr>
        <w:t xml:space="preserve">, </w:t>
      </w:r>
      <w:r>
        <w:rPr>
          <w:rFonts w:ascii="Corbel" w:cs="Corbel" w:hAnsi="Corbel" w:eastAsia="Corbel"/>
          <w:sz w:val="21"/>
          <w:szCs w:val="21"/>
          <w:rtl w:val="0"/>
          <w:lang w:val="en-US"/>
        </w:rPr>
        <w:t>Herndon, VA</w:t>
      </w:r>
    </w:p>
    <w:p>
      <w:pPr>
        <w:pStyle w:val="Body"/>
        <w:tabs>
          <w:tab w:val="right" w:pos="9360"/>
        </w:tabs>
        <w:spacing w:before="60" w:after="60"/>
        <w:jc w:val="both"/>
        <w:rPr>
          <w:rFonts w:ascii="Verdana" w:cs="Verdana" w:hAnsi="Verdana" w:eastAsia="Verdana"/>
          <w:b w:val="1"/>
          <w:bCs w:val="1"/>
          <w:color w:val="000000"/>
          <w:sz w:val="17"/>
          <w:szCs w:val="17"/>
          <w:u w:color="000000"/>
        </w:rPr>
      </w:pPr>
      <w:r>
        <w:rPr>
          <w:rFonts w:ascii="Corbel" w:cs="Corbel" w:hAnsi="Corbel" w:eastAsia="Corbel"/>
          <w:b w:val="1"/>
          <w:bCs w:val="1"/>
          <w:sz w:val="21"/>
          <w:szCs w:val="21"/>
          <w:rtl w:val="0"/>
          <w:lang w:val="en-US"/>
        </w:rPr>
        <w:t xml:space="preserve">Senior Analyst. </w:t>
      </w:r>
      <w:r>
        <w:rPr>
          <w:rFonts w:ascii="Gill Sans Light" w:cs="Corbel" w:hAnsi="Gill Sans Light" w:eastAsia="Corbel"/>
          <w:b w:val="0"/>
          <w:bCs w:val="0"/>
          <w:sz w:val="21"/>
          <w:szCs w:val="21"/>
          <w:rtl w:val="0"/>
          <w:lang w:val="en-US"/>
        </w:rPr>
        <w:t>20</w:t>
      </w:r>
      <w:r>
        <w:rPr>
          <w:rFonts w:ascii="Gill Sans Light" w:cs="Corbel" w:hAnsi="Gill Sans Light" w:eastAsia="Corbel"/>
          <w:b w:val="0"/>
          <w:bCs w:val="0"/>
          <w:sz w:val="21"/>
          <w:szCs w:val="21"/>
          <w:rtl w:val="0"/>
        </w:rPr>
        <w:t>0</w:t>
      </w:r>
      <w:r>
        <w:rPr>
          <w:rFonts w:ascii="Gill Sans Light" w:cs="Corbel" w:hAnsi="Gill Sans Light" w:eastAsia="Corbel"/>
          <w:b w:val="0"/>
          <w:bCs w:val="0"/>
          <w:sz w:val="21"/>
          <w:szCs w:val="21"/>
          <w:rtl w:val="0"/>
          <w:lang w:val="en-US"/>
        </w:rPr>
        <w:t>0-2001.</w:t>
      </w:r>
    </w:p>
    <w:p>
      <w:pPr>
        <w:pStyle w:val="Body"/>
        <w:spacing w:line="360" w:lineRule="auto"/>
        <w:jc w:val="both"/>
        <w:rPr>
          <w:rFonts w:ascii="Verdana" w:cs="Verdana" w:hAnsi="Verdana" w:eastAsia="Verdana"/>
          <w:b w:val="1"/>
          <w:bCs w:val="1"/>
          <w:color w:val="000000"/>
          <w:sz w:val="17"/>
          <w:szCs w:val="17"/>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EBA Server</w:t>
      </w:r>
      <w:r>
        <w:rPr>
          <w:rFonts w:ascii="Corbel" w:cs="Corbel" w:hAnsi="Corbel" w:eastAsia="Corbel"/>
          <w:b w:val="1"/>
          <w:bCs w:val="1"/>
          <w:sz w:val="21"/>
          <w:szCs w:val="21"/>
          <w:rtl w:val="0"/>
          <w:lang w:val="en-US"/>
        </w:rPr>
        <w:t>.</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rPr>
        <w:t>E</w:t>
      </w:r>
      <w:r>
        <w:rPr>
          <w:rFonts w:ascii="Corbel" w:cs="Corbel" w:hAnsi="Corbel" w:eastAsia="Corbel"/>
          <w:sz w:val="21"/>
          <w:szCs w:val="21"/>
          <w:rtl w:val="0"/>
          <w:lang w:val="en-US"/>
        </w:rPr>
        <w:t>BA</w:t>
      </w:r>
      <w:r>
        <w:rPr>
          <w:rFonts w:ascii="Corbel" w:cs="Corbel" w:hAnsi="Corbel" w:eastAsia="Corbel"/>
          <w:sz w:val="21"/>
          <w:szCs w:val="21"/>
          <w:rtl w:val="0"/>
          <w:lang w:val="en-US"/>
        </w:rPr>
        <w:t>Server enables mobile device users to perform eBusiness from Anywhere. E</w:t>
      </w:r>
      <w:r>
        <w:rPr>
          <w:rFonts w:ascii="Corbel" w:cs="Corbel" w:hAnsi="Corbel" w:eastAsia="Corbel"/>
          <w:sz w:val="21"/>
          <w:szCs w:val="21"/>
          <w:rtl w:val="0"/>
          <w:lang w:val="en-US"/>
        </w:rPr>
        <w:t>BA</w:t>
      </w:r>
      <w:r>
        <w:rPr>
          <w:rFonts w:ascii="Corbel" w:cs="Corbel" w:hAnsi="Corbel" w:eastAsia="Corbel"/>
          <w:sz w:val="21"/>
          <w:szCs w:val="21"/>
          <w:rtl w:val="0"/>
          <w:lang w:val="en-US"/>
        </w:rPr>
        <w:t>Server provides an Internet solution that gives corporations with users of mobile devices (PalmOS, WinCE and web-enabled phones) real-time access to different types of corporate applications including Sales Force Automation systems, ERP, e-commerce applications and IMAP mail.</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17"/>
          <w:szCs w:val="17"/>
          <w:u w:color="000000"/>
        </w:rPr>
      </w:pPr>
      <w:r>
        <w:rPr>
          <w:rFonts w:ascii="Corbel" w:cs="Corbel" w:hAnsi="Corbel" w:eastAsia="Corbel"/>
          <w:sz w:val="21"/>
          <w:szCs w:val="21"/>
          <w:rtl w:val="0"/>
          <w:lang w:val="en-US"/>
        </w:rPr>
        <w:t>J2EE, JSP, Servlets, RMI, XML, XSLT, CORBA</w:t>
      </w:r>
      <w:r>
        <w:rPr>
          <w:rFonts w:ascii="Corbel" w:cs="Corbel" w:hAnsi="Corbel" w:eastAsia="Corbel"/>
          <w:sz w:val="21"/>
          <w:szCs w:val="21"/>
          <w:rtl w:val="0"/>
        </w:rPr>
        <w:t xml:space="preserve">, </w:t>
      </w:r>
      <w:r>
        <w:rPr>
          <w:rFonts w:ascii="Corbel" w:cs="Corbel" w:hAnsi="Corbel" w:eastAsia="Corbel"/>
          <w:sz w:val="21"/>
          <w:szCs w:val="21"/>
          <w:rtl w:val="0"/>
          <w:lang w:val="en-US"/>
        </w:rPr>
        <w:t>Siebel, Siebel CORBA API, Vantive Vanjavi API, IMAP</w:t>
      </w:r>
      <w:r>
        <w:rPr>
          <w:rFonts w:ascii="Corbel" w:cs="Corbel" w:hAnsi="Corbel" w:eastAsia="Corbel"/>
          <w:sz w:val="21"/>
          <w:szCs w:val="21"/>
          <w:rtl w:val="0"/>
        </w:rPr>
        <w:t xml:space="preserve">, </w:t>
      </w:r>
      <w:r>
        <w:rPr>
          <w:rFonts w:ascii="Corbel" w:cs="Corbel" w:hAnsi="Corbel" w:eastAsia="Corbel"/>
          <w:sz w:val="21"/>
          <w:szCs w:val="21"/>
          <w:rtl w:val="0"/>
          <w:lang w:val="en-US"/>
        </w:rPr>
        <w:t>Java Mail, Borland JBuilder, Rational Rose.</w:t>
      </w:r>
    </w:p>
    <w:p>
      <w:pPr>
        <w:pStyle w:val="Body"/>
        <w:tabs>
          <w:tab w:val="right" w:pos="9360"/>
        </w:tabs>
        <w:spacing w:before="80"/>
        <w:ind w:left="1375"/>
        <w:jc w:val="both"/>
        <w:rPr>
          <w:rFonts w:ascii="Corbel" w:cs="Corbel" w:hAnsi="Corbel" w:eastAsia="Corbel"/>
          <w:b w:val="1"/>
          <w:bCs w:val="1"/>
          <w:i w:val="1"/>
          <w:iCs w:val="1"/>
          <w:sz w:val="21"/>
          <w:szCs w:val="21"/>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Senior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w:t>
      </w:r>
      <w:r>
        <w:rPr>
          <w:rFonts w:ascii="Corbel" w:cs="Corbel" w:hAnsi="Corbel" w:eastAsia="Corbel"/>
          <w:sz w:val="21"/>
          <w:szCs w:val="21"/>
          <w:rtl w:val="0"/>
          <w:lang w:val="en-US"/>
        </w:rPr>
        <w:t>esponsible for design and development of core server components of E</w:t>
      </w:r>
      <w:r>
        <w:rPr>
          <w:rFonts w:ascii="Corbel" w:cs="Corbel" w:hAnsi="Corbel" w:eastAsia="Corbel"/>
          <w:sz w:val="21"/>
          <w:szCs w:val="21"/>
          <w:rtl w:val="0"/>
          <w:lang w:val="en-US"/>
        </w:rPr>
        <w:t>BA</w:t>
      </w:r>
      <w:r>
        <w:rPr>
          <w:rFonts w:ascii="Corbel" w:cs="Corbel" w:hAnsi="Corbel" w:eastAsia="Corbel"/>
          <w:sz w:val="21"/>
          <w:szCs w:val="21"/>
          <w:rtl w:val="0"/>
        </w:rPr>
        <w:t>Server.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UML artifacts using Rational Rose</w:t>
      </w:r>
      <w:r>
        <w:rPr>
          <w:rFonts w:ascii="Corbel" w:cs="Corbel" w:hAnsi="Corbel" w:eastAsia="Corbel"/>
          <w:sz w:val="21"/>
          <w:szCs w:val="21"/>
          <w:rtl w:val="0"/>
        </w:rPr>
        <w:t>.</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Implemented Siebel Connector using Java, CORBA, RMI, XML.</w:t>
      </w:r>
    </w:p>
    <w:p>
      <w:pPr>
        <w:pStyle w:val="Body"/>
        <w:numPr>
          <w:ilvl w:val="2"/>
          <w:numId w:val="6"/>
        </w:numPr>
        <w:bidi w:val="0"/>
        <w:spacing w:before="80"/>
        <w:ind w:right="0"/>
        <w:jc w:val="left"/>
        <w:rPr>
          <w:rFonts w:ascii="Corbel" w:cs="Corbel" w:hAnsi="Corbel" w:eastAsia="Corbel"/>
          <w:sz w:val="21"/>
          <w:szCs w:val="21"/>
          <w:rtl w:val="0"/>
        </w:rPr>
      </w:pPr>
      <w:r>
        <w:rPr>
          <w:rFonts w:ascii="Corbel" w:cs="Corbel" w:hAnsi="Corbel" w:eastAsia="Corbel"/>
          <w:sz w:val="21"/>
          <w:szCs w:val="21"/>
          <w:rtl w:val="0"/>
        </w:rPr>
        <w:t>Implemented Vantive Connector using Java, Vanjavi API, XML.</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Implemented IMAP Connector using JavaMail API, XML.</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The User interface was done using JSP, XML and XSL.</w:t>
      </w:r>
    </w:p>
    <w:p>
      <w:pPr>
        <w:pStyle w:val="Body"/>
        <w:spacing w:line="360" w:lineRule="auto"/>
        <w:jc w:val="both"/>
        <w:rPr>
          <w:rFonts w:ascii="Verdana" w:cs="Verdana" w:hAnsi="Verdana" w:eastAsia="Verdana"/>
          <w:color w:val="000000"/>
          <w:sz w:val="17"/>
          <w:szCs w:val="17"/>
          <w:u w:color="000000"/>
          <w:lang w:val="en-US"/>
        </w:rPr>
      </w:pPr>
    </w:p>
    <w:p>
      <w:pPr>
        <w:pStyle w:val="Body"/>
        <w:ind w:left="687"/>
        <w:jc w:val="both"/>
        <w:rPr>
          <w:rFonts w:ascii="Verdana" w:cs="Verdana" w:hAnsi="Verdana" w:eastAsia="Verdana"/>
          <w:b w:val="1"/>
          <w:bCs w:val="1"/>
          <w:color w:val="000000"/>
          <w:sz w:val="17"/>
          <w:szCs w:val="17"/>
          <w:u w:color="000000"/>
          <w:lang w:val="en-US"/>
        </w:rPr>
      </w:pPr>
      <w:r>
        <w:rPr>
          <w:rFonts w:ascii="Corbel" w:cs="Corbel" w:hAnsi="Corbel" w:eastAsia="Corbel"/>
          <w:b w:val="1"/>
          <w:bCs w:val="1"/>
          <w:sz w:val="21"/>
          <w:szCs w:val="21"/>
          <w:rtl w:val="0"/>
          <w:lang w:val="en-US"/>
        </w:rPr>
        <w:t>ETRAV Siebel Configuration.</w:t>
      </w:r>
    </w:p>
    <w:p>
      <w:pPr>
        <w:pStyle w:val="Body"/>
        <w:tabs>
          <w:tab w:val="right" w:pos="9628"/>
        </w:tabs>
        <w:spacing w:before="120"/>
        <w:ind w:left="687"/>
        <w:jc w:val="both"/>
        <w:rPr>
          <w:rFonts w:ascii="Verdana" w:cs="Verdana" w:hAnsi="Verdana" w:eastAsia="Verdana"/>
          <w:color w:val="000000"/>
          <w:sz w:val="21"/>
          <w:szCs w:val="21"/>
          <w:u w:color="000000"/>
        </w:rPr>
      </w:pPr>
      <w:r>
        <w:rPr>
          <w:rFonts w:ascii="Corbel" w:cs="Corbel" w:hAnsi="Corbel" w:eastAsia="Corbel"/>
          <w:sz w:val="21"/>
          <w:szCs w:val="21"/>
          <w:rtl w:val="0"/>
          <w:lang w:val="en-US"/>
        </w:rPr>
        <w:t>ETRAV provides group tours for educational, cultural or adventure trips abroad. Siebel was implemented to manage Contracts , Journey Orders/Opp</w:t>
      </w:r>
      <w:r>
        <w:rPr>
          <w:rFonts w:ascii="Corbel" w:cs="Corbel" w:hAnsi="Corbel" w:eastAsia="Corbel"/>
          <w:sz w:val="21"/>
          <w:szCs w:val="21"/>
          <w:rtl w:val="0"/>
          <w:lang w:val="en-US"/>
        </w:rPr>
        <w:t>o</w:t>
      </w:r>
      <w:r>
        <w:rPr>
          <w:rFonts w:ascii="Corbel" w:cs="Corbel" w:hAnsi="Corbel" w:eastAsia="Corbel"/>
          <w:sz w:val="21"/>
          <w:szCs w:val="21"/>
          <w:rtl w:val="0"/>
          <w:lang w:val="en-US"/>
        </w:rPr>
        <w:t>rtunities, Journey Literature, and Journey satisfaction surv</w:t>
      </w:r>
      <w:r>
        <w:rPr>
          <w:rFonts w:ascii="Corbel" w:cs="Corbel" w:hAnsi="Corbel" w:eastAsia="Corbel"/>
          <w:sz w:val="21"/>
          <w:szCs w:val="21"/>
          <w:rtl w:val="0"/>
          <w:lang w:val="en-US"/>
        </w:rPr>
        <w:t>e</w:t>
      </w:r>
      <w:r>
        <w:rPr>
          <w:rFonts w:ascii="Corbel" w:cs="Corbel" w:hAnsi="Corbel" w:eastAsia="Corbel"/>
          <w:sz w:val="21"/>
          <w:szCs w:val="21"/>
          <w:rtl w:val="0"/>
          <w:lang w:val="pt-PT"/>
        </w:rPr>
        <w:t>ys.</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lang w:val="en-US"/>
        </w:rPr>
        <w:t>Environment</w:t>
      </w:r>
      <w:r>
        <w:rPr>
          <w:rFonts w:ascii="Corbel" w:cs="Corbel" w:hAnsi="Corbel" w:eastAsia="Corbel"/>
          <w:b w:val="1"/>
          <w:bCs w:val="1"/>
          <w:i w:val="1"/>
          <w:iCs w:val="1"/>
          <w:sz w:val="21"/>
          <w:szCs w:val="21"/>
          <w:rtl w:val="0"/>
          <w:lang w:val="en-US"/>
        </w:rPr>
        <w:t>:</w:t>
      </w:r>
    </w:p>
    <w:p>
      <w:pPr>
        <w:pStyle w:val="Body"/>
        <w:tabs>
          <w:tab w:val="right" w:pos="9628"/>
        </w:tabs>
        <w:spacing w:before="120"/>
        <w:ind w:left="1375"/>
        <w:jc w:val="both"/>
        <w:rPr>
          <w:rFonts w:ascii="Verdana" w:cs="Verdana" w:hAnsi="Verdana" w:eastAsia="Verdana"/>
          <w:color w:val="000000"/>
          <w:sz w:val="17"/>
          <w:szCs w:val="17"/>
          <w:u w:color="000000"/>
        </w:rPr>
      </w:pPr>
      <w:r>
        <w:rPr>
          <w:rFonts w:ascii="Corbel" w:cs="Corbel" w:hAnsi="Corbel" w:eastAsia="Corbel"/>
          <w:sz w:val="21"/>
          <w:szCs w:val="21"/>
          <w:rtl w:val="0"/>
          <w:lang w:val="en-US"/>
        </w:rPr>
        <w:t>Great Plains Siebel, MS SQLServer.</w:t>
      </w:r>
    </w:p>
    <w:p>
      <w:pPr>
        <w:pStyle w:val="Body"/>
        <w:tabs>
          <w:tab w:val="right" w:pos="9360"/>
        </w:tabs>
        <w:spacing w:before="80"/>
        <w:ind w:left="1375"/>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Senior Developer</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Customization involved adding product domain specific fields to the business components and applets.</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Modified existing applets and created some new applets to suit the customer navigational preference.</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Loaded the existing legacy data into </w:t>
      </w:r>
      <w:r>
        <w:rPr>
          <w:rFonts w:ascii="Corbel" w:cs="Corbel" w:hAnsi="Corbel" w:eastAsia="Corbel"/>
          <w:sz w:val="21"/>
          <w:szCs w:val="21"/>
          <w:rtl w:val="0"/>
          <w:lang w:val="en-US"/>
        </w:rPr>
        <w:t>S</w:t>
      </w:r>
      <w:r>
        <w:rPr>
          <w:rFonts w:ascii="Corbel" w:cs="Corbel" w:hAnsi="Corbel" w:eastAsia="Corbel"/>
          <w:sz w:val="21"/>
          <w:szCs w:val="21"/>
          <w:rtl w:val="0"/>
          <w:lang w:val="en-US"/>
        </w:rPr>
        <w:t xml:space="preserve">iebel using EIM. </w:t>
      </w:r>
    </w:p>
    <w:p>
      <w:pPr>
        <w:pStyle w:val="Body"/>
        <w:numPr>
          <w:ilvl w:val="2"/>
          <w:numId w:val="6"/>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 xml:space="preserve">Created custom reports with </w:t>
      </w:r>
      <w:r>
        <w:rPr>
          <w:rFonts w:ascii="Corbel" w:cs="Corbel" w:hAnsi="Corbel" w:eastAsia="Corbel"/>
          <w:sz w:val="21"/>
          <w:szCs w:val="21"/>
          <w:rtl w:val="0"/>
          <w:lang w:val="en-US"/>
        </w:rPr>
        <w:t>C</w:t>
      </w:r>
      <w:r>
        <w:rPr>
          <w:rFonts w:ascii="Corbel" w:cs="Corbel" w:hAnsi="Corbel" w:eastAsia="Corbel"/>
          <w:sz w:val="21"/>
          <w:szCs w:val="21"/>
          <w:rtl w:val="0"/>
        </w:rPr>
        <w:t xml:space="preserve">rystal </w:t>
      </w:r>
      <w:r>
        <w:rPr>
          <w:rFonts w:ascii="Corbel" w:cs="Corbel" w:hAnsi="Corbel" w:eastAsia="Corbel"/>
          <w:sz w:val="21"/>
          <w:szCs w:val="21"/>
          <w:rtl w:val="0"/>
          <w:lang w:val="en-US"/>
        </w:rPr>
        <w:t>R</w:t>
      </w:r>
      <w:r>
        <w:rPr>
          <w:rFonts w:ascii="Corbel" w:cs="Corbel" w:hAnsi="Corbel" w:eastAsia="Corbel"/>
          <w:sz w:val="21"/>
          <w:szCs w:val="21"/>
          <w:rtl w:val="0"/>
        </w:rPr>
        <w:t>eports.</w:t>
      </w:r>
    </w:p>
    <w:p>
      <w:pPr>
        <w:pStyle w:val="Body"/>
        <w:bidi w:val="0"/>
        <w:spacing w:line="360" w:lineRule="auto"/>
        <w:ind w:left="0" w:right="0" w:firstLine="0"/>
        <w:jc w:val="both"/>
        <w:rPr>
          <w:rFonts w:ascii="Verdana" w:cs="Verdana" w:hAnsi="Verdana" w:eastAsia="Verdana"/>
          <w:color w:val="000000"/>
          <w:sz w:val="17"/>
          <w:szCs w:val="17"/>
          <w:u w:color="000000"/>
          <w:rtl w:val="0"/>
          <w:lang w:val="en-US"/>
        </w:rPr>
      </w:pPr>
    </w:p>
    <w:p>
      <w:pPr>
        <w:pStyle w:val="Body"/>
        <w:tabs>
          <w:tab w:val="right" w:pos="9628"/>
        </w:tabs>
        <w:spacing w:before="120"/>
        <w:jc w:val="both"/>
        <w:rPr>
          <w:rFonts w:ascii="Verdana" w:cs="Verdana" w:hAnsi="Verdana" w:eastAsia="Verdana"/>
          <w:b w:val="1"/>
          <w:bCs w:val="1"/>
          <w:color w:val="000000"/>
          <w:sz w:val="17"/>
          <w:szCs w:val="17"/>
          <w:u w:color="000000"/>
        </w:rPr>
      </w:pPr>
      <w:r>
        <w:rPr>
          <w:rFonts w:ascii="Corbel" w:cs="Corbel" w:hAnsi="Corbel" w:eastAsia="Corbel"/>
          <w:sz w:val="21"/>
          <w:szCs w:val="21"/>
          <w:rtl w:val="0"/>
          <w:lang w:val="en-US"/>
        </w:rPr>
        <w:t>Computer Enterprises Inc</w:t>
      </w:r>
      <w:r>
        <w:rPr>
          <w:rFonts w:ascii="Corbel" w:cs="Corbel" w:hAnsi="Corbel" w:eastAsia="Corbel"/>
          <w:sz w:val="21"/>
          <w:szCs w:val="21"/>
          <w:rtl w:val="0"/>
        </w:rPr>
        <w:t xml:space="preserve">, </w:t>
      </w:r>
      <w:r>
        <w:rPr>
          <w:rFonts w:ascii="Corbel" w:cs="Corbel" w:hAnsi="Corbel" w:eastAsia="Corbel"/>
          <w:sz w:val="21"/>
          <w:szCs w:val="21"/>
          <w:rtl w:val="0"/>
          <w:lang w:val="en-US"/>
        </w:rPr>
        <w:t>Pittsburgh, PA</w:t>
      </w:r>
    </w:p>
    <w:p>
      <w:pPr>
        <w:pStyle w:val="Body"/>
        <w:tabs>
          <w:tab w:val="right" w:pos="9360"/>
        </w:tabs>
        <w:spacing w:before="60" w:after="60"/>
        <w:jc w:val="both"/>
        <w:rPr>
          <w:rFonts w:ascii="Verdana" w:cs="Verdana" w:hAnsi="Verdana" w:eastAsia="Verdana"/>
          <w:b w:val="1"/>
          <w:bCs w:val="1"/>
          <w:color w:val="000000"/>
          <w:sz w:val="21"/>
          <w:szCs w:val="21"/>
          <w:u w:color="000000"/>
        </w:rPr>
      </w:pPr>
      <w:r>
        <w:rPr>
          <w:rFonts w:ascii="Corbel" w:cs="Corbel" w:hAnsi="Corbel" w:eastAsia="Corbel"/>
          <w:b w:val="1"/>
          <w:bCs w:val="1"/>
          <w:sz w:val="21"/>
          <w:szCs w:val="21"/>
          <w:rtl w:val="0"/>
          <w:lang w:val="en-US"/>
        </w:rPr>
        <w:t>Software Consultant</w:t>
      </w:r>
      <w:r>
        <w:rPr>
          <w:rFonts w:ascii="Corbel" w:cs="Corbel" w:hAnsi="Corbel" w:eastAsia="Corbel"/>
          <w:b w:val="1"/>
          <w:bCs w:val="1"/>
          <w:sz w:val="21"/>
          <w:szCs w:val="21"/>
          <w:rtl w:val="0"/>
        </w:rPr>
        <w:t>.</w:t>
      </w:r>
      <w:r>
        <w:rPr>
          <w:rFonts w:ascii="Corbel" w:cs="Corbel" w:hAnsi="Corbel" w:eastAsia="Corbel"/>
          <w:b w:val="1"/>
          <w:bCs w:val="1"/>
          <w:sz w:val="21"/>
          <w:szCs w:val="21"/>
          <w:rtl w:val="0"/>
          <w:lang w:val="en-US"/>
        </w:rPr>
        <w:t xml:space="preserve"> </w:t>
      </w:r>
      <w:r>
        <w:rPr>
          <w:rFonts w:ascii="Gill Sans Light" w:cs="Corbel" w:hAnsi="Gill Sans Light" w:eastAsia="Corbel"/>
          <w:b w:val="0"/>
          <w:bCs w:val="0"/>
          <w:sz w:val="21"/>
          <w:szCs w:val="21"/>
          <w:rtl w:val="0"/>
          <w:lang w:val="en-US"/>
        </w:rPr>
        <w:t>1997-1999</w:t>
      </w:r>
    </w:p>
    <w:p>
      <w:pPr>
        <w:pStyle w:val="Body"/>
        <w:tabs>
          <w:tab w:val="right" w:pos="9360"/>
        </w:tabs>
        <w:spacing w:before="80"/>
        <w:ind w:left="687"/>
        <w:jc w:val="both"/>
        <w:rPr>
          <w:rFonts w:ascii="Verdana" w:cs="Verdana" w:hAnsi="Verdana" w:eastAsia="Verdana"/>
          <w:b w:val="1"/>
          <w:bCs w:val="1"/>
          <w:i w:val="1"/>
          <w:iCs w:val="1"/>
          <w:color w:val="000000"/>
          <w:sz w:val="17"/>
          <w:szCs w:val="17"/>
          <w:u w:color="000000"/>
        </w:rPr>
      </w:pPr>
      <w:r>
        <w:rPr>
          <w:rFonts w:ascii="Corbel" w:cs="Corbel" w:hAnsi="Corbel" w:eastAsia="Corbel"/>
          <w:b w:val="1"/>
          <w:bCs w:val="1"/>
          <w:i w:val="1"/>
          <w:iCs w:val="1"/>
          <w:sz w:val="21"/>
          <w:szCs w:val="21"/>
          <w:rtl w:val="0"/>
        </w:rPr>
        <w:t>R</w:t>
      </w:r>
      <w:r>
        <w:rPr>
          <w:rFonts w:ascii="Corbel" w:cs="Corbel" w:hAnsi="Corbel" w:eastAsia="Corbel"/>
          <w:b w:val="1"/>
          <w:bCs w:val="1"/>
          <w:i w:val="1"/>
          <w:iCs w:val="1"/>
          <w:sz w:val="21"/>
          <w:szCs w:val="21"/>
          <w:rtl w:val="0"/>
          <w:lang w:val="en-US"/>
        </w:rPr>
        <w:t>ole &amp; R</w:t>
      </w:r>
      <w:r>
        <w:rPr>
          <w:rFonts w:ascii="Corbel" w:cs="Corbel" w:hAnsi="Corbel" w:eastAsia="Corbel"/>
          <w:b w:val="1"/>
          <w:bCs w:val="1"/>
          <w:i w:val="1"/>
          <w:iCs w:val="1"/>
          <w:sz w:val="21"/>
          <w:szCs w:val="21"/>
          <w:rtl w:val="0"/>
          <w:lang w:val="en-US"/>
        </w:rPr>
        <w:t>esponsibilities:</w:t>
      </w:r>
    </w:p>
    <w:p>
      <w:pPr>
        <w:pStyle w:val="Body"/>
        <w:numPr>
          <w:ilvl w:val="1"/>
          <w:numId w:val="7"/>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Role - Consultant</w:t>
      </w:r>
    </w:p>
    <w:p>
      <w:pPr>
        <w:pStyle w:val="Body"/>
        <w:numPr>
          <w:ilvl w:val="1"/>
          <w:numId w:val="7"/>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tax modules for Mississippi State using COBOL</w:t>
      </w:r>
      <w:r>
        <w:rPr>
          <w:rFonts w:ascii="Corbel" w:cs="Corbel" w:hAnsi="Corbel" w:eastAsia="Corbel"/>
          <w:sz w:val="21"/>
          <w:szCs w:val="21"/>
          <w:rtl w:val="0"/>
          <w:lang w:val="en-US"/>
        </w:rPr>
        <w:t xml:space="preserve"> (at AMS)</w:t>
      </w:r>
      <w:r>
        <w:rPr>
          <w:rFonts w:ascii="Corbel" w:cs="Corbel" w:hAnsi="Corbel" w:eastAsia="Corbel"/>
          <w:sz w:val="21"/>
          <w:szCs w:val="21"/>
          <w:rtl w:val="0"/>
        </w:rPr>
        <w:t>.</w:t>
      </w:r>
    </w:p>
    <w:p>
      <w:pPr>
        <w:pStyle w:val="Body"/>
        <w:numPr>
          <w:ilvl w:val="1"/>
          <w:numId w:val="7"/>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Developed and maintained Mass Change/ Rate Change modules for Bell Atlantic (now Verizon) using COBOL, JCL, DB2, etc.</w:t>
      </w:r>
    </w:p>
    <w:p>
      <w:pPr>
        <w:pStyle w:val="Body"/>
        <w:numPr>
          <w:ilvl w:val="1"/>
          <w:numId w:val="7"/>
        </w:numPr>
        <w:bidi w:val="0"/>
        <w:spacing w:before="80"/>
        <w:ind w:right="0"/>
        <w:jc w:val="left"/>
        <w:rPr>
          <w:rFonts w:ascii="Corbel" w:cs="Corbel" w:hAnsi="Corbel" w:eastAsia="Corbel"/>
          <w:sz w:val="21"/>
          <w:szCs w:val="21"/>
          <w:rtl w:val="0"/>
          <w:lang w:val="en-US"/>
        </w:rPr>
      </w:pPr>
      <w:r>
        <w:rPr>
          <w:rFonts w:ascii="Corbel" w:cs="Corbel" w:hAnsi="Corbel" w:eastAsia="Corbel"/>
          <w:sz w:val="21"/>
          <w:szCs w:val="21"/>
          <w:rtl w:val="0"/>
          <w:lang w:val="en-US"/>
        </w:rPr>
        <w:t>Participated in Y2K conversion at Mutual Of New York (now AXA Financial), Syracuse.</w:t>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720" w:right="1080" w:bottom="720" w:left="1080" w:header="1008"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rbel">
    <w:charset w:val="00"/>
    <w:family w:val="roman"/>
    <w:pitch w:val="default"/>
  </w:font>
  <w:font w:name="Helvetica Neue">
    <w:charset w:val="00"/>
    <w:family w:val="roman"/>
    <w:pitch w:val="default"/>
  </w:font>
  <w:font w:name="Wingdings">
    <w:charset w:val="00"/>
    <w:family w:val="roman"/>
    <w:pitch w:val="default"/>
  </w:font>
  <w:font w:name="Verdana">
    <w:charset w:val="00"/>
    <w:family w:val="roman"/>
    <w:pitch w:val="default"/>
  </w:font>
  <w:font w:name="Gill Sans">
    <w:charset w:val="00"/>
    <w:family w:val="roman"/>
    <w:pitch w:val="default"/>
  </w:font>
  <w:font w:name="Gill Sans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right"/>
    </w:pPr>
    <w:r>
      <w:rPr>
        <w:rFonts w:ascii="Corbel" w:cs="Corbel" w:hAnsi="Corbel" w:eastAsia="Corbel"/>
        <w:i w:val="1"/>
        <w:iCs w:val="1"/>
        <w:sz w:val="20"/>
        <w:szCs w:val="20"/>
        <w:rtl w:val="0"/>
        <w:lang w:val="en-US"/>
      </w:rPr>
      <w:t>Continued...</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right"/>
    </w:pPr>
    <w:r>
      <w:rPr>
        <w:rFonts w:ascii="Corbel" w:cs="Corbel" w:hAnsi="Corbel" w:eastAsia="Corbel"/>
        <w:i w:val="1"/>
        <w:iCs w:val="1"/>
        <w:sz w:val="20"/>
        <w:szCs w:val="20"/>
        <w:rtl w:val="0"/>
        <w:lang w:val="en-US"/>
      </w:rPr>
      <w:t>Continued...</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Corbel" w:cs="Corbel" w:hAnsi="Corbel" w:eastAsia="Corbel"/>
        <w:i w:val="1"/>
        <w:iCs w:val="1"/>
        <w:sz w:val="20"/>
        <w:szCs w:val="20"/>
        <w:rtl w:val="0"/>
        <w:lang w:val="en-US"/>
      </w:rPr>
      <w:t>Continued...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8" w:space="0" w:shadow="0" w:frame="0"/>
        <w:right w:val="nil"/>
      </w:pBdr>
      <w:tabs>
        <w:tab w:val="clear" w:pos="4320"/>
        <w:tab w:val="clear" w:pos="8640"/>
      </w:tabs>
      <w:rPr>
        <w:rFonts w:ascii="Corbel" w:cs="Corbel" w:hAnsi="Corbel" w:eastAsia="Corbel"/>
        <w:b w:val="1"/>
        <w:bCs w:val="1"/>
        <w:sz w:val="38"/>
        <w:szCs w:val="38"/>
      </w:rPr>
    </w:pPr>
    <w:r>
      <w:rPr>
        <w:rFonts w:ascii="Corbel" w:cs="Corbel" w:hAnsi="Corbel" w:eastAsia="Corbel"/>
        <w:b w:val="1"/>
        <w:bCs w:val="1"/>
        <w:sz w:val="38"/>
        <w:szCs w:val="38"/>
        <w:rtl w:val="0"/>
        <w:lang w:val="en-US"/>
      </w:rPr>
      <w:t>Srikrishna Battina</w:t>
    </w:r>
  </w:p>
  <w:p>
    <w:pPr>
      <w:pStyle w:val="header"/>
      <w:tabs>
        <w:tab w:val="clear" w:pos="4320"/>
        <w:tab w:val="clear" w:pos="8640"/>
      </w:tabs>
    </w:pPr>
    <w:r>
      <w:rPr>
        <w:rFonts w:ascii="Corbel" w:cs="Corbel" w:hAnsi="Corbel" w:eastAsia="Corbel"/>
        <w:sz w:val="18"/>
        <w:szCs w:val="18"/>
        <w:rtl w:val="0"/>
        <w:lang w:val="en-US"/>
      </w:rPr>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8" w:space="0" w:shadow="0" w:frame="0"/>
        <w:right w:val="nil"/>
      </w:pBdr>
      <w:rPr>
        <w:rFonts w:ascii="Corbel" w:cs="Corbel" w:hAnsi="Corbel" w:eastAsia="Corbel"/>
        <w:b w:val="1"/>
        <w:bCs w:val="1"/>
        <w:sz w:val="38"/>
        <w:szCs w:val="38"/>
      </w:rPr>
    </w:pPr>
    <w:r>
      <w:rPr>
        <w:rFonts w:ascii="Corbel" w:cs="Corbel" w:hAnsi="Corbel" w:eastAsia="Corbel"/>
        <w:b w:val="1"/>
        <w:bCs w:val="1"/>
        <w:sz w:val="38"/>
        <w:szCs w:val="38"/>
        <w:rtl w:val="0"/>
        <w:lang w:val="en-US"/>
      </w:rPr>
      <w:t>Srikrishna Battina</w:t>
    </w:r>
  </w:p>
  <w:p>
    <w:pPr>
      <w:pStyle w:val="header"/>
    </w:pPr>
    <w:r>
      <w:rPr>
        <w:rFonts w:ascii="Corbel" w:cs="Corbel" w:hAnsi="Corbel" w:eastAsia="Corbel"/>
        <w:sz w:val="18"/>
        <w:szCs w:val="18"/>
        <w:rtl w:val="0"/>
        <w:lang w:val="en-US"/>
      </w:rPr>
      <w:t xml:space="preserve"> </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288"/>
        </w:tabs>
        <w:ind w:left="6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tabs>
          <w:tab w:val="left" w:pos="28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8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8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288"/>
        </w:tabs>
        <w:ind w:left="675" w:hanging="31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tabs>
          <w:tab w:val="left" w:pos="28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8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8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right" w:pos="93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 w:val="right" w:pos="9360"/>
        </w:tabs>
        <w:ind w:left="15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right" w:pos="9360"/>
        </w:tabs>
        <w:ind w:left="22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right" w:pos="9360"/>
        </w:tabs>
        <w:ind w:left="29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right" w:pos="9360"/>
        </w:tabs>
        <w:ind w:left="3672"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right" w:pos="9360"/>
        </w:tabs>
        <w:ind w:left="43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right" w:pos="9360"/>
        </w:tabs>
        <w:ind w:left="51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right" w:pos="9360"/>
        </w:tabs>
        <w:ind w:left="5832"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right" w:pos="9360"/>
        </w:tabs>
        <w:ind w:left="65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tabs>
          <w:tab w:val="left" w:pos="720"/>
          <w:tab w:val="right" w:pos="9360"/>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9360"/>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right" w:pos="9360"/>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right" w:pos="9360"/>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right" w:pos="9360"/>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right" w:pos="9360"/>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right" w:pos="9360"/>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right" w:pos="9360"/>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right" w:pos="9360"/>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right" w:pos="9360"/>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right" w:pos="9360"/>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right" w:pos="9360"/>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right" w:pos="9360"/>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right" w:pos="9360"/>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right" w:pos="9360"/>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right" w:pos="9360"/>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right" w:pos="9360"/>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100" w:after="360" w:line="240" w:lineRule="auto"/>
      <w:ind w:left="0" w:right="0" w:firstLine="0"/>
      <w:jc w:val="center"/>
      <w:outlineLvl w:val="9"/>
    </w:pPr>
    <w:rPr>
      <w:rFonts w:ascii="Corbel" w:cs="Corbel" w:hAnsi="Corbel" w:eastAsia="Corbe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numbering" w:styleId="Imported Style 2">
    <w:name w:val="Imported Style 2"/>
    <w:pPr>
      <w:numPr>
        <w:numId w:val="3"/>
      </w:numPr>
    </w:p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orbel"/>
            <a:ea typeface="Corbel"/>
            <a:cs typeface="Corbel"/>
            <a:sym typeface="Corbe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orbel"/>
            <a:ea typeface="Corbel"/>
            <a:cs typeface="Corbel"/>
            <a:sym typeface="Corbe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