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8D05865" w:rsidR="003E2A3C" w:rsidRDefault="00EB2949" w:rsidP="0057138C">
      <w:pPr>
        <w:pStyle w:val="Heading1"/>
        <w:jc w:val="center"/>
      </w:pPr>
      <w:r>
        <w:t xml:space="preserve">Lab: </w:t>
      </w:r>
      <w:r w:rsidR="001C12A0">
        <w:t>Generics</w:t>
      </w:r>
    </w:p>
    <w:p w14:paraId="2A6DD3E4" w14:textId="21F9D733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221C5">
          <w:rPr>
            <w:rStyle w:val="Hyperlink"/>
          </w:rPr>
          <w:t>"Java OOP Advanced" course @ SoftUni</w:t>
        </w:r>
      </w:hyperlink>
      <w:r w:rsidRPr="00603773">
        <w:t>.</w:t>
      </w:r>
    </w:p>
    <w:p w14:paraId="526696FC" w14:textId="30B0DDDE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9" w:anchor="0" w:history="1">
        <w:r w:rsidR="00D221C5">
          <w:rPr>
            <w:rStyle w:val="Hyperlink"/>
          </w:rPr>
          <w:t>https://judge.softuni.bg/Contests/Practice/Index/521#0</w:t>
        </w:r>
      </w:hyperlink>
      <w:r w:rsidR="00C05A6F" w:rsidRPr="009C41B3">
        <w:t>.</w:t>
      </w:r>
    </w:p>
    <w:p w14:paraId="0DAD6223" w14:textId="024B3E19" w:rsidR="0057138C" w:rsidRDefault="003C21BD" w:rsidP="0057138C">
      <w:pPr>
        <w:pStyle w:val="Heading1"/>
      </w:pPr>
      <w:r>
        <w:t xml:space="preserve">Part I: </w:t>
      </w:r>
      <w:r w:rsidR="00D221C5">
        <w:t>Generics</w:t>
      </w:r>
    </w:p>
    <w:p w14:paraId="06AC798A" w14:textId="30FF5527" w:rsidR="0057138C" w:rsidRDefault="00D221C5" w:rsidP="0057138C">
      <w:pPr>
        <w:pStyle w:val="Heading2"/>
      </w:pPr>
      <w:r w:rsidRPr="00D221C5">
        <w:t>Jar of T</w:t>
      </w:r>
    </w:p>
    <w:p w14:paraId="169DDFD3" w14:textId="77777777" w:rsid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Jar&lt;&gt;</w:t>
      </w:r>
      <w:r w:rsidRPr="00D221C5">
        <w:t xml:space="preserve"> that can store anything</w:t>
      </w:r>
      <w:r w:rsidR="00D221C5">
        <w:rPr>
          <w:lang w:val="en-GB"/>
        </w:rPr>
        <w:t xml:space="preserve">. </w:t>
      </w:r>
    </w:p>
    <w:p w14:paraId="5D26A219" w14:textId="77777777" w:rsidR="00D221C5" w:rsidRPr="00D221C5" w:rsidRDefault="00D221C5" w:rsidP="00D221C5">
      <w:pPr>
        <w:rPr>
          <w:lang w:val="en-GB"/>
        </w:rPr>
      </w:pPr>
      <w:r w:rsidRPr="00D221C5">
        <w:t>It should have two public methods:</w:t>
      </w:r>
    </w:p>
    <w:p w14:paraId="2E256FC7" w14:textId="77777777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>void add(element)</w:t>
      </w:r>
    </w:p>
    <w:p w14:paraId="6D3DDED6" w14:textId="77777777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>element remove()</w:t>
      </w:r>
    </w:p>
    <w:p w14:paraId="587CF842" w14:textId="537C4517" w:rsidR="00222F66" w:rsidRDefault="006E0256" w:rsidP="00D221C5">
      <w:r w:rsidRPr="00D221C5">
        <w:t>Adding should add on top of its contents</w:t>
      </w:r>
      <w:r w:rsidR="00D221C5">
        <w:t xml:space="preserve">. </w:t>
      </w:r>
      <w:r w:rsidRPr="00D221C5">
        <w:t>Remove should get the topmost element</w:t>
      </w:r>
      <w:r w:rsidR="00D221C5">
        <w:t>.</w:t>
      </w:r>
    </w:p>
    <w:p w14:paraId="617368F5" w14:textId="0B33A494" w:rsidR="004407DF" w:rsidRDefault="004407DF" w:rsidP="004407DF">
      <w:pPr>
        <w:pStyle w:val="Heading3"/>
      </w:pPr>
      <w:r>
        <w:t>Examples</w:t>
      </w:r>
    </w:p>
    <w:p w14:paraId="294CD502" w14:textId="24D8071B" w:rsidR="00D221C5" w:rsidRPr="00D221C5" w:rsidRDefault="00D221C5" w:rsidP="00D221C5">
      <w:pPr>
        <w:rPr>
          <w:lang w:val="en-GB"/>
        </w:rPr>
      </w:pPr>
      <w:r>
        <w:rPr>
          <w:noProof/>
        </w:rPr>
        <w:drawing>
          <wp:inline distT="0" distB="0" distL="0" distR="0" wp14:anchorId="0E95547A" wp14:editId="0B934FCA">
            <wp:extent cx="3230089" cy="1058509"/>
            <wp:effectExtent l="19050" t="19050" r="889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954" cy="10725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50A96D5E" w:rsidR="00762F2A" w:rsidRPr="00762F2A" w:rsidRDefault="00762F2A" w:rsidP="00762F2A">
      <w:r>
        <w:t xml:space="preserve">Use the </w:t>
      </w:r>
      <w:r w:rsidR="00D221C5">
        <w:t xml:space="preserve">syntax </w:t>
      </w:r>
      <w:r w:rsidR="00D221C5" w:rsidRPr="00D221C5">
        <w:rPr>
          <w:rStyle w:val="CodeChar"/>
        </w:rPr>
        <w:t>Jar&lt;T&gt;</w:t>
      </w:r>
      <w:r w:rsidR="00D221C5">
        <w:t xml:space="preserve"> to create a generic class</w:t>
      </w:r>
    </w:p>
    <w:p w14:paraId="28707B41" w14:textId="4C31C8DF" w:rsidR="00692B44" w:rsidRDefault="00D221C5" w:rsidP="00692B44">
      <w:pPr>
        <w:pStyle w:val="Heading2"/>
      </w:pPr>
      <w:bookmarkStart w:id="0" w:name="_GoBack"/>
      <w:r>
        <w:t>Generic Array Creator</w:t>
      </w:r>
      <w:bookmarkEnd w:id="0"/>
    </w:p>
    <w:p w14:paraId="3F34A116" w14:textId="3D54BC06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 w:rsidR="00D221C5">
        <w:t xml:space="preserve"> and a single overload to it</w:t>
      </w:r>
      <w:r w:rsidRPr="00D221C5">
        <w:t>:</w:t>
      </w:r>
    </w:p>
    <w:p w14:paraId="6DF44B5A" w14:textId="2CEF8CCB" w:rsidR="00222F66" w:rsidRPr="00D221C5" w:rsidRDefault="006E0256" w:rsidP="00D221C5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create(int length, T item)</w:t>
      </w:r>
    </w:p>
    <w:p w14:paraId="4FFBB647" w14:textId="77777777" w:rsidR="00222F66" w:rsidRPr="00D221C5" w:rsidRDefault="006E0256" w:rsidP="00D221C5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create(Class&lt;T&gt;, int length, T item)</w:t>
      </w:r>
    </w:p>
    <w:p w14:paraId="401A17E3" w14:textId="1A8BA6A5" w:rsidR="00222F66" w:rsidRDefault="00D221C5" w:rsidP="00D221C5">
      <w:r>
        <w:t xml:space="preserve">The method should return an array with the given length and </w:t>
      </w:r>
      <w:r w:rsidR="006E0256" w:rsidRPr="00D221C5">
        <w:t>every element should be set to the given default item</w:t>
      </w:r>
      <w:r>
        <w:t>.</w:t>
      </w:r>
    </w:p>
    <w:p w14:paraId="7A84BC03" w14:textId="0108F99C" w:rsidR="004407DF" w:rsidRPr="004407DF" w:rsidRDefault="004407DF" w:rsidP="004407DF">
      <w:pPr>
        <w:pStyle w:val="Heading3"/>
      </w:pPr>
      <w:r>
        <w:t>Examples</w:t>
      </w:r>
    </w:p>
    <w:p w14:paraId="3472AE45" w14:textId="5806FBA5" w:rsidR="00C633DD" w:rsidRDefault="00D221C5" w:rsidP="00C633DD">
      <w:pPr>
        <w:rPr>
          <w:lang w:val="en-GB"/>
        </w:rPr>
      </w:pPr>
      <w:r>
        <w:rPr>
          <w:noProof/>
        </w:rPr>
        <w:drawing>
          <wp:inline distT="0" distB="0" distL="0" distR="0" wp14:anchorId="37EBE12B" wp14:editId="2EE893B6">
            <wp:extent cx="4714504" cy="484778"/>
            <wp:effectExtent l="19050" t="19050" r="1016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0656" cy="4895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F0D37E" w14:textId="3A9610B7" w:rsidR="000B11BD" w:rsidRPr="000B11BD" w:rsidRDefault="000B11BD" w:rsidP="000B11BD">
      <w:pPr>
        <w:pStyle w:val="Heading1"/>
      </w:pPr>
      <w:r>
        <w:t>Part II: Type Parameter Bounds</w:t>
      </w:r>
    </w:p>
    <w:p w14:paraId="2CACBDC5" w14:textId="4F24F001" w:rsidR="00602914" w:rsidRDefault="00D221C5" w:rsidP="00602914">
      <w:pPr>
        <w:pStyle w:val="Heading2"/>
      </w:pPr>
      <w:r>
        <w:t>Generic Scale</w:t>
      </w:r>
    </w:p>
    <w:p w14:paraId="59898C65" w14:textId="46714D73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Scale&lt;T&gt;</w:t>
      </w:r>
      <w:r w:rsidR="00D221C5">
        <w:t xml:space="preserve"> that h</w:t>
      </w:r>
      <w:r w:rsidR="000B11BD">
        <w:t>olds two elements -</w:t>
      </w:r>
      <w:r w:rsidRPr="00D221C5">
        <w:t xml:space="preserve"> left and right</w:t>
      </w:r>
      <w:r w:rsidR="000B11BD">
        <w:t>. The scale should receive</w:t>
      </w:r>
      <w:r w:rsidRPr="00D221C5">
        <w:t xml:space="preserve"> the elements through its single constructor:</w:t>
      </w:r>
    </w:p>
    <w:p w14:paraId="0CDBDF34" w14:textId="77777777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lastRenderedPageBreak/>
        <w:t>Scale(T left, T right)</w:t>
      </w:r>
    </w:p>
    <w:p w14:paraId="0C860C71" w14:textId="77777777" w:rsidR="000B11BD" w:rsidRDefault="000B11BD" w:rsidP="00D221C5">
      <w:r>
        <w:t>The scale should have</w:t>
      </w:r>
      <w:r w:rsidR="006E0256" w:rsidRPr="00D221C5">
        <w:t xml:space="preserve"> a </w:t>
      </w:r>
      <w:r>
        <w:t xml:space="preserve">single </w:t>
      </w:r>
      <w:r w:rsidR="006E0256" w:rsidRPr="00D221C5">
        <w:t xml:space="preserve">method: </w:t>
      </w:r>
    </w:p>
    <w:p w14:paraId="6A0E7F91" w14:textId="010734ED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t>T getHeavier()</w:t>
      </w:r>
    </w:p>
    <w:p w14:paraId="5542984D" w14:textId="04FA8096" w:rsidR="00222F66" w:rsidRDefault="006E0256" w:rsidP="00D221C5">
      <w:r w:rsidRPr="00D221C5">
        <w:t>The greater of the two elements is heavier</w:t>
      </w:r>
      <w:r w:rsidR="000B11BD"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if elements are equal</w:t>
      </w:r>
      <w:r w:rsidR="000B11BD">
        <w:t>.</w:t>
      </w:r>
    </w:p>
    <w:p w14:paraId="1923BCBB" w14:textId="31CA118E" w:rsidR="004407DF" w:rsidRPr="004407DF" w:rsidRDefault="004407DF" w:rsidP="004407DF">
      <w:pPr>
        <w:pStyle w:val="Heading3"/>
      </w:pPr>
      <w:r>
        <w:t>Examples</w:t>
      </w:r>
    </w:p>
    <w:p w14:paraId="7E06BB55" w14:textId="41152F4B" w:rsidR="00721CA7" w:rsidRDefault="000B11BD" w:rsidP="003B7528">
      <w:pPr>
        <w:rPr>
          <w:lang w:val="en-GB"/>
        </w:rPr>
      </w:pPr>
      <w:r>
        <w:rPr>
          <w:noProof/>
        </w:rPr>
        <w:drawing>
          <wp:inline distT="0" distB="0" distL="0" distR="0" wp14:anchorId="31B383B0" wp14:editId="4DEF9C99">
            <wp:extent cx="4123055" cy="884646"/>
            <wp:effectExtent l="19050" t="19050" r="1079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88" b="4887"/>
                    <a:stretch/>
                  </pic:blipFill>
                  <pic:spPr bwMode="auto">
                    <a:xfrm>
                      <a:off x="0" y="0"/>
                      <a:ext cx="4190885" cy="89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4D43E" w14:textId="68377C20" w:rsidR="0057138C" w:rsidRDefault="00810CAB" w:rsidP="00692B44">
      <w:pPr>
        <w:pStyle w:val="Heading2"/>
      </w:pPr>
      <w:r>
        <w:t>List Utilities</w:t>
      </w:r>
    </w:p>
    <w:p w14:paraId="4A0A026B" w14:textId="78D86CD6" w:rsidR="00222F66" w:rsidRPr="00810CAB" w:rsidRDefault="006E0256" w:rsidP="00810CAB">
      <w:pPr>
        <w:rPr>
          <w:lang w:val="en-GB"/>
        </w:rPr>
      </w:pPr>
      <w:r w:rsidRPr="00810CAB">
        <w:t xml:space="preserve">Create a class </w:t>
      </w:r>
      <w:r w:rsidRPr="00810CAB">
        <w:rPr>
          <w:rStyle w:val="CodeChar"/>
        </w:rPr>
        <w:t>ListUtils</w:t>
      </w:r>
      <w:r w:rsidRPr="00810CAB">
        <w:t xml:space="preserve"> that</w:t>
      </w:r>
      <w:r w:rsidR="00810CAB">
        <w:t xml:space="preserve"> you will use through several other exercises</w:t>
      </w:r>
      <w:r w:rsidRPr="00810CAB">
        <w:t>:</w:t>
      </w:r>
    </w:p>
    <w:p w14:paraId="7D0BAE04" w14:textId="5DEF0565" w:rsidR="00222F66" w:rsidRPr="00810CAB" w:rsidRDefault="00810CAB" w:rsidP="00810CAB">
      <w:pPr>
        <w:rPr>
          <w:lang w:val="en-GB"/>
        </w:rPr>
      </w:pPr>
      <w:r>
        <w:t>The class should have</w:t>
      </w:r>
      <w:r w:rsidR="006E0256" w:rsidRPr="00810CAB">
        <w:t xml:space="preserve"> two static methods:</w:t>
      </w:r>
    </w:p>
    <w:p w14:paraId="441FC5EA" w14:textId="77777777" w:rsidR="00222F66" w:rsidRPr="00810CAB" w:rsidRDefault="006E0256" w:rsidP="00810CAB">
      <w:pPr>
        <w:pStyle w:val="Code"/>
        <w:numPr>
          <w:ilvl w:val="0"/>
          <w:numId w:val="31"/>
        </w:numPr>
        <w:rPr>
          <w:lang w:val="en-GB"/>
        </w:rPr>
      </w:pPr>
      <w:r w:rsidRPr="00810CAB">
        <w:t>T getMin(List&lt;T&gt; list)</w:t>
      </w:r>
    </w:p>
    <w:p w14:paraId="11F88298" w14:textId="77777777" w:rsidR="00222F66" w:rsidRPr="00810CAB" w:rsidRDefault="006E0256" w:rsidP="00810CAB">
      <w:pPr>
        <w:pStyle w:val="Code"/>
        <w:numPr>
          <w:ilvl w:val="0"/>
          <w:numId w:val="31"/>
        </w:numPr>
        <w:rPr>
          <w:lang w:val="en-GB"/>
        </w:rPr>
      </w:pPr>
      <w:r w:rsidRPr="00810CAB">
        <w:t>T getMax(List&lt;T&gt; list)</w:t>
      </w:r>
    </w:p>
    <w:p w14:paraId="05B6B9DE" w14:textId="289B64F9" w:rsidR="00222F66" w:rsidRDefault="00810CAB" w:rsidP="00810CAB">
      <w:r>
        <w:t xml:space="preserve">The methods </w:t>
      </w:r>
      <w:r w:rsidR="006E0256" w:rsidRPr="00810CAB">
        <w:t xml:space="preserve">should throw </w:t>
      </w:r>
      <w:r w:rsidR="006E0256" w:rsidRPr="00810CAB">
        <w:rPr>
          <w:rStyle w:val="CodeChar"/>
        </w:rPr>
        <w:t>IllegalArgumentException</w:t>
      </w:r>
      <w:r w:rsidR="006E0256" w:rsidRPr="00810CAB">
        <w:t xml:space="preserve"> if an empty list is passed</w:t>
      </w:r>
      <w:r>
        <w:t>.</w:t>
      </w:r>
    </w:p>
    <w:p w14:paraId="6C7D5E86" w14:textId="752B3249" w:rsidR="004407DF" w:rsidRPr="004407DF" w:rsidRDefault="004407DF" w:rsidP="004407DF">
      <w:pPr>
        <w:pStyle w:val="Heading3"/>
      </w:pPr>
      <w:r>
        <w:t>Examples</w:t>
      </w:r>
    </w:p>
    <w:p w14:paraId="11B762A5" w14:textId="67620C6A" w:rsidR="00810CAB" w:rsidRDefault="00810CAB" w:rsidP="00810CAB">
      <w:r>
        <w:rPr>
          <w:noProof/>
        </w:rPr>
        <w:drawing>
          <wp:inline distT="0" distB="0" distL="0" distR="0" wp14:anchorId="37832712" wp14:editId="1CCA3626">
            <wp:extent cx="3697750" cy="1466371"/>
            <wp:effectExtent l="19050" t="19050" r="1714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07" b="3939"/>
                    <a:stretch/>
                  </pic:blipFill>
                  <pic:spPr bwMode="auto">
                    <a:xfrm>
                      <a:off x="0" y="0"/>
                      <a:ext cx="3725465" cy="14773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E5B0F" w14:textId="5DA50062" w:rsidR="00F13987" w:rsidRDefault="00810CAB" w:rsidP="00F13987">
      <w:pPr>
        <w:pStyle w:val="Heading2"/>
      </w:pPr>
      <w:r>
        <w:t>Null Finder</w:t>
      </w:r>
    </w:p>
    <w:p w14:paraId="7983DEA2" w14:textId="387D8A1A" w:rsidR="00222F66" w:rsidRPr="00810CAB" w:rsidRDefault="006E0256" w:rsidP="00810CAB">
      <w:pPr>
        <w:rPr>
          <w:lang w:val="en-GB"/>
        </w:rPr>
      </w:pPr>
      <w:r w:rsidRPr="00810CAB">
        <w:t xml:space="preserve">Add a method to your </w:t>
      </w:r>
      <w:r w:rsidRPr="00810CAB">
        <w:rPr>
          <w:rStyle w:val="CodeChar"/>
        </w:rPr>
        <w:t>ListUtils</w:t>
      </w:r>
      <w:r w:rsidRPr="00810CAB">
        <w:t xml:space="preserve"> class that finds the index of every </w:t>
      </w:r>
      <w:r w:rsidRPr="004407DF">
        <w:rPr>
          <w:rStyle w:val="CodeChar"/>
        </w:rPr>
        <w:t>null</w:t>
      </w:r>
      <w:r w:rsidRPr="00810CAB">
        <w:t xml:space="preserve"> element in a given list</w:t>
      </w:r>
      <w:r w:rsidR="004407DF">
        <w:t xml:space="preserve"> with the method</w:t>
      </w:r>
      <w:r w:rsidRPr="00810CAB">
        <w:t>:</w:t>
      </w:r>
    </w:p>
    <w:p w14:paraId="5300D7D9" w14:textId="77777777" w:rsidR="00222F66" w:rsidRPr="00810CAB" w:rsidRDefault="006E0256" w:rsidP="004407DF">
      <w:pPr>
        <w:pStyle w:val="Code"/>
        <w:numPr>
          <w:ilvl w:val="0"/>
          <w:numId w:val="34"/>
        </w:numPr>
        <w:rPr>
          <w:lang w:val="en-GB"/>
        </w:rPr>
      </w:pPr>
      <w:r w:rsidRPr="00810CAB">
        <w:t>static List&lt;Integer&gt; getNullIndices(List&lt;&gt; list)</w:t>
      </w:r>
    </w:p>
    <w:p w14:paraId="295FB19D" w14:textId="77777777" w:rsidR="004407DF" w:rsidRDefault="006E0256" w:rsidP="004407DF">
      <w:r w:rsidRPr="00810CAB">
        <w:t xml:space="preserve">Add the appropriate </w:t>
      </w:r>
      <w:r w:rsidRPr="004407DF">
        <w:rPr>
          <w:b/>
        </w:rPr>
        <w:t>generic syntax</w:t>
      </w:r>
      <w:r w:rsidRPr="00810CAB">
        <w:t xml:space="preserve"> to the signature</w:t>
      </w:r>
      <w:r w:rsidR="004407DF">
        <w:rPr>
          <w:lang w:val="en-GB"/>
        </w:rPr>
        <w:t xml:space="preserve">. </w:t>
      </w:r>
      <w:r w:rsidRPr="00810CAB">
        <w:t xml:space="preserve">The method should work with any </w:t>
      </w:r>
      <w:r w:rsidRPr="004407DF">
        <w:rPr>
          <w:rStyle w:val="CodeChar"/>
        </w:rPr>
        <w:t>List&lt;&gt;</w:t>
      </w:r>
      <w:r w:rsidR="004407DF" w:rsidRPr="004407DF">
        <w:t>.</w:t>
      </w:r>
    </w:p>
    <w:p w14:paraId="38873776" w14:textId="77777777" w:rsidR="004407DF" w:rsidRDefault="004407DF" w:rsidP="004407DF">
      <w:pPr>
        <w:pStyle w:val="Heading3"/>
      </w:pPr>
      <w:r>
        <w:t>Examples</w:t>
      </w:r>
    </w:p>
    <w:p w14:paraId="1CFEA9A9" w14:textId="3B3D44DA" w:rsidR="004407DF" w:rsidRPr="00810CAB" w:rsidRDefault="004407DF" w:rsidP="00810CAB">
      <w:pPr>
        <w:rPr>
          <w:lang w:val="en-GB"/>
        </w:rPr>
      </w:pPr>
      <w:r>
        <w:rPr>
          <w:noProof/>
        </w:rPr>
        <w:drawing>
          <wp:inline distT="0" distB="0" distL="0" distR="0" wp14:anchorId="789A3F21" wp14:editId="01B7213A">
            <wp:extent cx="5004273" cy="1525980"/>
            <wp:effectExtent l="19050" t="19050" r="2540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6495" cy="15419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BB8944" w14:textId="1E765106" w:rsidR="00B75A35" w:rsidRDefault="004407DF" w:rsidP="00B75A35">
      <w:pPr>
        <w:pStyle w:val="Heading2"/>
      </w:pPr>
      <w:r>
        <w:lastRenderedPageBreak/>
        <w:t>Generic Flat Method</w:t>
      </w:r>
    </w:p>
    <w:p w14:paraId="1014D6C6" w14:textId="77777777" w:rsidR="00222F66" w:rsidRPr="004407DF" w:rsidRDefault="006E0256" w:rsidP="004407DF">
      <w:pPr>
        <w:rPr>
          <w:lang w:val="en-GB"/>
        </w:rPr>
      </w:pPr>
      <w:r w:rsidRPr="004407DF">
        <w:t xml:space="preserve">In </w:t>
      </w:r>
      <w:r w:rsidRPr="004407DF">
        <w:rPr>
          <w:rStyle w:val="CodeChar"/>
        </w:rPr>
        <w:t>ListUtils</w:t>
      </w:r>
      <w:r w:rsidRPr="004407DF">
        <w:t xml:space="preserve">, create a generic static method that flattens a </w:t>
      </w:r>
      <w:r w:rsidRPr="004407DF">
        <w:rPr>
          <w:rStyle w:val="CodeChar"/>
        </w:rPr>
        <w:t>List&lt;List&lt;&gt;&gt;</w:t>
      </w:r>
      <w:r w:rsidRPr="004407DF">
        <w:t xml:space="preserve"> into a resulting </w:t>
      </w:r>
      <w:r w:rsidRPr="004407DF">
        <w:rPr>
          <w:rStyle w:val="CodeChar"/>
        </w:rPr>
        <w:t>List&lt;&gt;</w:t>
      </w:r>
    </w:p>
    <w:p w14:paraId="735069C8" w14:textId="3B9521A0" w:rsidR="00222F66" w:rsidRPr="004407DF" w:rsidRDefault="007547B8" w:rsidP="004407DF">
      <w:pPr>
        <w:pStyle w:val="Code"/>
        <w:numPr>
          <w:ilvl w:val="0"/>
          <w:numId w:val="34"/>
        </w:numPr>
        <w:rPr>
          <w:lang w:val="en-GB"/>
        </w:rPr>
      </w:pPr>
      <w:r>
        <w:t>void</w:t>
      </w:r>
      <w:r w:rsidR="006E0256" w:rsidRPr="004407DF">
        <w:t xml:space="preserve"> flatten(</w:t>
      </w:r>
      <w:r>
        <w:t xml:space="preserve">List&lt;&gt; destination, </w:t>
      </w:r>
      <w:r w:rsidR="006E0256" w:rsidRPr="004407DF">
        <w:t xml:space="preserve">List&lt;List&lt;&gt;&gt; </w:t>
      </w:r>
      <w:r>
        <w:t>source</w:t>
      </w:r>
      <w:r w:rsidR="006E0256" w:rsidRPr="004407DF">
        <w:t>)</w:t>
      </w:r>
    </w:p>
    <w:p w14:paraId="1880BB43" w14:textId="1D9DC478" w:rsidR="00222F66" w:rsidRDefault="006E0256" w:rsidP="004407DF">
      <w:pPr>
        <w:rPr>
          <w:rStyle w:val="CodeChar"/>
        </w:rPr>
      </w:pPr>
      <w:r w:rsidRPr="004407DF">
        <w:t>Add the appropriate generic syntax to the signature</w:t>
      </w:r>
      <w:r w:rsidR="004407DF">
        <w:rPr>
          <w:lang w:val="en-GB"/>
        </w:rPr>
        <w:t xml:space="preserve">. </w:t>
      </w:r>
      <w:r w:rsidRPr="004407DF">
        <w:t xml:space="preserve">The method should work with any </w:t>
      </w:r>
      <w:r w:rsidRPr="004407DF">
        <w:rPr>
          <w:rStyle w:val="CodeChar"/>
        </w:rPr>
        <w:t>List&lt;&gt;</w:t>
      </w:r>
      <w:r w:rsidR="004407DF" w:rsidRPr="004407DF">
        <w:t>.</w:t>
      </w:r>
    </w:p>
    <w:p w14:paraId="4886F9C6" w14:textId="1F8B0F0F" w:rsidR="004407DF" w:rsidRPr="004407DF" w:rsidRDefault="004407DF" w:rsidP="004407DF">
      <w:pPr>
        <w:pStyle w:val="Heading3"/>
      </w:pPr>
      <w:r>
        <w:t>Examples</w:t>
      </w:r>
    </w:p>
    <w:p w14:paraId="27AC4FB6" w14:textId="3125EBDB" w:rsidR="002066A1" w:rsidRPr="002066A1" w:rsidRDefault="007547B8" w:rsidP="002066A1">
      <w:pPr>
        <w:rPr>
          <w:rStyle w:val="CodeChar"/>
          <w:lang w:val="en-GB"/>
        </w:rPr>
      </w:pPr>
      <w:r>
        <w:rPr>
          <w:noProof/>
        </w:rPr>
        <w:drawing>
          <wp:inline distT="0" distB="0" distL="0" distR="0" wp14:anchorId="16D60E5F" wp14:editId="03737C22">
            <wp:extent cx="4292930" cy="1760369"/>
            <wp:effectExtent l="19050" t="19050" r="1270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0705" cy="17635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797464" w14:textId="5DF8BF7C" w:rsidR="004407DF" w:rsidRDefault="004407DF" w:rsidP="004407DF">
      <w:pPr>
        <w:pStyle w:val="Heading2"/>
      </w:pPr>
      <w:r>
        <w:t>Generic Add All Method</w:t>
      </w:r>
    </w:p>
    <w:p w14:paraId="51A26BBB" w14:textId="44BDEE92" w:rsidR="00222F66" w:rsidRPr="004407DF" w:rsidRDefault="006E0256" w:rsidP="004407DF">
      <w:pPr>
        <w:rPr>
          <w:lang w:val="en-GB"/>
        </w:rPr>
      </w:pPr>
      <w:r w:rsidRPr="004407DF">
        <w:t xml:space="preserve">In </w:t>
      </w:r>
      <w:r w:rsidRPr="004407DF">
        <w:rPr>
          <w:rStyle w:val="CodeChar"/>
        </w:rPr>
        <w:t>ListUtils</w:t>
      </w:r>
      <w:r w:rsidRPr="004407DF">
        <w:t xml:space="preserve">, create a generic static method that </w:t>
      </w:r>
      <w:r w:rsidRPr="004407DF">
        <w:rPr>
          <w:b/>
        </w:rPr>
        <w:t>adds all elements from a given source</w:t>
      </w:r>
      <w:r w:rsidRPr="004407DF">
        <w:t xml:space="preserve"> list </w:t>
      </w:r>
      <w:r w:rsidRPr="004407DF">
        <w:rPr>
          <w:b/>
        </w:rPr>
        <w:t>to a given destination</w:t>
      </w:r>
      <w:r w:rsidRPr="004407DF">
        <w:t xml:space="preserve"> list</w:t>
      </w:r>
      <w:r w:rsidR="004407DF">
        <w:t xml:space="preserve"> with the static method:</w:t>
      </w:r>
    </w:p>
    <w:p w14:paraId="5F0BB614" w14:textId="77777777" w:rsidR="00222F66" w:rsidRPr="004407DF" w:rsidRDefault="006E0256" w:rsidP="004407DF">
      <w:pPr>
        <w:pStyle w:val="Code"/>
        <w:numPr>
          <w:ilvl w:val="0"/>
          <w:numId w:val="34"/>
        </w:numPr>
        <w:rPr>
          <w:lang w:val="en-GB"/>
        </w:rPr>
      </w:pPr>
      <w:r w:rsidRPr="004407DF">
        <w:t>void addAll(List&lt;&gt; destination, List&lt;&gt; source)</w:t>
      </w:r>
    </w:p>
    <w:p w14:paraId="5DB78904" w14:textId="7B401272" w:rsidR="00222F66" w:rsidRDefault="006E0256" w:rsidP="004407DF">
      <w:r w:rsidRPr="004407DF">
        <w:t>Add the appropriate generic syntax to the signature</w:t>
      </w:r>
      <w:r w:rsidR="004407DF">
        <w:rPr>
          <w:lang w:val="en-GB"/>
        </w:rPr>
        <w:t xml:space="preserve">. </w:t>
      </w:r>
      <w:r w:rsidRPr="004407DF">
        <w:t xml:space="preserve">The method should work with any </w:t>
      </w:r>
      <w:r w:rsidRPr="004407DF">
        <w:rPr>
          <w:rStyle w:val="CodeChar"/>
        </w:rPr>
        <w:t>List&lt;&gt;</w:t>
      </w:r>
      <w:r w:rsidR="004407DF" w:rsidRPr="004407DF">
        <w:t>.</w:t>
      </w:r>
    </w:p>
    <w:p w14:paraId="0CE142F6" w14:textId="77777777" w:rsidR="004407DF" w:rsidRPr="004407DF" w:rsidRDefault="004407DF" w:rsidP="004407DF">
      <w:pPr>
        <w:pStyle w:val="Heading3"/>
      </w:pPr>
      <w:r>
        <w:t>Examples</w:t>
      </w:r>
    </w:p>
    <w:p w14:paraId="6410A862" w14:textId="7CDAB0C2" w:rsidR="004407DF" w:rsidRPr="004407DF" w:rsidRDefault="00222675" w:rsidP="004407DF">
      <w:pPr>
        <w:rPr>
          <w:lang w:val="en-GB"/>
        </w:rPr>
      </w:pPr>
      <w:r>
        <w:rPr>
          <w:noProof/>
        </w:rPr>
        <w:drawing>
          <wp:inline distT="0" distB="0" distL="0" distR="0" wp14:anchorId="6CBBF364" wp14:editId="739095E1">
            <wp:extent cx="3877294" cy="1725554"/>
            <wp:effectExtent l="19050" t="19050" r="28575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7115" cy="17343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07E158" w14:textId="5284F35F" w:rsidR="00CD363A" w:rsidRPr="00CD363A" w:rsidRDefault="00CD363A" w:rsidP="004407DF"/>
    <w:sectPr w:rsidR="00CD363A" w:rsidRPr="00CD363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4AB24" w14:textId="77777777" w:rsidR="00516ECC" w:rsidRDefault="00516ECC" w:rsidP="008068A2">
      <w:pPr>
        <w:spacing w:after="0" w:line="240" w:lineRule="auto"/>
      </w:pPr>
      <w:r>
        <w:separator/>
      </w:r>
    </w:p>
  </w:endnote>
  <w:endnote w:type="continuationSeparator" w:id="0">
    <w:p w14:paraId="5CF95186" w14:textId="77777777" w:rsidR="00516ECC" w:rsidRDefault="00516E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C81627" w:rsidRPr="00AC77AD" w:rsidRDefault="00C8162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6C21C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3EE50E7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6EB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6EB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3EE50E7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6EB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6EB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42C19" w14:textId="77777777" w:rsidR="00516ECC" w:rsidRDefault="00516ECC" w:rsidP="008068A2">
      <w:pPr>
        <w:spacing w:after="0" w:line="240" w:lineRule="auto"/>
      </w:pPr>
      <w:r>
        <w:separator/>
      </w:r>
    </w:p>
  </w:footnote>
  <w:footnote w:type="continuationSeparator" w:id="0">
    <w:p w14:paraId="4D61DA93" w14:textId="77777777" w:rsidR="00516ECC" w:rsidRDefault="00516E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32"/>
  </w:num>
  <w:num w:numId="4">
    <w:abstractNumId w:val="11"/>
  </w:num>
  <w:num w:numId="5">
    <w:abstractNumId w:val="6"/>
  </w:num>
  <w:num w:numId="6">
    <w:abstractNumId w:val="13"/>
  </w:num>
  <w:num w:numId="7">
    <w:abstractNumId w:val="15"/>
  </w:num>
  <w:num w:numId="8">
    <w:abstractNumId w:val="1"/>
  </w:num>
  <w:num w:numId="9">
    <w:abstractNumId w:val="0"/>
  </w:num>
  <w:num w:numId="10">
    <w:abstractNumId w:val="3"/>
  </w:num>
  <w:num w:numId="11">
    <w:abstractNumId w:val="19"/>
  </w:num>
  <w:num w:numId="12">
    <w:abstractNumId w:val="7"/>
  </w:num>
  <w:num w:numId="13">
    <w:abstractNumId w:val="18"/>
  </w:num>
  <w:num w:numId="14">
    <w:abstractNumId w:val="12"/>
  </w:num>
  <w:num w:numId="15">
    <w:abstractNumId w:val="17"/>
  </w:num>
  <w:num w:numId="16">
    <w:abstractNumId w:val="24"/>
  </w:num>
  <w:num w:numId="17">
    <w:abstractNumId w:val="28"/>
  </w:num>
  <w:num w:numId="18">
    <w:abstractNumId w:val="22"/>
  </w:num>
  <w:num w:numId="19">
    <w:abstractNumId w:val="4"/>
  </w:num>
  <w:num w:numId="20">
    <w:abstractNumId w:val="33"/>
  </w:num>
  <w:num w:numId="21">
    <w:abstractNumId w:val="34"/>
  </w:num>
  <w:num w:numId="22">
    <w:abstractNumId w:val="10"/>
  </w:num>
  <w:num w:numId="23">
    <w:abstractNumId w:val="14"/>
  </w:num>
  <w:num w:numId="24">
    <w:abstractNumId w:val="8"/>
  </w:num>
  <w:num w:numId="25">
    <w:abstractNumId w:val="16"/>
  </w:num>
  <w:num w:numId="26">
    <w:abstractNumId w:val="23"/>
  </w:num>
  <w:num w:numId="27">
    <w:abstractNumId w:val="25"/>
  </w:num>
  <w:num w:numId="28">
    <w:abstractNumId w:val="2"/>
  </w:num>
  <w:num w:numId="29">
    <w:abstractNumId w:val="29"/>
  </w:num>
  <w:num w:numId="30">
    <w:abstractNumId w:val="27"/>
  </w:num>
  <w:num w:numId="31">
    <w:abstractNumId w:val="5"/>
  </w:num>
  <w:num w:numId="32">
    <w:abstractNumId w:val="35"/>
  </w:num>
  <w:num w:numId="33">
    <w:abstractNumId w:val="20"/>
  </w:num>
  <w:num w:numId="34">
    <w:abstractNumId w:val="30"/>
  </w:num>
  <w:num w:numId="35">
    <w:abstractNumId w:val="21"/>
  </w:num>
  <w:num w:numId="36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6ECC"/>
    <w:rsid w:val="005172E9"/>
    <w:rsid w:val="00517B12"/>
    <w:rsid w:val="00524789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6EBD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521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3CB5A-7765-4FC9-9867-E27747C90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Windows User</cp:lastModifiedBy>
  <cp:revision>2</cp:revision>
  <cp:lastPrinted>2015-10-26T22:35:00Z</cp:lastPrinted>
  <dcterms:created xsi:type="dcterms:W3CDTF">2017-03-20T13:36:00Z</dcterms:created>
  <dcterms:modified xsi:type="dcterms:W3CDTF">2017-03-20T13:36:00Z</dcterms:modified>
  <cp:category>programming, education, software engineering, software development</cp:category>
</cp:coreProperties>
</file>