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F01274" wp14:paraId="66DCDDF0" wp14:textId="33C6A1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обращения продукции на рынке России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- информирует, что продукция прошла обязательную оценку соответствия требованиям технических регламентов и может продаваться на территории России.</w:t>
      </w:r>
    </w:p>
    <w:p xmlns:wp14="http://schemas.microsoft.com/office/word/2010/wordml" w:rsidP="2FF01274" wp14:paraId="3F75B269" wp14:textId="4D65DB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Единый знак обращения продукции ЕАС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- применяется в государствах Евразийского экономического союза. Он означает, что товар соответствует требованиям технических регламентов ЕАЭС.</w:t>
      </w:r>
    </w:p>
    <w:p xmlns:wp14="http://schemas.microsoft.com/office/word/2010/wordml" w:rsidP="2FF01274" wp14:paraId="411CE633" wp14:textId="39D60F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соответствия при обязательной сертификации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1751C06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подтверждает, что продукция прошла обязательную сертификацию и отвечает установленным требованиям безопасности.</w:t>
      </w:r>
    </w:p>
    <w:p xmlns:wp14="http://schemas.microsoft.com/office/word/2010/wordml" w:rsidP="2FF01274" wp14:paraId="472F2368" wp14:textId="05AAC2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соответствия при декларировании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36F630E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показывает, что изготовитель или продавец официально подтвердил соответствие продукции требованиям технических регламентов.</w:t>
      </w:r>
    </w:p>
    <w:p xmlns:wp14="http://schemas.microsoft.com/office/word/2010/wordml" w:rsidP="2FF01274" wp14:paraId="5DF81331" wp14:textId="636699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соответствия национальному стандарту РФ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68DF7D0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означает, что продукция соответствует требованиям конкретного российского национального стандарта.</w:t>
      </w:r>
    </w:p>
    <w:p xmlns:wp14="http://schemas.microsoft.com/office/word/2010/wordml" w:rsidP="2FF01274" wp14:paraId="258AAF9C" wp14:textId="4ECF83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системы менеджмента качества ГОСТ Р ИСО 9001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7302CF0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подтверждает, что организация внедрила и поддерживает систему менеджмента качества.</w:t>
      </w:r>
    </w:p>
    <w:p xmlns:wp14="http://schemas.microsoft.com/office/word/2010/wordml" w:rsidP="2FF01274" wp14:paraId="6FD30165" wp14:textId="0B7159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добровольной сертификации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7825B5C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используется, если изготовитель самостоятельно решил подтвердить качество или характеристики продукции в добровольной системе сертификации.</w:t>
      </w:r>
    </w:p>
    <w:p xmlns:wp14="http://schemas.microsoft.com/office/word/2010/wordml" w:rsidP="2FF01274" wp14:paraId="15CC4D06" wp14:textId="65E697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DIN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2404F4F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немецкий знак соответствия стандартам. Он применяется для электрического и неэлектрического оборудования и подтверждает его соответствие немецким требованиям.</w:t>
      </w:r>
    </w:p>
    <w:p xmlns:wp14="http://schemas.microsoft.com/office/word/2010/wordml" w:rsidP="2FF01274" wp14:paraId="7ABED0B8" wp14:textId="23E638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Польский знак безопасности B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39248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подтверждает, что продукция соответствует требованиям безопасности, действующим в Польше.</w:t>
      </w:r>
    </w:p>
    <w:p xmlns:wp14="http://schemas.microsoft.com/office/word/2010/wordml" w:rsidP="2FF01274" wp14:paraId="618CF451" wp14:textId="3E4B79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ONORM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10A7C5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австрийский знак соответствия национальным стандартам Австрии.</w:t>
      </w:r>
    </w:p>
    <w:p xmlns:wp14="http://schemas.microsoft.com/office/word/2010/wordml" w:rsidP="2FF01274" wp14:paraId="499A3D9A" wp14:textId="66A1F0C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JAS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346B10C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японский знак для продовольственных товаров и сельскохозяйственной продукции. Он подтверждает соответствие продукции японским стандартам.</w:t>
      </w:r>
    </w:p>
    <w:p xmlns:wp14="http://schemas.microsoft.com/office/word/2010/wordml" w:rsidP="2FF01274" wp14:paraId="369E92B0" wp14:textId="69DEC9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NF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306372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французский знак соответствия стандартам для электрического и неэлектрического оборудования.</w:t>
      </w:r>
    </w:p>
    <w:p xmlns:wp14="http://schemas.microsoft.com/office/word/2010/wordml" w:rsidP="2FF01274" wp14:paraId="5D81736A" wp14:textId="09C2F9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CEN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0E3A2D9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знак Европейского комитета по стандартизации. Он показывает соответствие продукции европейским стандартам.</w:t>
      </w:r>
    </w:p>
    <w:p xmlns:wp14="http://schemas.microsoft.com/office/word/2010/wordml" w:rsidP="2FF01274" wp14:paraId="558FE935" wp14:textId="25E8FD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CENELEC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4118D86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знак Европейской электротехнической комиссии. Применяется для продукции, соответствующей европейским электротехническим нормам.</w:t>
      </w:r>
    </w:p>
    <w:p xmlns:wp14="http://schemas.microsoft.com/office/word/2010/wordml" w:rsidP="2FF01274" wp14:paraId="3A99E808" wp14:textId="213822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CE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2B89BE8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европейский знак соответствия. Он подтверждает, что товар отвечает требованиям безопасности и может обращаться на рынке Европейского союза.</w:t>
      </w:r>
    </w:p>
    <w:p xmlns:wp14="http://schemas.microsoft.com/office/word/2010/wordml" w:rsidP="2FF01274" wp14:paraId="63A27E37" wp14:textId="1B8C85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Американский знак качества Made </w:t>
      </w: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in</w:t>
      </w: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U.S.A. Product</w:t>
      </w:r>
      <w:r w:rsidRPr="2FF01274" w:rsidR="7ED5302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- 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информирует о происхождении товара и его изготовлении в США.</w:t>
      </w:r>
    </w:p>
    <w:p xmlns:wp14="http://schemas.microsoft.com/office/word/2010/wordml" w:rsidP="2FF01274" wp14:paraId="07A70E6C" wp14:textId="675064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Quality Austria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5CC0284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австрийский знак качества. Он используется для продукции, прошедшей оценку качества в соответствующей системе.</w:t>
      </w:r>
    </w:p>
    <w:p xmlns:wp14="http://schemas.microsoft.com/office/word/2010/wordml" w:rsidP="2FF01274" wp14:paraId="0C5D7D05" wp14:textId="525B16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Российская марка</w:t>
      </w:r>
      <w:r w:rsidRPr="2FF01274" w:rsidR="6A6B9A7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- 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присваивается российским товарам, которые получили положительную оценку в национальной программе качества.</w:t>
      </w:r>
    </w:p>
    <w:p xmlns:wp14="http://schemas.microsoft.com/office/word/2010/wordml" w:rsidP="2FF01274" wp14:paraId="143C0020" wp14:textId="4325F7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Всероссийская марка. Знак качества XXI века</w:t>
      </w:r>
      <w:r w:rsidRPr="2FF01274" w:rsidR="58D44B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- 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подтверждает, что продукция стала участником соответствующего конкурса и получила право использовать знак качества.</w:t>
      </w:r>
    </w:p>
    <w:p xmlns:wp14="http://schemas.microsoft.com/office/word/2010/wordml" w:rsidP="2FF01274" wp14:paraId="5234334E" wp14:textId="68BA4F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ПРОВЕРЕНО</w:t>
      </w:r>
      <w:r w:rsidRPr="2FF01274" w:rsidR="78E7207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- 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информирует потребителей о том, что продукция прошла проверку со стороны организации, имеющей право проводить такую оценку.</w:t>
      </w:r>
    </w:p>
    <w:p xmlns:wp14="http://schemas.microsoft.com/office/word/2010/wordml" w:rsidP="2FF01274" wp14:paraId="6200F448" wp14:textId="4D20C5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HACCP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5B41A0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подтверждает применение системы анализа опасностей и контроля критических точек. Такой знак особенно важен для предприятий пищевой промышленности.</w:t>
      </w:r>
    </w:p>
    <w:p xmlns:wp14="http://schemas.microsoft.com/office/word/2010/wordml" w:rsidP="2FF01274" wp14:paraId="19CC6F36" wp14:textId="137F76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системы сертификации персонала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65A0C31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подтверждает, что специалист прошёл оценку квалификации и соответствует установленным профессиональным требованиям.</w:t>
      </w:r>
    </w:p>
    <w:p xmlns:wp14="http://schemas.microsoft.com/office/word/2010/wordml" w:rsidP="2FF01274" wp14:paraId="40A239B2" wp14:textId="20A566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аккредитации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798BA1E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используется органами по сертификации и испытательными лабораториями. Он показывает, что организация официально признана компетентной проводить испытания, измерения или сертификацию в определённой области.</w:t>
      </w:r>
    </w:p>
    <w:p xmlns:wp14="http://schemas.microsoft.com/office/word/2010/wordml" w:rsidP="2FF01274" wp14:paraId="04813C94" wp14:textId="4E8BC2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</w:pPr>
      <w:r w:rsidRPr="2FF01274" w:rsidR="330425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Знак системы добровольной сертификации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FF01274" w:rsidR="6F8049F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>-</w:t>
      </w:r>
      <w:r w:rsidRPr="2FF01274" w:rsidR="330425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ru-RU"/>
        </w:rPr>
        <w:t xml:space="preserve"> указывает, что продукция прошла проверку в конкретной добровольной системе и соответствует её требованиям.</w:t>
      </w:r>
    </w:p>
    <w:p xmlns:wp14="http://schemas.microsoft.com/office/word/2010/wordml" wp14:paraId="501817AE" wp14:textId="41BDF0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e73a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4eb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117593"/>
    <w:rsid w:val="0E3A2D95"/>
    <w:rsid w:val="10A7C5A7"/>
    <w:rsid w:val="151A0723"/>
    <w:rsid w:val="1751C061"/>
    <w:rsid w:val="2135384C"/>
    <w:rsid w:val="2404F4F5"/>
    <w:rsid w:val="2B89BE8C"/>
    <w:rsid w:val="2FF01274"/>
    <w:rsid w:val="306372D4"/>
    <w:rsid w:val="330425F1"/>
    <w:rsid w:val="346B10CA"/>
    <w:rsid w:val="36F630ED"/>
    <w:rsid w:val="39248DFE"/>
    <w:rsid w:val="4118D861"/>
    <w:rsid w:val="466BE8F2"/>
    <w:rsid w:val="57117593"/>
    <w:rsid w:val="58D44BE1"/>
    <w:rsid w:val="5B41A02E"/>
    <w:rsid w:val="5CC0284C"/>
    <w:rsid w:val="65A0C311"/>
    <w:rsid w:val="68DF7D05"/>
    <w:rsid w:val="6A6B9A78"/>
    <w:rsid w:val="6F8049F8"/>
    <w:rsid w:val="7302CF03"/>
    <w:rsid w:val="7519D499"/>
    <w:rsid w:val="7825B5CD"/>
    <w:rsid w:val="78E7207C"/>
    <w:rsid w:val="798BA1E2"/>
    <w:rsid w:val="7A00C2E9"/>
    <w:rsid w:val="7ED5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FD33"/>
  <w15:chartTrackingRefBased/>
  <w15:docId w15:val="{D7475CCB-6E5B-401D-A1E4-D3478D6D0D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F0127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b26fafe29041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2026-09-28T12:19:40.8817715Z</dcterms:created>
  <dcterms:modified xsi:type="dcterms:W3CDTF">2026-09-28T12:24:07.0005866Z</dcterms:modified>
  <dc:creator>Черных Никита</dc:creator>
  <lastModifiedBy>Черных Никита</lastModifiedBy>
</coreProperties>
</file>