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B8AAFEC" wp14:textId="77777777">
      <w:pPr>
        <w:spacing w:before="128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ПРОГРАММНЫЙ КОМПЛЕКС «КАК ПРИВЕЗЛИ»</w:t>
      </w:r>
    </w:p>
    <w:p xmlns:wp14="http://schemas.microsoft.com/office/word/2010/wordml" w14:paraId="175CDA49" wp14:textId="77777777">
      <w:pPr>
        <w:spacing w:after="44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>Telegram-бот с веб-интерфейсом заказа итальянских продуктов</w:t>
      </w:r>
    </w:p>
    <w:p xmlns:wp14="http://schemas.microsoft.com/office/word/2010/wordml" w14:paraId="7768D695" wp14:textId="77777777"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ТЕХНИЧЕСКОЕ ЗАДАНИЕ</w:t>
      </w:r>
    </w:p>
    <w:p xmlns:wp14="http://schemas.microsoft.com/office/word/2010/wordml" w14:paraId="5AE911B0" wp14:textId="77777777">
      <w:pPr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4"/>
        </w:rPr>
        <w:t>ГОСТ 19.201-78</w:t>
      </w:r>
    </w:p>
    <w:p xmlns:wp14="http://schemas.microsoft.com/office/word/2010/wordml" w14:paraId="08F49C60" wp14:textId="77777777">
      <w:pPr>
        <w:spacing w:before="1440" w:line="288" w:lineRule="auto"/>
        <w:ind w:firstLine="0"/>
        <w:jc w:val="right"/>
      </w:pPr>
      <w:r>
        <w:rPr>
          <w:rFonts w:ascii="Times New Roman" w:hAnsi="Times New Roman" w:eastAsia="Times New Roman" w:cs="Times New Roman"/>
          <w:color w:val="000000"/>
          <w:sz w:val="24"/>
        </w:rPr>
        <w:t>Исполнитель:</w:t>
      </w:r>
      <w:r>
        <w:rPr>
          <w:rFonts w:ascii="Times New Roman" w:hAnsi="Times New Roman" w:eastAsia="Times New Roman" w:cs="Times New Roman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>студент группы 11/3-РПО-24/1</w:t>
      </w:r>
      <w:r>
        <w:rPr>
          <w:rFonts w:ascii="Times New Roman" w:hAnsi="Times New Roman" w:eastAsia="Times New Roman" w:cs="Times New Roman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>Черных Никита Сергеевич</w:t>
      </w:r>
    </w:p>
    <w:p xmlns:wp14="http://schemas.microsoft.com/office/word/2010/wordml" w14:paraId="4B169B85" wp14:textId="77777777">
      <w:pPr>
        <w:spacing w:before="1800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4"/>
        </w:rPr>
        <w:t>2026</w:t>
      </w:r>
      <w:r>
        <w:rPr>
          <w:rFonts w:ascii="Times New Roman" w:hAnsi="Times New Roman" w:eastAsia="Times New Roman" w:cs="Times New Roman"/>
          <w:color w:val="000000"/>
          <w:sz w:val="28"/>
        </w:rPr>
        <w:br w:type="page"/>
      </w:r>
    </w:p>
    <w:p xmlns:wp14="http://schemas.microsoft.com/office/word/2010/wordml" w14:paraId="1F55085C" wp14:textId="77777777"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 ВВЕДЕНИЕ</w:t>
      </w:r>
    </w:p>
    <w:p xmlns:wp14="http://schemas.microsoft.com/office/word/2010/wordml" w14:paraId="4CFF9BC4" wp14:textId="77777777">
      <w:pPr/>
      <w:r>
        <w:rPr>
          <w:rFonts w:ascii="Times New Roman" w:hAnsi="Times New Roman" w:eastAsia="Times New Roman" w:cs="Times New Roman"/>
          <w:color w:val="000000"/>
          <w:sz w:val="28"/>
        </w:rPr>
        <w:t>Настоящее техническое задание распространяется на разработку программного обеспечения кроссплатформенного интерфейса в виде чат-бота для мессенджера Telegram со встроенным веб-приложением Telegram Web App.</w:t>
      </w:r>
    </w:p>
    <w:p xmlns:wp14="http://schemas.microsoft.com/office/word/2010/wordml" w14:paraId="08DAD7C5" wp14:textId="77777777">
      <w:pPr/>
      <w:r>
        <w:rPr>
          <w:rFonts w:ascii="Times New Roman" w:hAnsi="Times New Roman" w:eastAsia="Times New Roman" w:cs="Times New Roman"/>
          <w:color w:val="000000"/>
          <w:sz w:val="28"/>
        </w:rPr>
        <w:t>Полное наименование программы: «Telegram-бот с веб-интерфейсом заказа итальянских продуктов „Как привезли“».</w:t>
      </w:r>
    </w:p>
    <w:p xmlns:wp14="http://schemas.microsoft.com/office/word/2010/wordml" w14:paraId="78D52D46" wp14:textId="77777777">
      <w:pPr/>
      <w:r>
        <w:rPr>
          <w:rFonts w:ascii="Times New Roman" w:hAnsi="Times New Roman" w:eastAsia="Times New Roman" w:cs="Times New Roman"/>
          <w:color w:val="000000"/>
          <w:sz w:val="28"/>
        </w:rPr>
        <w:t>Краткое наименование программы: программный комплекс «Как привезли».</w:t>
      </w:r>
    </w:p>
    <w:p xmlns:wp14="http://schemas.microsoft.com/office/word/2010/wordml" w14:paraId="5B3A3FF6" wp14:textId="77777777"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 ОСНОВАНИЯ ДЛЯ РАЗРАБОТКИ</w:t>
      </w:r>
    </w:p>
    <w:p xmlns:wp14="http://schemas.microsoft.com/office/word/2010/wordml" w14:paraId="1CFE2E4B" wp14:textId="77777777">
      <w:pPr/>
      <w:r>
        <w:rPr>
          <w:rFonts w:ascii="Times New Roman" w:hAnsi="Times New Roman" w:eastAsia="Times New Roman" w:cs="Times New Roman"/>
          <w:color w:val="000000"/>
          <w:sz w:val="28"/>
        </w:rPr>
        <w:t>Основанием для разработки является отчет по производственной/учебной практике студента группы 11/3-РПО-24/1 Черных Никита Сергеевич, утвержденный Колледжем IT TOP от 16.06.2026 г.</w:t>
      </w:r>
    </w:p>
    <w:p xmlns:wp14="http://schemas.microsoft.com/office/word/2010/wordml" w14:paraId="340204D5" wp14:textId="77777777"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 НАЗНАЧЕНИЕ РАЗРАБОТКИ</w:t>
      </w:r>
    </w:p>
    <w:p xmlns:wp14="http://schemas.microsoft.com/office/word/2010/wordml" w14:paraId="21F40955" wp14:textId="77777777">
      <w:pPr/>
      <w:r>
        <w:rPr>
          <w:rFonts w:ascii="Times New Roman" w:hAnsi="Times New Roman" w:eastAsia="Times New Roman" w:cs="Times New Roman"/>
          <w:color w:val="000000"/>
          <w:sz w:val="28"/>
        </w:rPr>
        <w:t>Программа предназначена для автоматизации процесса ознакомления пользователей с ассортиментом, выбора и заказа аутентичных итальянских продуктов питания. Программа совмещает в себе информационные функции текстового чат-бота и полноценный e-commerce функционал встроенного веб-интерфейса (Telegram Web App) для обеспечения бесшовного пользовательского опыта без перехода на внешние сайты.</w:t>
      </w:r>
    </w:p>
    <w:p xmlns:wp14="http://schemas.microsoft.com/office/word/2010/wordml" w14:paraId="7B506B89" wp14:textId="77777777"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 ТРЕБОВАНИЯ К ПРОГРАММЕ ИЛИ ПРОГРАММНОМУ ИЗДЕЛИЮ</w:t>
      </w:r>
    </w:p>
    <w:p xmlns:wp14="http://schemas.microsoft.com/office/word/2010/wordml" w14:paraId="17ED28FB" wp14:textId="77777777"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4.1. Требования к функциональным характеристикам</w:t>
      </w:r>
    </w:p>
    <w:p xmlns:wp14="http://schemas.microsoft.com/office/word/2010/wordml" w14:paraId="4CE2DBAD" wp14:textId="77777777">
      <w:pPr/>
      <w:r>
        <w:rPr>
          <w:rFonts w:ascii="Times New Roman" w:hAnsi="Times New Roman" w:eastAsia="Times New Roman" w:cs="Times New Roman"/>
          <w:color w:val="000000"/>
          <w:sz w:val="28"/>
        </w:rPr>
        <w:t>Программа должна состоять из двух интегральных компонентов: текстового чат-бота (информационный контур) и встроенного веб-приложения Web App (коммерческий контур).</w:t>
      </w:r>
    </w:p>
    <w:p xmlns:wp14="http://schemas.microsoft.com/office/word/2010/wordml" w14:paraId="51EAE5C0" wp14:textId="77777777"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4.1.1. Функционал текстового чат-бота (Информационный контур):</w:t>
      </w:r>
    </w:p>
    <w:p xmlns:wp14="http://schemas.microsoft.com/office/word/2010/wordml" w14:paraId="01CB0519" wp14:textId="77777777">
      <w:pPr>
        <w:pStyle w:val="ListBulle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Обработка команды /start: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Приветствие пользователя, вывод краткого описания сервиса доставки итальянских продуктов «Как привезли», предоставление условий оплаты и доставки.</w:t>
      </w:r>
    </w:p>
    <w:p xmlns:wp14="http://schemas.microsoft.com/office/word/2010/wordml" w14:paraId="2197C500" wp14:textId="77777777">
      <w:pPr>
        <w:pStyle w:val="ListBulle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Отображение главного меню: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Вывод постоянных кнопок под полем ввода:</w:t>
      </w:r>
    </w:p>
    <w:p xmlns:wp14="http://schemas.microsoft.com/office/word/2010/wordml" w14:paraId="0C0ABAD8" wp14:textId="798B66F7">
      <w:pPr>
        <w:pStyle w:val="ListBullet2"/>
        <w:rPr/>
      </w:pP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Кнопка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«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Открыть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магазин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» -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осуществляет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запуск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встроенного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Web App.</w:t>
      </w:r>
    </w:p>
    <w:p xmlns:wp14="http://schemas.microsoft.com/office/word/2010/wordml" w14:paraId="6B7FF3F5" wp14:textId="653BB1CA">
      <w:pPr>
        <w:pStyle w:val="ListBullet2"/>
        <w:rPr/>
      </w:pP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Кнопка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«О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сервисе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» -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выводит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текстовое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сообщение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о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происхождении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продуктов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и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гарантиях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качества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.</w:t>
      </w:r>
    </w:p>
    <w:p xmlns:wp14="http://schemas.microsoft.com/office/word/2010/wordml" w14:paraId="0A67C91A" wp14:textId="7D5B5280">
      <w:pPr>
        <w:pStyle w:val="ListBullet2"/>
        <w:rPr/>
      </w:pP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Кнопка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«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Контакты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/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Поддержка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» -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отправляет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контакты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для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связи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с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администратором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.</w:t>
      </w:r>
    </w:p>
    <w:p xmlns:wp14="http://schemas.microsoft.com/office/word/2010/wordml" w14:paraId="1DB0F481" wp14:textId="77777777">
      <w:pPr>
        <w:pStyle w:val="ListBulle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Сервисные уведомления: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Автоматический прием данных из коммерческого контура и отправка пользователю текстовых сообщений о статусе его заказа (например, подтверждение сборки, передача курьеру).</w:t>
      </w:r>
    </w:p>
    <w:p xmlns:wp14="http://schemas.microsoft.com/office/word/2010/wordml" w14:paraId="1B300AE7" wp14:textId="77777777">
      <w:pPr>
        <w:pStyle w:val="Heading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4.1.2. Функционал встроенного веб-интерфейса Web App (Коммерческий контур):</w:t>
      </w:r>
    </w:p>
    <w:p xmlns:wp14="http://schemas.microsoft.com/office/word/2010/wordml" w14:paraId="6E768FB6" wp14:textId="77777777">
      <w:pPr>
        <w:pStyle w:val="ListBulle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Каталог товаров: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Интерактивное отображение ассортимента продуктов, разделенного по категориям (Паста, Сыры, Мясные деликатесы, Оливковое масло и т.д.). Каждая карточка товара должна содержать: изображение, наименование, описание, вес/объем и актуальную цену.</w:t>
      </w:r>
    </w:p>
    <w:p xmlns:wp14="http://schemas.microsoft.com/office/word/2010/wordml" w14:paraId="07E46CB6" wp14:textId="77777777">
      <w:pPr>
        <w:pStyle w:val="ListBulle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Интерактивная корзина: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Возможность добавления и удаления товаров, изменения их количества с динамическим автоматическим пересчетом итоговой суммы заказа внутри Web App.</w:t>
      </w:r>
    </w:p>
    <w:p xmlns:wp14="http://schemas.microsoft.com/office/word/2010/wordml" w14:paraId="0039149B" wp14:textId="77777777">
      <w:pPr>
        <w:pStyle w:val="ListBulle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Оформление заказа: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Предоставление экранной формы для ввода контактных данных клиента (имя, номер телефона, адрес доставки).</w:t>
      </w:r>
    </w:p>
    <w:p xmlns:wp14="http://schemas.microsoft.com/office/word/2010/wordml" w14:paraId="79D41337" wp14:textId="77777777">
      <w:pPr>
        <w:pStyle w:val="ListBulle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Передача данных: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При нажатии кнопки «Оформить заказ» веб-интерфейс должен валидировать данные, закрываться и передавать структурированные данные о составе корзины и адресе клиента обратно в чат-бот для генерации финишного чека.</w:t>
      </w:r>
    </w:p>
    <w:p xmlns:wp14="http://schemas.microsoft.com/office/word/2010/wordml" w14:paraId="46901243" wp14:textId="77777777"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4.2. Требования к надежности</w:t>
      </w:r>
    </w:p>
    <w:p xmlns:wp14="http://schemas.microsoft.com/office/word/2010/wordml" w14:paraId="7DC1B112" wp14:textId="77777777">
      <w:pPr>
        <w:pStyle w:val="ListBullet"/>
      </w:pPr>
      <w:r>
        <w:rPr>
          <w:rFonts w:ascii="Times New Roman" w:hAnsi="Times New Roman" w:eastAsia="Times New Roman" w:cs="Times New Roman"/>
          <w:color w:val="000000"/>
          <w:sz w:val="28"/>
        </w:rPr>
        <w:t>Программа должна обеспечивать корректную обработку исключений и не прерывать свою работу аварийно при временной потере соединения с серверами Telegram API.</w:t>
      </w:r>
    </w:p>
    <w:p xmlns:wp14="http://schemas.microsoft.com/office/word/2010/wordml" w14:paraId="257341F8" wp14:textId="77777777">
      <w:pPr>
        <w:pStyle w:val="ListBullet"/>
      </w:pPr>
      <w:r>
        <w:rPr>
          <w:rFonts w:ascii="Times New Roman" w:hAnsi="Times New Roman" w:eastAsia="Times New Roman" w:cs="Times New Roman"/>
          <w:color w:val="000000"/>
          <w:sz w:val="28"/>
        </w:rPr>
        <w:t>При вводе пользователем некорректных данных (например, букв вместо номера телефона) Программа должна выдавать предупреждение и блокировать отправку формы.</w:t>
      </w:r>
    </w:p>
    <w:p xmlns:wp14="http://schemas.microsoft.com/office/word/2010/wordml" w14:paraId="60767EBD" wp14:textId="77777777">
      <w:pPr>
        <w:pStyle w:val="ListBullet"/>
      </w:pPr>
      <w:r>
        <w:rPr>
          <w:rFonts w:ascii="Times New Roman" w:hAnsi="Times New Roman" w:eastAsia="Times New Roman" w:cs="Times New Roman"/>
          <w:color w:val="000000"/>
          <w:sz w:val="28"/>
        </w:rPr>
        <w:t>База данных Программы должна проходить процедуру автоматического резервного копирования не реже одного раза в сутки.</w:t>
      </w:r>
    </w:p>
    <w:p xmlns:wp14="http://schemas.microsoft.com/office/word/2010/wordml" w14:paraId="50CF4EDA" wp14:textId="77777777"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4.3. Условия эксплуатации</w:t>
      </w:r>
    </w:p>
    <w:p xmlns:wp14="http://schemas.microsoft.com/office/word/2010/wordml" w14:paraId="4F5A84A0" wp14:textId="77777777">
      <w:pPr>
        <w:pStyle w:val="ListBullet"/>
      </w:pPr>
      <w:r>
        <w:rPr>
          <w:rFonts w:ascii="Times New Roman" w:hAnsi="Times New Roman" w:eastAsia="Times New Roman" w:cs="Times New Roman"/>
          <w:color w:val="000000"/>
          <w:sz w:val="28"/>
        </w:rPr>
        <w:t>Серверная часть Программы должна функционировать на стороне удаленного сервера (хостинга) непрерывно в режиме 24/7.</w:t>
      </w:r>
    </w:p>
    <w:p xmlns:wp14="http://schemas.microsoft.com/office/word/2010/wordml" w14:paraId="6B9D8C39" wp14:textId="77777777">
      <w:pPr>
        <w:pStyle w:val="ListBullet"/>
      </w:pPr>
      <w:r>
        <w:rPr>
          <w:rFonts w:ascii="Times New Roman" w:hAnsi="Times New Roman" w:eastAsia="Times New Roman" w:cs="Times New Roman"/>
          <w:color w:val="000000"/>
          <w:sz w:val="28"/>
        </w:rPr>
        <w:t>Для администрирования серверной части и поддержания ее работоспособности не требуется постоянного присутствия технического персонала на месте размещения сервера.</w:t>
      </w:r>
    </w:p>
    <w:p xmlns:wp14="http://schemas.microsoft.com/office/word/2010/wordml" w14:paraId="67BD5C44" wp14:textId="77777777"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4.4. Требования к составу и параметрам технических средств</w:t>
      </w:r>
    </w:p>
    <w:p xmlns:wp14="http://schemas.microsoft.com/office/word/2010/wordml" w14:paraId="063008DF" wp14:textId="77777777">
      <w:pPr/>
      <w:r>
        <w:rPr>
          <w:rFonts w:ascii="Times New Roman" w:hAnsi="Times New Roman" w:eastAsia="Times New Roman" w:cs="Times New Roman"/>
          <w:color w:val="000000"/>
          <w:sz w:val="28"/>
        </w:rPr>
        <w:t>Для бесперебойной работы серверной части Программы необходимы следующие минимальные технические ресурсы:</w:t>
      </w:r>
    </w:p>
    <w:p xmlns:wp14="http://schemas.microsoft.com/office/word/2010/wordml" w14:paraId="68DD70FD" wp14:textId="77777777">
      <w:pPr>
        <w:pStyle w:val="ListBulle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Процессор (CPU):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1 ядро с тактовой частотой от 1,5 ГГц.</w:t>
      </w:r>
    </w:p>
    <w:p xmlns:wp14="http://schemas.microsoft.com/office/word/2010/wordml" w14:paraId="0D2FF277" wp14:textId="77777777">
      <w:pPr>
        <w:pStyle w:val="ListBulle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Оперативная память (RAM):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не менее 1 ГБ.</w:t>
      </w:r>
    </w:p>
    <w:p xmlns:wp14="http://schemas.microsoft.com/office/word/2010/wordml" w14:paraId="66E7972A" wp14:textId="77777777">
      <w:pPr>
        <w:pStyle w:val="ListBulle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Дисковое пространство (SSD/HDD):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не менее 5 ГБ свободного места.</w:t>
      </w:r>
    </w:p>
    <w:p xmlns:wp14="http://schemas.microsoft.com/office/word/2010/wordml" w14:paraId="7AD7D5E3" wp14:textId="77777777">
      <w:pPr>
        <w:pStyle w:val="ListBullet"/>
      </w:pPr>
      <w:r>
        <w:rPr>
          <w:rFonts w:ascii="Times New Roman" w:hAnsi="Times New Roman" w:eastAsia="Times New Roman" w:cs="Times New Roman"/>
          <w:color w:val="000000"/>
          <w:sz w:val="28"/>
        </w:rPr>
        <w:t>Постоянное высокоскоростное подключение к сети Интернет со скоростью не менее 10 Мбит/с.</w:t>
      </w:r>
    </w:p>
    <w:p xmlns:wp14="http://schemas.microsoft.com/office/word/2010/wordml" w14:paraId="7EEC8251" wp14:textId="77777777">
      <w:pPr/>
      <w:r>
        <w:rPr>
          <w:rFonts w:ascii="Times New Roman" w:hAnsi="Times New Roman" w:eastAsia="Times New Roman" w:cs="Times New Roman"/>
          <w:color w:val="000000"/>
          <w:sz w:val="28"/>
        </w:rPr>
        <w:t>Клиентская часть не требовательна к ресурсам устройства пользователя и определяется системными требованиями официального приложения Telegram для платформ Android, iOS, Windows, macOS или Linux.</w:t>
      </w:r>
    </w:p>
    <w:p xmlns:wp14="http://schemas.microsoft.com/office/word/2010/wordml" w14:paraId="72B69B7C" wp14:textId="77777777"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4.5. Требования к информационной и программной совместимости</w:t>
      </w:r>
    </w:p>
    <w:p xmlns:wp14="http://schemas.microsoft.com/office/word/2010/wordml" w14:paraId="031E0C73" wp14:textId="77777777">
      <w:pPr>
        <w:pStyle w:val="ListBullet"/>
      </w:pPr>
      <w:r>
        <w:rPr>
          <w:rFonts w:ascii="Times New Roman" w:hAnsi="Times New Roman" w:eastAsia="Times New Roman" w:cs="Times New Roman"/>
          <w:color w:val="000000"/>
          <w:sz w:val="28"/>
        </w:rPr>
        <w:t>Серверная часть Программы должна работать под управлением операционной системы семейства Linux (например, Ubuntu Server 22.04 LTS и выше) или Windows 10/11.</w:t>
      </w:r>
    </w:p>
    <w:p xmlns:wp14="http://schemas.microsoft.com/office/word/2010/wordml" w14:paraId="37CA99C8" wp14:textId="77777777">
      <w:pPr>
        <w:pStyle w:val="ListBulle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Среда разработки и исполнения кода бота: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Python версии 3.10+ с использованием библиотек интеграции с API.</w:t>
      </w:r>
    </w:p>
    <w:p xmlns:wp14="http://schemas.microsoft.com/office/word/2010/wordml" w14:paraId="3DAF1222" wp14:textId="77777777">
      <w:pPr>
        <w:pStyle w:val="ListBulle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Технологии веб-интерфейса (Frontend):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HTML5, CSS3, JavaScript с обязательной интеграцией официального скрипта Telegram Web Apps API (https://telegram.org).</w:t>
      </w:r>
    </w:p>
    <w:p xmlns:wp14="http://schemas.microsoft.com/office/word/2010/wordml" w14:paraId="64590EC3" wp14:textId="77777777">
      <w:pPr>
        <w:pStyle w:val="ListBulle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Система управления базами данных (СУБД):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SQLite.</w:t>
      </w:r>
    </w:p>
    <w:p xmlns:wp14="http://schemas.microsoft.com/office/word/2010/wordml" w14:paraId="405FB7E4" wp14:textId="77777777">
      <w:pPr>
        <w:pStyle w:val="ListBulle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Программная совместимость: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Веб-интерфейс Программы должен корректно и адаптивно отображаться во встроенном компоненте браузера (WebView) мессенджера Telegram на мобильных и десктопных платформах.</w:t>
      </w:r>
    </w:p>
    <w:p xmlns:wp14="http://schemas.microsoft.com/office/word/2010/wordml" w14:paraId="04E1627B" wp14:textId="77777777"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 ТРЕБОВАНИЯ К ПРОГРАММНОЙ ДОКУМЕНТАЦИИ</w:t>
      </w:r>
    </w:p>
    <w:p xmlns:wp14="http://schemas.microsoft.com/office/word/2010/wordml" w14:paraId="77FB0B0D" wp14:textId="77777777">
      <w:pPr/>
      <w:r>
        <w:rPr>
          <w:rFonts w:ascii="Times New Roman" w:hAnsi="Times New Roman" w:eastAsia="Times New Roman" w:cs="Times New Roman"/>
          <w:color w:val="000000"/>
          <w:sz w:val="28"/>
        </w:rPr>
        <w:t>В состав разрабатываемой программной документации комплекса «Как привезли» должны входить следующие документы:</w:t>
      </w:r>
    </w:p>
    <w:p xmlns:wp14="http://schemas.microsoft.com/office/word/2010/wordml" w14:paraId="21DA86BC" wp14:textId="6F8D812D">
      <w:pPr>
        <w:pStyle w:val="ListBullet"/>
        <w:rPr/>
      </w:pP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Техническое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задание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(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согласно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ГОСТ 19.201-78) -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текущий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документ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.</w:t>
      </w:r>
    </w:p>
    <w:p xmlns:wp14="http://schemas.microsoft.com/office/word/2010/wordml" w14:paraId="306A16FF" wp14:textId="66338BE7">
      <w:pPr>
        <w:pStyle w:val="ListBullet"/>
        <w:rPr/>
      </w:pP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Пояснительная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записка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(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согласно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ГОСТ 19.404-79) -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описание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архитектуры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,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схемы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базы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данных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и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логики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интеграции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Web App с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ботом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.</w:t>
      </w:r>
    </w:p>
    <w:p xmlns:wp14="http://schemas.microsoft.com/office/word/2010/wordml" w14:paraId="72B4936A" wp14:textId="24C69419">
      <w:pPr>
        <w:pStyle w:val="ListBullet"/>
        <w:rPr/>
      </w:pP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Руководство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оператора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(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согласно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ГОСТ 19.505-79) -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инструкция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по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развертыванию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,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запуску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сервера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и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взаимодействию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с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интерфейсом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программы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.</w:t>
      </w:r>
    </w:p>
    <w:p xmlns:wp14="http://schemas.microsoft.com/office/word/2010/wordml" w14:paraId="6382FE87" wp14:textId="77777777"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 ТЕХНИКО-ЭКОНОМИЧЕСКИЕ ПОКАЗАТЕЛИ</w:t>
      </w:r>
    </w:p>
    <w:p xmlns:wp14="http://schemas.microsoft.com/office/word/2010/wordml" w14:paraId="41AC35CF" wp14:textId="77777777">
      <w:pPr/>
      <w:r>
        <w:rPr>
          <w:rFonts w:ascii="Times New Roman" w:hAnsi="Times New Roman" w:eastAsia="Times New Roman" w:cs="Times New Roman"/>
          <w:color w:val="000000"/>
          <w:sz w:val="28"/>
        </w:rPr>
        <w:t>Ориентировочная экономическая эффективность не рассчитывается ввиду учебного и практического характера разработки. Социально-экономический эффект достигается за счет автоматизации коммерческих коммуникаций, наглядности каталога итальянских продуктов и сокращения времени на оформление и обработку входящих заказов.</w:t>
      </w:r>
    </w:p>
    <w:p xmlns:wp14="http://schemas.microsoft.com/office/word/2010/wordml" w14:paraId="3ACC8010" wp14:textId="77777777"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7. СТАДИИ И ЭТАПЫ РАЗРАБОТКИ</w:t>
      </w:r>
    </w:p>
    <w:p xmlns:wp14="http://schemas.microsoft.com/office/word/2010/wordml" w14:paraId="11184725" wp14:textId="77777777">
      <w:pPr/>
      <w:r>
        <w:rPr>
          <w:rFonts w:ascii="Times New Roman" w:hAnsi="Times New Roman" w:eastAsia="Times New Roman" w:cs="Times New Roman"/>
          <w:color w:val="000000"/>
          <w:sz w:val="28"/>
        </w:rPr>
        <w:t>Разработка Программы реализуется в три последовательных этапа:</w:t>
      </w:r>
    </w:p>
    <w:p xmlns:wp14="http://schemas.microsoft.com/office/word/2010/wordml" w14:paraId="3613A3E4" wp14:textId="3C449845">
      <w:pPr>
        <w:pStyle w:val="ListNumber"/>
        <w:rPr/>
      </w:pP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Стадия 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разработки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ТЗ и 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проектирования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Определение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требований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,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проектирование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UI/UX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веб-интерфейса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и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схемы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базы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данных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- 16.06.2026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по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18.06.2026.</w:t>
      </w:r>
    </w:p>
    <w:p xmlns:wp14="http://schemas.microsoft.com/office/word/2010/wordml" w14:paraId="618C946B" wp14:textId="6DBFB2C2">
      <w:pPr>
        <w:pStyle w:val="ListNumber"/>
        <w:rPr/>
      </w:pP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Стадия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программирования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Написание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серверного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кода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бота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,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верстка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адаптивного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веб-интерфейса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магазина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,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настройка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взаимодействия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через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Web Apps API,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отладка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- 19.06.2026 по 23.06.2026.</w:t>
      </w:r>
    </w:p>
    <w:p xmlns:wp14="http://schemas.microsoft.com/office/word/2010/wordml" w14:paraId="781EB638" wp14:textId="74317EEB">
      <w:pPr>
        <w:pStyle w:val="ListNumber"/>
        <w:rPr/>
      </w:pP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Стадия 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внедрения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и 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испытаний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Деплой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Программы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на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удаленный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сервер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,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проведение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комплексных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тестов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- 24.06.2026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по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27.06.2026.</w:t>
      </w:r>
    </w:p>
    <w:p xmlns:wp14="http://schemas.microsoft.com/office/word/2010/wordml" w14:paraId="0E48BF80" wp14:textId="77777777"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8. ПОРЯДОК КОНТРОЛЯ И ПРИЕМКИ</w:t>
      </w:r>
    </w:p>
    <w:p xmlns:wp14="http://schemas.microsoft.com/office/word/2010/wordml" w14:paraId="6422FBCC" wp14:textId="77777777">
      <w:pPr/>
      <w:r>
        <w:rPr>
          <w:rFonts w:ascii="Times New Roman" w:hAnsi="Times New Roman" w:eastAsia="Times New Roman" w:cs="Times New Roman"/>
          <w:color w:val="000000"/>
          <w:sz w:val="28"/>
        </w:rPr>
        <w:t>Приемка работы осуществляется руководителем практики. Для успешного прохождения контроля должны быть продемонстрированы:</w:t>
      </w:r>
    </w:p>
    <w:p xmlns:wp14="http://schemas.microsoft.com/office/word/2010/wordml" w14:paraId="7C9BF18B" wp14:textId="77777777">
      <w:pPr>
        <w:pStyle w:val="ListBullet"/>
      </w:pPr>
      <w:r>
        <w:rPr>
          <w:rFonts w:ascii="Times New Roman" w:hAnsi="Times New Roman" w:eastAsia="Times New Roman" w:cs="Times New Roman"/>
          <w:color w:val="000000"/>
          <w:sz w:val="28"/>
        </w:rPr>
        <w:t>Корректный запуск и функционирование бота непосредственно внутри мессенджера Telegram на мобильном или десктопном устройстве.</w:t>
      </w:r>
    </w:p>
    <w:p xmlns:wp14="http://schemas.microsoft.com/office/word/2010/wordml" w14:paraId="0C58BB73" wp14:textId="77777777">
      <w:pPr>
        <w:pStyle w:val="ListBullet"/>
      </w:pPr>
      <w:r>
        <w:rPr>
          <w:rFonts w:ascii="Times New Roman" w:hAnsi="Times New Roman" w:eastAsia="Times New Roman" w:cs="Times New Roman"/>
          <w:color w:val="000000"/>
          <w:sz w:val="28"/>
        </w:rPr>
        <w:t>Бесшовное открытие каталога продуктов через кнопку Web App.</w:t>
      </w:r>
    </w:p>
    <w:p xmlns:wp14="http://schemas.microsoft.com/office/word/2010/wordml" w14:paraId="3944A956" wp14:textId="0739D877">
      <w:pPr>
        <w:pStyle w:val="ListBullet"/>
        <w:rPr/>
      </w:pP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Демонстрация 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полного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цикла</w:t>
      </w:r>
      <w:r w:rsidRPr="4AD3822E" w:rsidR="4AD3822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выбор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продуктов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-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добавление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в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корзину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-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заполнение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формы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адреса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-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отправка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заказа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-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получение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текстового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уведомления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в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чате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бота</w:t>
      </w:r>
      <w:r w:rsidRPr="4AD3822E" w:rsidR="4AD3822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.</w:t>
      </w:r>
    </w:p>
    <w:sectPr w:rsidRPr="0006063C" w:rsidR="00FC693F" w:rsidSect="00034616">
      <w:headerReference w:type="default" r:id="rId9"/>
      <w:pgSz w:w="11906" w:h="16838" w:orient="portrait"/>
      <w:pgMar w:top="1134" w:right="850" w:bottom="1134" w:left="1417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E21C83" wp14:textId="77777777">
    <w:pPr>
      <w:pStyle w:val="Header"/>
      <w:spacing w:after="0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</w:rPr>
      <w:instrText xml:space="preserve"> PAGE </w:instrText>
    </w:r>
    <w:r>
      <w:rPr>
        <w:rFonts w:ascii="Times New Roman" w:hAnsi="Times New Roman" w:eastAsia="Times New Roman" w:cs="Times New Roman"/>
        <w:color w:val="000000"/>
        <w:sz w:val="24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</w:rPr>
      <w:t>2</w:t>
    </w:r>
    <w:r>
      <w:rPr>
        <w:rFonts w:ascii="Times New Roman" w:hAnsi="Times New Roman" w:eastAsia="Times New Roman" w:cs="Times New Roman"/>
        <w:color w:val="000000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D3822E"/>
    <w:rsid w:val="741CC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7BA7919-8F1D-4F2C-AC2B-4B40D2F34E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after="0" w:line="360" w:lineRule="auto"/>
      <w:ind w:firstLine="709"/>
      <w:jc w:val="left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ind w:left="0" w:firstLine="0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ind w:left="0" w:firstLine="0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40" w:lineRule="auto"/>
      <w:ind w:left="0"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color="4F81BD" w:themeColor="accent1" w:sz="8" w:space="4"/>
      </w:pBdr>
      <w:spacing w:before="0" w:after="0" w:line="240" w:lineRule="auto"/>
      <w:ind w:left="0" w:firstLine="0"/>
      <w:contextualSpacing/>
      <w:jc w:val="left"/>
    </w:pPr>
    <w:rPr>
      <w:rFonts w:ascii="Times New Roman" w:hAnsi="Times New Roman" w:eastAsia="Times New Roman" w:cs="Times New Roman"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0" w:line="360" w:lineRule="auto"/>
      <w:ind w:left="709" w:hanging="357"/>
      <w:contextualSpacing/>
      <w:jc w:val="left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spacing w:after="0" w:line="360" w:lineRule="auto"/>
      <w:ind w:left="1134" w:hanging="357"/>
      <w:contextualSpacing/>
      <w:jc w:val="left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0" w:line="360" w:lineRule="auto"/>
      <w:ind w:left="709" w:hanging="357"/>
      <w:contextualSpacing/>
      <w:jc w:val="left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Техническое задание на программный комплекс «Как привезли»</dc:title>
  <dc:subject>Техническое задание по ГОСТ 19.201-78</dc:subject>
  <dc:creator>Черных Никита Сергеевич</dc:creator>
  <keywords>ГОСТ 19.201-78, ЕСПД, техническое задание</keywords>
  <dc:description>Оформление приведено в соответствие с требованиями ГОСТ 19.201-78 и ГОСТ 19.106-78.</dc:description>
  <lastModifiedBy>Черных Никита</lastModifiedBy>
  <revision>2</revision>
  <dcterms:created xsi:type="dcterms:W3CDTF">2013-12-23T23:15:00.0000000Z</dcterms:created>
  <dcterms:modified xsi:type="dcterms:W3CDTF">2026-10-05T12:42:55.2520832Z</dcterms:modified>
  <category/>
</coreProperties>
</file>