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jc w:val="center"/>
        <w:rPr>
          <w:rFonts w:hint="default"/>
          <w:b/>
          <w:bCs/>
          <w:sz w:val="32"/>
          <w:szCs w:val="32"/>
          <w:lang w:val="en-US"/>
        </w:rPr>
      </w:pPr>
      <w:r>
        <w:rPr>
          <w:rFonts w:hint="default"/>
          <w:b/>
          <w:bCs/>
          <w:sz w:val="32"/>
          <w:szCs w:val="32"/>
          <w:rtl w:val="0"/>
          <w:lang w:val="en-US"/>
        </w:rPr>
        <w:t>BÀI TẬP TỔNG HỢP 1</w:t>
      </w:r>
    </w:p>
    <w:p w14:paraId="00000003">
      <w:pPr>
        <w:pBdr>
          <w:top w:val="none" w:color="auto" w:sz="0" w:space="0"/>
          <w:left w:val="none" w:color="auto" w:sz="0" w:space="3264"/>
          <w:bottom w:val="none" w:color="auto" w:sz="0" w:space="0"/>
          <w:right w:val="none" w:color="auto" w:sz="0" w:space="0"/>
          <w:between w:val="none" w:color="auto" w:sz="0" w:space="0"/>
        </w:pBdr>
        <w:shd w:val="clear" w:fill="FFFFFF"/>
        <w:spacing w:after="60"/>
        <w:ind w:left="780" w:hanging="260"/>
        <w:rPr>
          <w:sz w:val="21"/>
          <w:szCs w:val="21"/>
        </w:rPr>
      </w:pPr>
      <w:r>
        <w:rPr>
          <w:sz w:val="21"/>
          <w:szCs w:val="21"/>
          <w:rtl w:val="0"/>
        </w:rPr>
        <w:t xml:space="preserve">•  </w:t>
      </w:r>
      <w:r>
        <w:rPr>
          <w:b/>
          <w:bCs/>
          <w:sz w:val="21"/>
          <w:szCs w:val="21"/>
          <w:rtl w:val="0"/>
        </w:rPr>
        <w:t>Story 1:</w:t>
      </w:r>
      <w:r>
        <w:rPr>
          <w:sz w:val="21"/>
          <w:szCs w:val="21"/>
          <w:rtl w:val="0"/>
        </w:rPr>
        <w:t xml:space="preserve"> "Là một độc giả, tôi muốn đặt mượn online một cuốn sách đang có sẵn để tôi không mất công đến thư viện rồi mới biết sách đã có người mượn."</w:t>
      </w:r>
    </w:p>
    <w:p w14:paraId="00000004">
      <w:pPr>
        <w:pBdr>
          <w:top w:val="none" w:color="auto" w:sz="0" w:space="0"/>
          <w:left w:val="none" w:color="auto" w:sz="0" w:space="3264"/>
          <w:bottom w:val="none" w:color="auto" w:sz="0" w:space="0"/>
          <w:right w:val="none" w:color="auto" w:sz="0" w:space="0"/>
          <w:between w:val="none" w:color="auto" w:sz="0" w:space="0"/>
        </w:pBdr>
        <w:shd w:val="clear" w:fill="FFFFFF"/>
        <w:spacing w:after="60"/>
        <w:ind w:left="780" w:hanging="260"/>
        <w:rPr>
          <w:sz w:val="21"/>
          <w:szCs w:val="21"/>
        </w:rPr>
      </w:pPr>
      <w:r>
        <w:rPr>
          <w:sz w:val="21"/>
          <w:szCs w:val="21"/>
          <w:rtl w:val="0"/>
        </w:rPr>
        <w:t xml:space="preserve">•  </w:t>
      </w:r>
      <w:r>
        <w:rPr>
          <w:b/>
          <w:bCs/>
          <w:sz w:val="21"/>
          <w:szCs w:val="21"/>
          <w:rtl w:val="0"/>
        </w:rPr>
        <w:t>Story 2:</w:t>
      </w:r>
      <w:r>
        <w:rPr>
          <w:sz w:val="21"/>
          <w:szCs w:val="21"/>
          <w:rtl w:val="0"/>
        </w:rPr>
        <w:t xml:space="preserve"> "Là một độc giả, tôi muốn nhận thông báo khi sách tôi đặt trước đã có sẵn để tôi kịp đến nhận sách trước khi hết thời gian giữ chỗ."</w:t>
      </w:r>
    </w:p>
    <w:p w14:paraId="00000005">
      <w:pPr>
        <w:pBdr>
          <w:top w:val="none" w:color="auto" w:sz="0" w:space="0"/>
          <w:left w:val="none" w:color="auto" w:sz="0" w:space="3264"/>
          <w:bottom w:val="none" w:color="auto" w:sz="0" w:space="0"/>
          <w:right w:val="none" w:color="auto" w:sz="0" w:space="0"/>
          <w:between w:val="none" w:color="auto" w:sz="0" w:space="0"/>
        </w:pBdr>
        <w:shd w:val="clear" w:fill="FFFFFF"/>
        <w:spacing w:after="60"/>
        <w:ind w:left="780" w:hanging="260"/>
        <w:rPr>
          <w:sz w:val="21"/>
          <w:szCs w:val="21"/>
        </w:rPr>
      </w:pPr>
      <w:r>
        <w:rPr>
          <w:sz w:val="21"/>
          <w:szCs w:val="21"/>
          <w:rtl w:val="0"/>
        </w:rPr>
        <w:t xml:space="preserve">•  </w:t>
      </w:r>
      <w:r>
        <w:rPr>
          <w:b/>
          <w:bCs/>
          <w:sz w:val="21"/>
          <w:szCs w:val="21"/>
          <w:rtl w:val="0"/>
        </w:rPr>
        <w:t>Story 3:</w:t>
      </w:r>
      <w:r>
        <w:rPr>
          <w:sz w:val="21"/>
          <w:szCs w:val="21"/>
          <w:rtl w:val="0"/>
        </w:rPr>
        <w:t xml:space="preserve"> "Là một thủ thư, tôi muốn giới hạn số sách một độc giả được mượn cùng lúc để tránh tình trạng một người giữ h</w:t>
      </w:r>
      <w:bookmarkStart w:id="0" w:name="_GoBack"/>
      <w:bookmarkEnd w:id="0"/>
      <w:r>
        <w:rPr>
          <w:sz w:val="21"/>
          <w:szCs w:val="21"/>
          <w:rtl w:val="0"/>
        </w:rPr>
        <w:t>ết sách."</w:t>
      </w:r>
    </w:p>
    <w:p w14:paraId="00000006"/>
    <w:tbl>
      <w:tblPr>
        <w:tblStyle w:val="13"/>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40"/>
        <w:gridCol w:w="720"/>
        <w:gridCol w:w="1650"/>
        <w:gridCol w:w="2175"/>
        <w:gridCol w:w="1650"/>
        <w:gridCol w:w="1860"/>
      </w:tblGrid>
      <w:tr w14:paraId="7D5156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07">
            <w:pPr>
              <w:pBdr>
                <w:top w:val="none" w:color="auto" w:sz="0" w:space="0"/>
                <w:left w:val="none" w:color="auto" w:sz="0" w:space="0"/>
                <w:bottom w:val="none" w:color="auto" w:sz="0" w:space="0"/>
                <w:right w:val="none" w:color="auto" w:sz="0" w:space="0"/>
                <w:between w:val="none" w:color="auto" w:sz="0" w:space="0"/>
              </w:pBdr>
              <w:jc w:val="center"/>
              <w:rPr>
                <w:b/>
                <w:bCs/>
                <w:sz w:val="21"/>
                <w:szCs w:val="21"/>
              </w:rPr>
            </w:pPr>
            <w:r>
              <w:rPr>
                <w:b/>
                <w:bCs/>
                <w:sz w:val="21"/>
                <w:szCs w:val="21"/>
                <w:rtl w:val="0"/>
              </w:rPr>
              <w:t>Story</w:t>
            </w:r>
          </w:p>
        </w:tc>
        <w:tc>
          <w:tcPr>
            <w:tcBorders>
              <w:top w:val="single" w:color="000000" w:sz="4" w:space="0"/>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08">
            <w:pPr>
              <w:pBdr>
                <w:top w:val="none" w:color="auto" w:sz="0" w:space="0"/>
                <w:left w:val="none" w:color="auto" w:sz="0" w:space="0"/>
                <w:bottom w:val="none" w:color="auto" w:sz="0" w:space="0"/>
                <w:right w:val="none" w:color="auto" w:sz="0" w:space="0"/>
                <w:between w:val="none" w:color="auto" w:sz="0" w:space="0"/>
              </w:pBdr>
              <w:jc w:val="center"/>
              <w:rPr>
                <w:b/>
                <w:bCs/>
                <w:sz w:val="21"/>
                <w:szCs w:val="21"/>
              </w:rPr>
            </w:pPr>
            <w:r>
              <w:rPr>
                <w:b/>
                <w:bCs/>
                <w:sz w:val="21"/>
                <w:szCs w:val="21"/>
                <w:rtl w:val="0"/>
              </w:rPr>
              <w:t>AC#</w:t>
            </w:r>
          </w:p>
        </w:tc>
        <w:tc>
          <w:tcPr>
            <w:tcBorders>
              <w:top w:val="single" w:color="000000" w:sz="4" w:space="0"/>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09">
            <w:pPr>
              <w:pBdr>
                <w:top w:val="none" w:color="auto" w:sz="0" w:space="0"/>
                <w:left w:val="none" w:color="auto" w:sz="0" w:space="0"/>
                <w:bottom w:val="none" w:color="auto" w:sz="0" w:space="0"/>
                <w:right w:val="none" w:color="auto" w:sz="0" w:space="0"/>
                <w:between w:val="none" w:color="auto" w:sz="0" w:space="0"/>
              </w:pBdr>
              <w:jc w:val="center"/>
              <w:rPr>
                <w:b/>
                <w:bCs/>
                <w:sz w:val="21"/>
                <w:szCs w:val="21"/>
              </w:rPr>
            </w:pPr>
            <w:r>
              <w:rPr>
                <w:b/>
                <w:bCs/>
                <w:sz w:val="21"/>
                <w:szCs w:val="21"/>
                <w:rtl w:val="0"/>
              </w:rPr>
              <w:t>Loại (Happy/Negative/Edge/Ràng buộc nghiệp vụ)</w:t>
            </w:r>
          </w:p>
        </w:tc>
        <w:tc>
          <w:tcPr>
            <w:tcBorders>
              <w:top w:val="single" w:color="000000" w:sz="4" w:space="0"/>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0A">
            <w:pPr>
              <w:pBdr>
                <w:top w:val="none" w:color="auto" w:sz="0" w:space="0"/>
                <w:left w:val="none" w:color="auto" w:sz="0" w:space="0"/>
                <w:bottom w:val="none" w:color="auto" w:sz="0" w:space="0"/>
                <w:right w:val="none" w:color="auto" w:sz="0" w:space="0"/>
                <w:between w:val="none" w:color="auto" w:sz="0" w:space="0"/>
              </w:pBdr>
              <w:jc w:val="center"/>
              <w:rPr>
                <w:b/>
                <w:bCs/>
                <w:sz w:val="21"/>
                <w:szCs w:val="21"/>
              </w:rPr>
            </w:pPr>
            <w:r>
              <w:rPr>
                <w:b/>
                <w:bCs/>
                <w:sz w:val="21"/>
                <w:szCs w:val="21"/>
                <w:rtl w:val="0"/>
              </w:rPr>
              <w:t>Given</w:t>
            </w:r>
          </w:p>
        </w:tc>
        <w:tc>
          <w:tcPr>
            <w:tcBorders>
              <w:top w:val="single" w:color="000000" w:sz="4" w:space="0"/>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0B">
            <w:pPr>
              <w:pBdr>
                <w:top w:val="none" w:color="auto" w:sz="0" w:space="0"/>
                <w:left w:val="none" w:color="auto" w:sz="0" w:space="0"/>
                <w:bottom w:val="none" w:color="auto" w:sz="0" w:space="0"/>
                <w:right w:val="none" w:color="auto" w:sz="0" w:space="0"/>
                <w:between w:val="none" w:color="auto" w:sz="0" w:space="0"/>
              </w:pBdr>
              <w:jc w:val="center"/>
              <w:rPr>
                <w:b/>
                <w:bCs/>
                <w:sz w:val="21"/>
                <w:szCs w:val="21"/>
              </w:rPr>
            </w:pPr>
            <w:r>
              <w:rPr>
                <w:b/>
                <w:bCs/>
                <w:sz w:val="21"/>
                <w:szCs w:val="21"/>
                <w:rtl w:val="0"/>
              </w:rPr>
              <w:t>When</w:t>
            </w:r>
          </w:p>
        </w:tc>
        <w:tc>
          <w:tcPr>
            <w:tcBorders>
              <w:top w:val="single" w:color="000000" w:sz="4" w:space="0"/>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0C">
            <w:pPr>
              <w:pBdr>
                <w:top w:val="none" w:color="auto" w:sz="0" w:space="0"/>
                <w:left w:val="none" w:color="auto" w:sz="0" w:space="0"/>
                <w:bottom w:val="none" w:color="auto" w:sz="0" w:space="0"/>
                <w:right w:val="none" w:color="auto" w:sz="0" w:space="0"/>
                <w:between w:val="none" w:color="auto" w:sz="0" w:space="0"/>
              </w:pBdr>
              <w:jc w:val="center"/>
              <w:rPr>
                <w:b/>
                <w:bCs/>
                <w:sz w:val="21"/>
                <w:szCs w:val="21"/>
              </w:rPr>
            </w:pPr>
            <w:r>
              <w:rPr>
                <w:b/>
                <w:bCs/>
                <w:sz w:val="21"/>
                <w:szCs w:val="21"/>
                <w:rtl w:val="0"/>
              </w:rPr>
              <w:t>Then</w:t>
            </w:r>
          </w:p>
        </w:tc>
      </w:tr>
      <w:tr w14:paraId="357958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0D">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 1</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0E">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 AC1</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0F">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 Happy</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0">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đã chọn một cuốn sách đang có sẵn và chưa vượt giới hạn mượn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1">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Khi đó tôi nhấn nút mượn sách</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2">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Hệ thống sẽ in phiếu mượn và trả về mã phiếu kèm thông báo thành công</w:t>
            </w:r>
          </w:p>
        </w:tc>
      </w:tr>
      <w:tr w14:paraId="5B518F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13">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 1</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4">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AC2</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5">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Negative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6">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Cuốn sách vừa được độc giả khác đặt mượn thành công và không còn bản có sẵn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7">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Khi đó tôi nhấn nút mượn sách nhưng trước đó vài giây có người đã mượn rồi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8">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Hệ thống báo lỗi sách đã được mượn mà trả về giao diện chọn sách </w:t>
            </w:r>
          </w:p>
        </w:tc>
      </w:tr>
      <w:tr w14:paraId="5A9891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19">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1</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A">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AC3</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B">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Edge</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C">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đã đặt mượn thành công cuốn sách đó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D">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gửi lại yêu cầu đặt mượn cùng cuốn sách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1E">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Hệ thống không tạo thêm một lượt đặt mượn trùng lặp </w:t>
            </w:r>
          </w:p>
        </w:tc>
      </w:tr>
      <w:tr w14:paraId="00B85A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1F">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2</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0">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AC1</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1">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Happy</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2">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Sách trong trạng thái không có sẵn, người dùng muốn chờ đợi nên đặt trước. Hệ thống đã thêm vào đầu danh sách đặt trước</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3">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Khi đó thủ thư nhận được xác nhận trả sách từ người khác</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4">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Hệ thống sẽ thông báo cho độc giả đứng đầu đó và ghi nhận chờ đợi trong 48h</w:t>
            </w:r>
          </w:p>
        </w:tc>
      </w:tr>
      <w:tr w14:paraId="767DF7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25">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2</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6">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AC2</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7">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Negative</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8">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Độc giả xem sách nhưng lại không bấm đặt trước</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9">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Hệ thống xử lý sự kiện đặt trước cho hàng chờ đặt trước</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A">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Độc giả không nhận được thông báo</w:t>
            </w:r>
          </w:p>
        </w:tc>
      </w:tr>
      <w:tr w14:paraId="6A9E19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2B">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2</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C">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AC3</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D">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Edge</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E">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có lượt đặt trước hợp lệ và sách vừa chuyển sang trạng thái có sẵn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2F">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Hệ thống xử lý thông báo tại thời điểm bắt đầu thời hạn giữ sách 48 giờ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0">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Thông báo thể hiện thời hạn nhận sách là 48 giờ kể từ thời điểm bắt đầu giữ sách </w:t>
            </w:r>
          </w:p>
        </w:tc>
      </w:tr>
      <w:tr w14:paraId="358DC1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31">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3</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2">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AC1</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3">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Happy</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4">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đang mượn 3 cuốn và không có yêu cầu nào khác vượt giới hạn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5">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đặt mượn thêm một cuốn sách có sẵn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6">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Hệ thống chấp nhận yêu cầu nếu các điều kiện mượn khác đều hợp lệ </w:t>
            </w:r>
          </w:p>
        </w:tc>
      </w:tr>
      <w:tr w14:paraId="182A42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37">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3</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8">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AC2</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9">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Negative</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A">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đang mượn đủ 5 cuốn chưa trả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B">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đặt mượn thêm một cuốn sách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C">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Hệ thống từ chối yêu cầu và thông báo đã đạt giới hạn mượn </w:t>
            </w:r>
          </w:p>
        </w:tc>
      </w:tr>
      <w:tr w14:paraId="21C5C4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000003D">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3</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E">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AC3</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3F">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Edge</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40">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đang mượn 4 cuốn chưa trả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41">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Độc giả đặt mượn thêm một cuốn sách có sẵn </w:t>
            </w:r>
          </w:p>
        </w:tc>
        <w:tc>
          <w:tcPr>
            <w:tcBorders>
              <w:top w:val="nil"/>
              <w:left w:val="nil"/>
              <w:bottom w:val="single" w:color="000000" w:sz="4" w:space="0"/>
              <w:right w:val="single" w:color="000000" w:sz="4" w:space="0"/>
            </w:tcBorders>
            <w:shd w:val="clear" w:color="auto" w:fill="FFFFFF"/>
            <w:tcMar>
              <w:top w:w="80" w:type="dxa"/>
              <w:left w:w="120" w:type="dxa"/>
              <w:bottom w:w="80" w:type="dxa"/>
              <w:right w:w="120" w:type="dxa"/>
            </w:tcMar>
            <w:vAlign w:val="top"/>
          </w:tcPr>
          <w:p w14:paraId="00000042">
            <w:pPr>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tl w:val="0"/>
              </w:rPr>
              <w:t xml:space="preserve">Hệ thống chấp nhận yêu cầu nếu các điều kiện khác đều hợp lệ, và tổng số sách đang mượn không vượt quá 5 cuốn </w:t>
            </w:r>
          </w:p>
        </w:tc>
      </w:tr>
    </w:tbl>
    <w:p w14:paraId="00000043">
      <w:pPr>
        <w:numPr>
          <w:ilvl w:val="0"/>
          <w:numId w:val="1"/>
        </w:numPr>
        <w:ind w:left="720" w:hanging="360"/>
        <w:rPr>
          <w:u w:val="none"/>
        </w:rPr>
      </w:pPr>
      <w:r>
        <w:rPr>
          <w:rtl w:val="0"/>
        </w:rPr>
        <w:t>Danh sách câu hỏi làm rõ theo từng story:</w:t>
      </w:r>
    </w:p>
    <w:p w14:paraId="00000044">
      <w:pPr>
        <w:numPr>
          <w:ilvl w:val="0"/>
          <w:numId w:val="2"/>
        </w:numPr>
        <w:ind w:left="720" w:hanging="360"/>
        <w:rPr>
          <w:u w:val="none"/>
        </w:rPr>
      </w:pPr>
      <w:r>
        <w:rPr>
          <w:rtl w:val="0"/>
        </w:rPr>
        <w:t xml:space="preserve">Story 1: Một độc giả có được đặt mượn nhiều lần cùng một cuốn sách không? Khi đặt mượn thành công, hệ thống có giữ sách ngay trong 48 giờ không? </w:t>
      </w:r>
    </w:p>
    <w:p w14:paraId="00000045">
      <w:pPr>
        <w:numPr>
          <w:ilvl w:val="0"/>
          <w:numId w:val="2"/>
        </w:numPr>
        <w:ind w:left="720" w:hanging="360"/>
        <w:rPr>
          <w:u w:val="none"/>
        </w:rPr>
      </w:pPr>
      <w:r>
        <w:rPr>
          <w:rtl w:val="0"/>
        </w:rPr>
        <w:t xml:space="preserve">Story 2: Thông báo sẽ được gửi qua kênh nào? Thời hạn giữ sách 48 giờ bắt đầu từ lúc sách chuyển sang trạng thái có sẵn hay từ lúc độc giả nhận thông báo? </w:t>
      </w:r>
    </w:p>
    <w:p w14:paraId="00000046">
      <w:pPr>
        <w:numPr>
          <w:ilvl w:val="0"/>
          <w:numId w:val="2"/>
        </w:numPr>
        <w:ind w:left="720" w:hanging="360"/>
        <w:rPr>
          <w:u w:val="none"/>
        </w:rPr>
      </w:pPr>
      <w:r>
        <w:rPr>
          <w:rtl w:val="0"/>
        </w:rPr>
        <w:t xml:space="preserve">Story 3: Giới hạn 5 cuốn tính theo tổng số cuốn chưa trả hay theo số lượt đặt mượn? Khi độc giả đã đặt mượn nhưng chưa đến nhận, lượt đặt đó có được tính vào giới hạn không? </w:t>
      </w:r>
    </w:p>
    <w:p w14:paraId="00000047"/>
    <w:p w14:paraId="00000048">
      <w:pPr>
        <w:numPr>
          <w:ilvl w:val="0"/>
          <w:numId w:val="3"/>
        </w:numPr>
        <w:ind w:left="720" w:hanging="360"/>
        <w:rPr>
          <w:u w:val="none"/>
        </w:rPr>
      </w:pPr>
      <w:r>
        <w:rPr>
          <w:rtl w:val="0"/>
        </w:rPr>
        <w:t>Checklist DoD:</w:t>
      </w:r>
    </w:p>
    <w:p w14:paraId="00000049">
      <w:pPr>
        <w:numPr>
          <w:ilvl w:val="0"/>
          <w:numId w:val="4"/>
        </w:numPr>
        <w:ind w:left="720" w:hanging="360"/>
      </w:pPr>
      <w:r>
        <w:rPr>
          <w:rtl w:val="0"/>
        </w:rPr>
        <w:t>Code đã được review bởi ít nhất một thành viên khác và các lỗi nghiêm trọng được xử lý.</w:t>
      </w:r>
    </w:p>
    <w:p w14:paraId="0000004A">
      <w:pPr>
        <w:numPr>
          <w:ilvl w:val="0"/>
          <w:numId w:val="4"/>
        </w:numPr>
        <w:ind w:left="720" w:hanging="360"/>
      </w:pPr>
      <w:r>
        <w:rPr>
          <w:rtl w:val="0"/>
        </w:rPr>
        <w:t>Tất cả test case đã xác định cho Product Backlog Item đều chạy đạt; không còn lỗi nghiêm trọng hoặc lỗi chặn phát hành.</w:t>
      </w:r>
    </w:p>
    <w:p w14:paraId="0000004B">
      <w:pPr>
        <w:numPr>
          <w:ilvl w:val="0"/>
          <w:numId w:val="4"/>
        </w:numPr>
        <w:ind w:left="720" w:hanging="360"/>
      </w:pPr>
      <w:r>
        <w:rPr>
          <w:rtl w:val="0"/>
        </w:rPr>
        <w:t>Acceptance Criteria của story đã được kiểm thử và tất cả đều đạt.</w:t>
      </w:r>
    </w:p>
    <w:p w14:paraId="0000004C">
      <w:pPr>
        <w:numPr>
          <w:ilvl w:val="0"/>
          <w:numId w:val="4"/>
        </w:numPr>
        <w:ind w:left="720" w:hanging="360"/>
      </w:pPr>
      <w:r>
        <w:rPr>
          <w:rtl w:val="0"/>
        </w:rPr>
        <w:t>Giao diện và thông báo liên quan đã được kiểm tra, nội dung hiển thị rõ ràng, không có lỗi hiển thị đã biết làm cản trở thao tác.</w:t>
      </w:r>
    </w:p>
    <w:p w14:paraId="0000004D">
      <w:pPr>
        <w:numPr>
          <w:ilvl w:val="0"/>
          <w:numId w:val="4"/>
        </w:numPr>
        <w:ind w:left="720" w:hanging="360"/>
        <w:rPr>
          <w:u w:val="none"/>
        </w:rPr>
      </w:pPr>
      <w:r>
        <w:rPr>
          <w:rtl w:val="0"/>
        </w:rPr>
        <w:t xml:space="preserve">Sản phẩm đã được triển khai lên môi trường kiểm thử của nhóm và có thể thực hiện kiểm thử theo quy trình đã thống nhất. </w:t>
      </w:r>
    </w:p>
    <w:p w14:paraId="0000004E"/>
    <w:p w14:paraId="0000004F">
      <w:pPr>
        <w:numPr>
          <w:ilvl w:val="0"/>
          <w:numId w:val="5"/>
        </w:numPr>
        <w:ind w:left="720" w:hanging="360"/>
        <w:rPr>
          <w:u w:val="none"/>
        </w:rPr>
      </w:pPr>
      <w:r>
        <w:rPr>
          <w:sz w:val="21"/>
          <w:szCs w:val="21"/>
          <w:rtl w:val="0"/>
        </w:rPr>
        <w:t>Câu trả lời về Story 1 (đã Done chưa, vì sao)</w:t>
      </w:r>
    </w:p>
    <w:p w14:paraId="00000050">
      <w:pPr>
        <w:spacing w:before="240" w:after="240"/>
        <w:rPr>
          <w:sz w:val="21"/>
          <w:szCs w:val="21"/>
        </w:rPr>
      </w:pPr>
      <w:r>
        <w:rPr>
          <w:b/>
          <w:bCs/>
          <w:sz w:val="21"/>
          <w:szCs w:val="21"/>
          <w:rtl w:val="0"/>
        </w:rPr>
        <w:t>Chưa.</w:t>
      </w:r>
      <w:r>
        <w:rPr>
          <w:sz w:val="21"/>
          <w:szCs w:val="21"/>
          <w:rtl w:val="0"/>
        </w:rPr>
        <w:t xml:space="preserve"> Mặc dù Story 1 đã đáp ứng tất cả Acceptance Criteria, code vẫn chưa được review theo Definition of Done của nhóm. Vì vậy, Story 1 chưa đáp ứng đầy đủ DoD và chưa được coi là Done.</w:t>
      </w:r>
    </w:p>
    <w:p w14:paraId="00000051">
      <w:pPr>
        <w:ind w:left="0" w:firstLine="0"/>
        <w:rPr>
          <w:sz w:val="21"/>
          <w:szCs w:val="21"/>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664290A-2548-4086-8C86-900D6F90F680}"/>
  </w:font>
  <w:font w:name="Courier New">
    <w:panose1 w:val="02070309020205020404"/>
    <w:charset w:val="00"/>
    <w:family w:val="modern"/>
    <w:pitch w:val="default"/>
    <w:sig w:usb0="E0002EFF" w:usb1="C0007843" w:usb2="00000009" w:usb3="00000000" w:csb0="400001FF" w:csb1="FFFF0000"/>
    <w:embedRegular r:id="rId2" w:fontKey="{8D07997E-24D7-49CB-A33D-017FA8AE652C}"/>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19BA04DC-3DF8-4CA3-9120-2EEAC23F3D48}"/>
  </w:font>
  <w:font w:name="Calibri">
    <w:panose1 w:val="020F0502020204030204"/>
    <w:charset w:val="00"/>
    <w:family w:val="swiss"/>
    <w:pitch w:val="default"/>
    <w:sig w:usb0="E4002EFF" w:usb1="C200247B" w:usb2="00000009" w:usb3="00000000" w:csb0="200001FF" w:csb1="00000000"/>
    <w:embedRegular r:id="rId4" w:fontKey="{B2E7637E-FC33-4C31-8E31-AF8C86D4749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EE504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uiPriority w:val="0"/>
    <w:pPr>
      <w:keepNext/>
      <w:keepLines/>
      <w:pageBreakBefore w:val="0"/>
      <w:spacing w:before="0" w:after="60"/>
    </w:pPr>
    <w:rPr>
      <w:sz w:val="52"/>
      <w:szCs w:val="52"/>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cPr>
      <w:shd w:val="clear" w:color="auto" w:fill="FFFFFF"/>
    </w:tc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786</Words>
  <Characters>2762</Characters>
  <TotalTime>1</TotalTime>
  <ScaleCrop>false</ScaleCrop>
  <LinksUpToDate>false</LinksUpToDate>
  <CharactersWithSpaces>3503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2026-10-12T02:37:25Z</dcterms:created>
  <dc:creator>Minh Trung</dc:creator>
  <cp:lastModifiedBy>31 Nguyễn Minh Trung</cp:lastModifiedBy>
  <dcterms:modified xsi:type="dcterms:W3CDTF">2026-10-12T02:38:39Z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eyJoZGlkIjoiM2ZlZjFhYTNiNWU0MTQ1ZDM1MDZhMzdhMTE0ODQ0ZWIiLCJ1c2VySWQiOiIxMzkyMjQ5NjM0MTQwIn0=</vt:lpwstr>
  </property>
  <property fmtid="{D5CDD505-2E9C-101B-9397-08002B2CF9AE}" pid="3" name="KSOProductBuildVer">
    <vt:lpwstr>1066-12.1.0.29162</vt:lpwstr>
  </property>
  <property fmtid="{D5CDD505-2E9C-101B-9397-08002B2CF9AE}" pid="4" name="ICV">
    <vt:lpwstr>EA0F001F17CA444E99413E287D50F346_12</vt:lpwstr>
  </property>
</Properties>
</file>