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C8BAA6">
      <w:pPr>
        <w:pStyle w:val="2"/>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PHÂN TÍCH - 4: CHỌN CÁCH DỰ BÁO PHẠM VI CHO SPRINT 6</w:t>
      </w:r>
    </w:p>
    <w:p w14:paraId="7E7480FE">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PHẦN 1. ĐỀ XUẤT HAI CÁCH DỰ BÁO</w:t>
      </w:r>
    </w:p>
    <w:p w14:paraId="3416C1F0">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Cách 1: Dự báo dựa trên Average Velocity</w:t>
      </w:r>
    </w:p>
    <w:p w14:paraId="53688752">
      <w:pPr>
        <w:pStyle w:val="8"/>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Velocity 5 Sprint gần nhất: 18, 20, 19, 15, 13 SP.</w:t>
      </w:r>
    </w:p>
    <w:p w14:paraId="0C69040C">
      <w:pPr>
        <w:pStyle w:val="8"/>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xml:space="preserve">Average Velocity = (18 + 20 + 19 + 15 + 13) / 5 = </w:t>
      </w:r>
      <w:r>
        <w:rPr>
          <w:rStyle w:val="7"/>
          <w:rFonts w:hint="default" w:ascii="Times New Roman" w:hAnsi="Times New Roman" w:cs="Times New Roman"/>
          <w:sz w:val="20"/>
          <w:szCs w:val="20"/>
        </w:rPr>
        <w:t>17 SP</w:t>
      </w:r>
      <w:r>
        <w:rPr>
          <w:rFonts w:hint="default" w:ascii="Times New Roman" w:hAnsi="Times New Roman" w:cs="Times New Roman"/>
          <w:sz w:val="20"/>
          <w:szCs w:val="20"/>
        </w:rPr>
        <w:t>.</w:t>
      </w:r>
    </w:p>
    <w:p w14:paraId="2E1F6F9E">
      <w:pPr>
        <w:pStyle w:val="8"/>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Dự báo Sprint 6 khoảng 17 SP. Chọn các PBI theo thứ tự ưu tiên:</w:t>
      </w:r>
    </w:p>
    <w:p w14:paraId="0B075894">
      <w:pPr>
        <w:pStyle w:val="8"/>
        <w:keepNext w:val="0"/>
        <w:keepLines w:val="0"/>
        <w:widowControl/>
        <w:suppressLineNumbers w:val="0"/>
        <w:ind w:left="720"/>
        <w:rPr>
          <w:rFonts w:hint="default" w:ascii="Times New Roman" w:hAnsi="Times New Roman" w:cs="Times New Roman"/>
          <w:sz w:val="20"/>
          <w:szCs w:val="20"/>
        </w:rPr>
      </w:pPr>
      <w:r>
        <w:rPr>
          <w:rFonts w:hint="default" w:ascii="Times New Roman" w:hAnsi="Times New Roman" w:cs="Times New Roman"/>
          <w:sz w:val="20"/>
          <w:szCs w:val="20"/>
        </w:rPr>
        <w:t>PBI 1: Hẹn giờ đặt xe trước – 5 SP.</w:t>
      </w:r>
    </w:p>
    <w:p w14:paraId="213B8414">
      <w:pPr>
        <w:pStyle w:val="8"/>
        <w:keepNext w:val="0"/>
        <w:keepLines w:val="0"/>
        <w:widowControl/>
        <w:suppressLineNumbers w:val="0"/>
        <w:ind w:left="720"/>
        <w:rPr>
          <w:rFonts w:hint="default" w:ascii="Times New Roman" w:hAnsi="Times New Roman" w:cs="Times New Roman"/>
          <w:sz w:val="20"/>
          <w:szCs w:val="20"/>
        </w:rPr>
      </w:pPr>
      <w:r>
        <w:rPr>
          <w:rFonts w:hint="default" w:ascii="Times New Roman" w:hAnsi="Times New Roman" w:cs="Times New Roman"/>
          <w:sz w:val="20"/>
          <w:szCs w:val="20"/>
        </w:rPr>
        <w:t>PBI 3: Gửi SMS khi tài xế sắp đến – 3 SP.</w:t>
      </w:r>
    </w:p>
    <w:p w14:paraId="3C79CCB8">
      <w:pPr>
        <w:pStyle w:val="8"/>
        <w:keepNext w:val="0"/>
        <w:keepLines w:val="0"/>
        <w:widowControl/>
        <w:suppressLineNumbers w:val="0"/>
        <w:ind w:left="720"/>
        <w:rPr>
          <w:rFonts w:hint="default" w:ascii="Times New Roman" w:hAnsi="Times New Roman" w:cs="Times New Roman"/>
          <w:sz w:val="20"/>
          <w:szCs w:val="20"/>
        </w:rPr>
      </w:pPr>
      <w:r>
        <w:rPr>
          <w:rFonts w:hint="default" w:ascii="Times New Roman" w:hAnsi="Times New Roman" w:cs="Times New Roman"/>
          <w:sz w:val="20"/>
          <w:szCs w:val="20"/>
        </w:rPr>
        <w:t>PBI 4: Chat với tài xế – 5 SP.</w:t>
      </w:r>
    </w:p>
    <w:p w14:paraId="1236B137">
      <w:pPr>
        <w:pStyle w:val="8"/>
        <w:keepNext w:val="0"/>
        <w:keepLines w:val="0"/>
        <w:widowControl/>
        <w:suppressLineNumbers w:val="0"/>
        <w:ind w:left="720"/>
        <w:rPr>
          <w:rFonts w:hint="default" w:ascii="Times New Roman" w:hAnsi="Times New Roman" w:cs="Times New Roman"/>
          <w:sz w:val="20"/>
          <w:szCs w:val="20"/>
        </w:rPr>
      </w:pPr>
      <w:r>
        <w:rPr>
          <w:rFonts w:hint="default" w:ascii="Times New Roman" w:hAnsi="Times New Roman" w:cs="Times New Roman"/>
          <w:sz w:val="20"/>
          <w:szCs w:val="20"/>
        </w:rPr>
        <w:t>PBI 5: Giao diện chủ đề Tết</w:t>
      </w:r>
      <w:bookmarkStart w:id="0" w:name="_GoBack"/>
      <w:bookmarkEnd w:id="0"/>
      <w:r>
        <w:rPr>
          <w:rFonts w:hint="default" w:ascii="Times New Roman" w:hAnsi="Times New Roman" w:cs="Times New Roman"/>
          <w:sz w:val="20"/>
          <w:szCs w:val="20"/>
        </w:rPr>
        <w:t xml:space="preserve"> – 2 SP.</w:t>
      </w:r>
    </w:p>
    <w:p w14:paraId="0ACA2892">
      <w:pPr>
        <w:pStyle w:val="8"/>
        <w:keepNext w:val="0"/>
        <w:keepLines w:val="0"/>
        <w:widowControl/>
        <w:suppressLineNumbers w:val="0"/>
        <w:rPr>
          <w:rFonts w:hint="default" w:ascii="Times New Roman" w:hAnsi="Times New Roman" w:cs="Times New Roman"/>
          <w:sz w:val="20"/>
          <w:szCs w:val="20"/>
        </w:rPr>
      </w:pPr>
      <w:r>
        <w:rPr>
          <w:rStyle w:val="7"/>
          <w:rFonts w:hint="default" w:ascii="Times New Roman" w:hAnsi="Times New Roman" w:cs="Times New Roman"/>
          <w:sz w:val="20"/>
          <w:szCs w:val="20"/>
        </w:rPr>
        <w:t>Tổng: 15 SP.</w:t>
      </w:r>
    </w:p>
    <w:p w14:paraId="3C7BD0D8">
      <w:pPr>
        <w:pStyle w:val="8"/>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Cách này dựa trên kết quả trung bình của các Sprint trước. Tuy nhiên, chưa phản ánh đầy đủ việc Capacity Sprint 6 giảm từ 212 giờ xuống 186 giờ và có Developer mới.</w:t>
      </w:r>
    </w:p>
    <w:p w14:paraId="3676DCEE">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Cách 2: Dự báo dựa trên Capacity và Velocity gần nhất</w:t>
      </w:r>
    </w:p>
    <w:p w14:paraId="1B8A9EEF">
      <w:pPr>
        <w:pStyle w:val="8"/>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Sprint 5 đạt 13 SP với Capacity 212 giờ. Sprint 6 có Capacity 186 giờ, giảm khoảng 12,3%.</w:t>
      </w:r>
    </w:p>
    <w:p w14:paraId="13B91013">
      <w:pPr>
        <w:pStyle w:val="8"/>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Tham khảo Velocity Sprint 5 và điều chỉnh theo Capacity:</w:t>
      </w:r>
    </w:p>
    <w:p w14:paraId="47330803">
      <w:pPr>
        <w:pStyle w:val="8"/>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13 × 186 / 212 ≈ 11,4 SP.</w:t>
      </w:r>
    </w:p>
    <w:p w14:paraId="705174DD">
      <w:pPr>
        <w:pStyle w:val="8"/>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Dự báo Sprint 6 khoảng 11–12 SP. Chọn các PBI theo thứ tự ưu tiên:</w:t>
      </w:r>
    </w:p>
    <w:p w14:paraId="7837063A">
      <w:pPr>
        <w:pStyle w:val="8"/>
        <w:keepNext w:val="0"/>
        <w:keepLines w:val="0"/>
        <w:widowControl/>
        <w:suppressLineNumbers w:val="0"/>
        <w:ind w:left="720"/>
        <w:rPr>
          <w:rFonts w:hint="default" w:ascii="Times New Roman" w:hAnsi="Times New Roman" w:cs="Times New Roman"/>
          <w:sz w:val="20"/>
          <w:szCs w:val="20"/>
        </w:rPr>
      </w:pPr>
      <w:r>
        <w:rPr>
          <w:rFonts w:hint="default" w:ascii="Times New Roman" w:hAnsi="Times New Roman" w:cs="Times New Roman"/>
          <w:sz w:val="20"/>
          <w:szCs w:val="20"/>
        </w:rPr>
        <w:t>PBI 1: Hẹn giờ đặt xe trước – 5 SP.</w:t>
      </w:r>
    </w:p>
    <w:p w14:paraId="668E57C2">
      <w:pPr>
        <w:pStyle w:val="8"/>
        <w:keepNext w:val="0"/>
        <w:keepLines w:val="0"/>
        <w:widowControl/>
        <w:suppressLineNumbers w:val="0"/>
        <w:ind w:left="720"/>
        <w:rPr>
          <w:rFonts w:hint="default" w:ascii="Times New Roman" w:hAnsi="Times New Roman" w:cs="Times New Roman"/>
          <w:sz w:val="20"/>
          <w:szCs w:val="20"/>
        </w:rPr>
      </w:pPr>
      <w:r>
        <w:rPr>
          <w:rFonts w:hint="default" w:ascii="Times New Roman" w:hAnsi="Times New Roman" w:cs="Times New Roman"/>
          <w:sz w:val="20"/>
          <w:szCs w:val="20"/>
        </w:rPr>
        <w:t>PBI 3: Gửi SMS khi tài xế sắp đến – 3 SP.</w:t>
      </w:r>
    </w:p>
    <w:p w14:paraId="4B75CDF9">
      <w:pPr>
        <w:pStyle w:val="8"/>
        <w:keepNext w:val="0"/>
        <w:keepLines w:val="0"/>
        <w:widowControl/>
        <w:suppressLineNumbers w:val="0"/>
        <w:ind w:left="720"/>
        <w:rPr>
          <w:rFonts w:hint="default" w:ascii="Times New Roman" w:hAnsi="Times New Roman" w:cs="Times New Roman"/>
          <w:sz w:val="20"/>
          <w:szCs w:val="20"/>
        </w:rPr>
      </w:pPr>
      <w:r>
        <w:rPr>
          <w:rFonts w:hint="default" w:ascii="Times New Roman" w:hAnsi="Times New Roman" w:cs="Times New Roman"/>
          <w:sz w:val="20"/>
          <w:szCs w:val="20"/>
        </w:rPr>
        <w:t>PBI 5: Giao diện chủ đề Tết – 2 SP.</w:t>
      </w:r>
    </w:p>
    <w:p w14:paraId="303CB95A">
      <w:pPr>
        <w:pStyle w:val="8"/>
        <w:keepNext w:val="0"/>
        <w:keepLines w:val="0"/>
        <w:widowControl/>
        <w:suppressLineNumbers w:val="0"/>
        <w:rPr>
          <w:rFonts w:hint="default" w:ascii="Times New Roman" w:hAnsi="Times New Roman" w:cs="Times New Roman"/>
          <w:sz w:val="20"/>
          <w:szCs w:val="20"/>
        </w:rPr>
      </w:pPr>
      <w:r>
        <w:rPr>
          <w:rStyle w:val="7"/>
          <w:rFonts w:hint="default" w:ascii="Times New Roman" w:hAnsi="Times New Roman" w:cs="Times New Roman"/>
          <w:sz w:val="20"/>
          <w:szCs w:val="20"/>
        </w:rPr>
        <w:t>Tổng: 10 SP.</w:t>
      </w:r>
    </w:p>
    <w:p w14:paraId="7C6DEC6C">
      <w:pPr>
        <w:pStyle w:val="8"/>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Cách này tham khảo kết quả Sprint gần nhất và Capacity hiện tại để đưa ra dự báo thận trọng hơn. Đây chỉ là số liệu tham khảo, không có nghĩa Velocity sẽ giảm đúng bằng tỷ lệ giảm Capacity.</w:t>
      </w:r>
    </w:p>
    <w:p w14:paraId="24DBC541">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PHẦN 2. SO SÁNH HAI CÁCH DỰ BÁO</w:t>
      </w: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4" w:type="dxa"/>
          <w:left w:w="15" w:type="dxa"/>
          <w:bottom w:w="14" w:type="dxa"/>
          <w:right w:w="14" w:type="dxa"/>
        </w:tblCellMar>
      </w:tblPr>
      <w:tblGrid>
        <w:gridCol w:w="1424"/>
        <w:gridCol w:w="3570"/>
        <w:gridCol w:w="3341"/>
      </w:tblGrid>
      <w:tr w14:paraId="76877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193F174C">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Tiêu chí</w:t>
            </w:r>
          </w:p>
        </w:tc>
        <w:tc>
          <w:tcPr>
            <w:tcW w:w="0" w:type="auto"/>
            <w:shd w:val="clear"/>
            <w:vAlign w:val="center"/>
          </w:tcPr>
          <w:p w14:paraId="5F0E76DA">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Cách 1: Average Velocity</w:t>
            </w:r>
          </w:p>
        </w:tc>
        <w:tc>
          <w:tcPr>
            <w:tcW w:w="0" w:type="auto"/>
            <w:shd w:val="clear"/>
            <w:vAlign w:val="center"/>
          </w:tcPr>
          <w:p w14:paraId="214590AA">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Cách 2: Capacity và Velocity gần nhất</w:t>
            </w:r>
          </w:p>
        </w:tc>
      </w:tr>
      <w:tr w14:paraId="0AAD5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026BAAC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Phản ánh thay đổi Capacity</w:t>
            </w:r>
          </w:p>
        </w:tc>
        <w:tc>
          <w:tcPr>
            <w:tcW w:w="0" w:type="auto"/>
            <w:shd w:val="clear"/>
            <w:vAlign w:val="center"/>
          </w:tcPr>
          <w:p w14:paraId="58F7953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 Chưa phản ánh trực tiếp Capacity giảm và thay đổi nhân sự.</w:t>
            </w:r>
          </w:p>
        </w:tc>
        <w:tc>
          <w:tcPr>
            <w:tcW w:w="0" w:type="auto"/>
            <w:shd w:val="clear"/>
            <w:vAlign w:val="center"/>
          </w:tcPr>
          <w:p w14:paraId="6055488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 Có xét Capacity giảm và Developer mới đang làm quen dự án.</w:t>
            </w:r>
          </w:p>
        </w:tc>
      </w:tr>
      <w:tr w14:paraId="55F4A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074F8A4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Bảo vệ Sprint Goal</w:t>
            </w:r>
          </w:p>
        </w:tc>
        <w:tc>
          <w:tcPr>
            <w:tcW w:w="0" w:type="auto"/>
            <w:shd w:val="clear"/>
            <w:vAlign w:val="center"/>
          </w:tcPr>
          <w:p w14:paraId="405C9FD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 Có thể chọn các PBI theo thứ tự ưu tiên, nhưng cần cân nhắc lại phạm vi cho phù hợp tình hình thực tế.</w:t>
            </w:r>
          </w:p>
        </w:tc>
        <w:tc>
          <w:tcPr>
            <w:tcW w:w="0" w:type="auto"/>
            <w:shd w:val="clear"/>
            <w:vAlign w:val="center"/>
          </w:tcPr>
          <w:p w14:paraId="7AA70EE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 Dự báo thận trọng, giúp nhóm tập trung vào các PBI ưu tiên và hạn chế nhận quá nhiều việc.</w:t>
            </w:r>
          </w:p>
        </w:tc>
      </w:tr>
      <w:tr w14:paraId="5009D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09A0571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Dễ giải thích với Product Owner</w:t>
            </w:r>
          </w:p>
        </w:tc>
        <w:tc>
          <w:tcPr>
            <w:tcW w:w="0" w:type="auto"/>
            <w:shd w:val="clear"/>
            <w:vAlign w:val="center"/>
          </w:tcPr>
          <w:p w14:paraId="659E382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 Dễ tính toán và giải thích bằng số liệu trung bình của 5 Sprint.</w:t>
            </w:r>
          </w:p>
        </w:tc>
        <w:tc>
          <w:tcPr>
            <w:tcW w:w="0" w:type="auto"/>
            <w:shd w:val="clear"/>
            <w:vAlign w:val="center"/>
          </w:tcPr>
          <w:p w14:paraId="3AF1718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 Có thể giải thích dựa trên Velocity gần nhất và Capacity Sprint 6.</w:t>
            </w:r>
          </w:p>
        </w:tc>
      </w:tr>
    </w:tbl>
    <w:p w14:paraId="3E1DBF6C">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PHẦN 3. LỰA CHỌN PHƯƠNG ÁN</w:t>
      </w:r>
    </w:p>
    <w:p w14:paraId="2CF0DB78">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3.1. Phương án được chọn</w:t>
      </w:r>
    </w:p>
    <w:p w14:paraId="2E1DFDE2">
      <w:pPr>
        <w:pStyle w:val="8"/>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xml:space="preserve">Chọn </w:t>
      </w:r>
      <w:r>
        <w:rPr>
          <w:rStyle w:val="7"/>
          <w:rFonts w:hint="default" w:ascii="Times New Roman" w:hAnsi="Times New Roman" w:cs="Times New Roman"/>
          <w:sz w:val="20"/>
          <w:szCs w:val="20"/>
        </w:rPr>
        <w:t>Cách 2: Dự báo dựa trên Capacity và Velocity gần nhất</w:t>
      </w:r>
      <w:r>
        <w:rPr>
          <w:rFonts w:hint="default" w:ascii="Times New Roman" w:hAnsi="Times New Roman" w:cs="Times New Roman"/>
          <w:sz w:val="20"/>
          <w:szCs w:val="20"/>
        </w:rPr>
        <w:t>, vì Sprint 6 có sự thay đổi về nhân sự và thời gian làm việc. Dự báo ban đầu khoảng 11–12 SP, với các PBI được chọn có tổng 10 SP.</w:t>
      </w:r>
    </w:p>
    <w:p w14:paraId="0CEE91BA">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3.2. Sprint Goal</w:t>
      </w:r>
    </w:p>
    <w:p w14:paraId="53C3E329">
      <w:pPr>
        <w:pStyle w:val="8"/>
        <w:keepNext w:val="0"/>
        <w:keepLines w:val="0"/>
        <w:widowControl/>
        <w:suppressLineNumbers w:val="0"/>
        <w:rPr>
          <w:rFonts w:hint="default" w:ascii="Times New Roman" w:hAnsi="Times New Roman" w:cs="Times New Roman"/>
          <w:sz w:val="20"/>
          <w:szCs w:val="20"/>
        </w:rPr>
      </w:pPr>
      <w:r>
        <w:rPr>
          <w:rStyle w:val="7"/>
          <w:rFonts w:hint="default" w:ascii="Times New Roman" w:hAnsi="Times New Roman" w:cs="Times New Roman"/>
          <w:sz w:val="20"/>
          <w:szCs w:val="20"/>
        </w:rPr>
        <w:t>Sprint Goal:</w:t>
      </w:r>
      <w:r>
        <w:rPr>
          <w:rFonts w:hint="default" w:ascii="Times New Roman" w:hAnsi="Times New Roman" w:cs="Times New Roman"/>
          <w:sz w:val="20"/>
          <w:szCs w:val="20"/>
        </w:rPr>
        <w:t xml:space="preserve"> Giúp khách chủ động hơn khi chờ tài xế thông qua chức năng hẹn giờ đặt xe trước và thông báo SMS khi tài xế sắp đến.</w:t>
      </w:r>
    </w:p>
    <w:p w14:paraId="65E1058A">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3.3. Danh sách PBI đưa vào Sprint 6</w:t>
      </w: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4" w:type="dxa"/>
          <w:left w:w="15" w:type="dxa"/>
          <w:bottom w:w="14" w:type="dxa"/>
          <w:right w:w="14" w:type="dxa"/>
        </w:tblCellMar>
      </w:tblPr>
      <w:tblGrid>
        <w:gridCol w:w="363"/>
        <w:gridCol w:w="2238"/>
        <w:gridCol w:w="1002"/>
      </w:tblGrid>
      <w:tr w14:paraId="3FED5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4D348E04">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PBI</w:t>
            </w:r>
          </w:p>
        </w:tc>
        <w:tc>
          <w:tcPr>
            <w:tcW w:w="0" w:type="auto"/>
            <w:shd w:val="clear"/>
            <w:vAlign w:val="center"/>
          </w:tcPr>
          <w:p w14:paraId="67DEBFFC">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Tên PBI</w:t>
            </w:r>
          </w:p>
        </w:tc>
        <w:tc>
          <w:tcPr>
            <w:tcW w:w="0" w:type="auto"/>
            <w:shd w:val="clear"/>
            <w:vAlign w:val="center"/>
          </w:tcPr>
          <w:p w14:paraId="7744BEAF">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Story Point</w:t>
            </w:r>
          </w:p>
        </w:tc>
      </w:tr>
      <w:tr w14:paraId="31525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5EE51F1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w:t>
            </w:r>
          </w:p>
        </w:tc>
        <w:tc>
          <w:tcPr>
            <w:tcW w:w="0" w:type="auto"/>
            <w:shd w:val="clear"/>
            <w:vAlign w:val="center"/>
          </w:tcPr>
          <w:p w14:paraId="7D76BC3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Hẹn giờ đặt xe trước</w:t>
            </w:r>
          </w:p>
        </w:tc>
        <w:tc>
          <w:tcPr>
            <w:tcW w:w="0" w:type="auto"/>
            <w:shd w:val="clear"/>
            <w:vAlign w:val="center"/>
          </w:tcPr>
          <w:p w14:paraId="246068E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5</w:t>
            </w:r>
          </w:p>
        </w:tc>
      </w:tr>
      <w:tr w14:paraId="4AEEC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2814A27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3</w:t>
            </w:r>
          </w:p>
        </w:tc>
        <w:tc>
          <w:tcPr>
            <w:tcW w:w="0" w:type="auto"/>
            <w:shd w:val="clear"/>
            <w:vAlign w:val="center"/>
          </w:tcPr>
          <w:p w14:paraId="73459AD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Gửi SMS khi tài xế sắp đến</w:t>
            </w:r>
          </w:p>
        </w:tc>
        <w:tc>
          <w:tcPr>
            <w:tcW w:w="0" w:type="auto"/>
            <w:shd w:val="clear"/>
            <w:vAlign w:val="center"/>
          </w:tcPr>
          <w:p w14:paraId="419E1DE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3</w:t>
            </w:r>
          </w:p>
        </w:tc>
      </w:tr>
      <w:tr w14:paraId="12AA2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501A15E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5</w:t>
            </w:r>
          </w:p>
        </w:tc>
        <w:tc>
          <w:tcPr>
            <w:tcW w:w="0" w:type="auto"/>
            <w:shd w:val="clear"/>
            <w:vAlign w:val="center"/>
          </w:tcPr>
          <w:p w14:paraId="11FF657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Giao diện chủ đề Tết</w:t>
            </w:r>
          </w:p>
        </w:tc>
        <w:tc>
          <w:tcPr>
            <w:tcW w:w="0" w:type="auto"/>
            <w:shd w:val="clear"/>
            <w:vAlign w:val="center"/>
          </w:tcPr>
          <w:p w14:paraId="7CC8560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2</w:t>
            </w:r>
          </w:p>
        </w:tc>
      </w:tr>
      <w:tr w14:paraId="36DDF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594CDBF9">
            <w:pPr>
              <w:keepNext w:val="0"/>
              <w:keepLines w:val="0"/>
              <w:widowControl/>
              <w:suppressLineNumbers w:val="0"/>
              <w:jc w:val="left"/>
              <w:rPr>
                <w:rFonts w:hint="default" w:ascii="Times New Roman" w:hAnsi="Times New Roman" w:cs="Times New Roman"/>
                <w:sz w:val="20"/>
                <w:szCs w:val="20"/>
              </w:rPr>
            </w:pPr>
          </w:p>
        </w:tc>
        <w:tc>
          <w:tcPr>
            <w:tcW w:w="0" w:type="auto"/>
            <w:shd w:val="clear"/>
            <w:vAlign w:val="center"/>
          </w:tcPr>
          <w:p w14:paraId="31AFB753">
            <w:pPr>
              <w:keepNext w:val="0"/>
              <w:keepLines w:val="0"/>
              <w:widowControl/>
              <w:suppressLineNumbers w:val="0"/>
              <w:jc w:val="left"/>
              <w:rPr>
                <w:rFonts w:hint="default" w:ascii="Times New Roman" w:hAnsi="Times New Roman" w:cs="Times New Roman"/>
                <w:sz w:val="20"/>
                <w:szCs w:val="20"/>
              </w:rPr>
            </w:pPr>
            <w:r>
              <w:rPr>
                <w:rStyle w:val="7"/>
                <w:rFonts w:hint="default" w:ascii="Times New Roman" w:hAnsi="Times New Roman" w:eastAsia="SimSun" w:cs="Times New Roman"/>
                <w:kern w:val="0"/>
                <w:sz w:val="20"/>
                <w:szCs w:val="20"/>
                <w:lang w:val="en-US" w:eastAsia="zh-CN" w:bidi="ar"/>
              </w:rPr>
              <w:t>Tổng cộng</w:t>
            </w:r>
          </w:p>
        </w:tc>
        <w:tc>
          <w:tcPr>
            <w:tcW w:w="0" w:type="auto"/>
            <w:shd w:val="clear"/>
            <w:vAlign w:val="center"/>
          </w:tcPr>
          <w:p w14:paraId="0E5B1C4D">
            <w:pPr>
              <w:keepNext w:val="0"/>
              <w:keepLines w:val="0"/>
              <w:widowControl/>
              <w:suppressLineNumbers w:val="0"/>
              <w:jc w:val="left"/>
              <w:rPr>
                <w:rFonts w:hint="default" w:ascii="Times New Roman" w:hAnsi="Times New Roman" w:cs="Times New Roman"/>
                <w:sz w:val="20"/>
                <w:szCs w:val="20"/>
              </w:rPr>
            </w:pPr>
            <w:r>
              <w:rPr>
                <w:rStyle w:val="7"/>
                <w:rFonts w:hint="default" w:ascii="Times New Roman" w:hAnsi="Times New Roman" w:eastAsia="SimSun" w:cs="Times New Roman"/>
                <w:kern w:val="0"/>
                <w:sz w:val="20"/>
                <w:szCs w:val="20"/>
                <w:lang w:val="en-US" w:eastAsia="zh-CN" w:bidi="ar"/>
              </w:rPr>
              <w:t>10 SP</w:t>
            </w:r>
          </w:p>
        </w:tc>
      </w:tr>
    </w:tbl>
    <w:p w14:paraId="3ADF0D09">
      <w:pPr>
        <w:pStyle w:val="8"/>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PBI 2 chưa có Acceptance Criteria cho trường hợp mất tín hiệu GPS nên chưa đưa vào Sprint. PBI 4 có Acceptance Criteria đầy đủ nhưng được xếp sau các PBI đã chọn và chưa cần đưa vào Sprint này.</w:t>
      </w:r>
    </w:p>
    <w:p w14:paraId="1C68C053">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3.4. Phản hồi đề nghị nhận 20 SP của quản lý</w:t>
      </w:r>
    </w:p>
    <w:p w14:paraId="39BF209A">
      <w:pPr>
        <w:pStyle w:val="8"/>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Velocity 5 Sprint gần nhất có trung bình 17 SP, nhưng đây là số liệu quá khứ, không phải chỉ tiêu bắt buộc cho Sprint 6. Capacity Sprint 6 giảm và có Developer mới đang làm quen dự án nên nhóm cần dự báo phạm vi phù hợp với tình hình thực tế. Nhóm nên ưu tiên hoàn thành Sprint Goal và các PBI đã chọn thay vì nhận 20 SP chỉ để tăng Velocity.</w:t>
      </w:r>
    </w:p>
    <w:p w14:paraId="619ED76C">
      <w:pPr>
        <w:rPr>
          <w:rFonts w:hint="default" w:ascii="Times New Roman" w:hAnsi="Times New Roman" w:cs="Times New Roman"/>
          <w:sz w:val="20"/>
          <w:szCs w:val="20"/>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00"/>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C5D1239"/>
    <w:rsid w:val="0C5D12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Strong"/>
    <w:basedOn w:val="5"/>
    <w:qFormat/>
    <w:uiPriority w:val="0"/>
    <w:rPr>
      <w:b/>
      <w:bCs/>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12</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2026-10-13T11:47:00Z</dcterms:created>
  <dc:creator>31 Nguyễn Minh Trung</dc:creator>
  <cp:lastModifiedBy>31 Nguyễn Minh Trung</cp:lastModifiedBy>
  <dcterms:modified xsi:type="dcterms:W3CDTF">2026-10-13T12:00:20Z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1066-12.1.0.29162</vt:lpwstr>
  </property>
  <property fmtid="{D5CDD505-2E9C-101B-9397-08002B2CF9AE}" pid="3" name="ICV">
    <vt:lpwstr>4E14BB04CB2E4678B54892E5A4195382_11</vt:lpwstr>
  </property>
  <property fmtid="{D5CDD505-2E9C-101B-9397-08002B2CF9AE}" pid="4" name="KSOTemplateDocerSaveRecord">
    <vt:lpwstr>eyJoZGlkIjoiM2ZlZjFhYTNiNWU0MTQ1ZDM1MDZhMzdhMTE0ODQ0ZWIiLCJ1c2VySWQiOiIxMzkyMjQ5NjM0MTQwIn0=</vt:lpwstr>
  </property>
</Properties>
</file>