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14FB" w14:textId="6864626C" w:rsidR="0033633D" w:rsidRPr="00B2029D" w:rsidRDefault="0033633D" w:rsidP="0033633D">
      <w:pPr>
        <w:jc w:val="center"/>
        <w:rPr>
          <w:rFonts w:cstheme="minorHAnsi"/>
          <w:b/>
          <w:bCs/>
          <w:sz w:val="56"/>
          <w:szCs w:val="32"/>
        </w:rPr>
      </w:pPr>
      <w:r w:rsidRPr="00B2029D">
        <w:rPr>
          <w:rFonts w:cstheme="minorHAnsi"/>
          <w:b/>
          <w:bCs/>
          <w:sz w:val="56"/>
          <w:szCs w:val="32"/>
        </w:rPr>
        <w:t>Use Case Diagram</w:t>
      </w:r>
    </w:p>
    <w:p w14:paraId="79D42B41" w14:textId="77777777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</w:p>
    <w:p w14:paraId="43EA8201" w14:textId="0DA60DF7" w:rsidR="00EE154E" w:rsidRPr="0033633D" w:rsidRDefault="00B2029D" w:rsidP="00890158">
      <w:pPr>
        <w:ind w:hanging="1276"/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91B9714" wp14:editId="29683976">
            <wp:extent cx="7216970" cy="6972300"/>
            <wp:effectExtent l="0" t="0" r="3175" b="0"/>
            <wp:docPr id="94288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568" cy="69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499" w:rsidRPr="00597499">
        <w:t xml:space="preserve"> </w:t>
      </w:r>
    </w:p>
    <w:sectPr w:rsidR="00EE154E" w:rsidRPr="0033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3D"/>
    <w:rsid w:val="002838BF"/>
    <w:rsid w:val="0033633D"/>
    <w:rsid w:val="00597499"/>
    <w:rsid w:val="00890158"/>
    <w:rsid w:val="00B2029D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5BB"/>
  <w15:chartTrackingRefBased/>
  <w15:docId w15:val="{9E824C58-F8D6-47CF-8E32-45ADC00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5</cp:revision>
  <cp:lastPrinted>2023-10-04T09:02:00Z</cp:lastPrinted>
  <dcterms:created xsi:type="dcterms:W3CDTF">2023-10-04T09:00:00Z</dcterms:created>
  <dcterms:modified xsi:type="dcterms:W3CDTF">2023-11-25T19:42:00Z</dcterms:modified>
</cp:coreProperties>
</file>